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2DD23A5" w:rsidR="00005FE8" w:rsidRPr="00005FE8" w:rsidRDefault="005E664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38">
        <w:rPr>
          <w:rFonts w:ascii="Times New Roman" w:hAnsi="Times New Roman" w:cs="Times New Roman"/>
          <w:sz w:val="24"/>
          <w:szCs w:val="24"/>
        </w:rPr>
        <w:t>16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897C38">
        <w:rPr>
          <w:rFonts w:ascii="Times New Roman" w:hAnsi="Times New Roman" w:cs="Times New Roman"/>
          <w:sz w:val="24"/>
          <w:szCs w:val="24"/>
        </w:rPr>
        <w:t>8-</w:t>
      </w:r>
      <w:r w:rsidR="00005FE8" w:rsidRPr="00005FE8">
        <w:rPr>
          <w:rFonts w:ascii="Times New Roman" w:hAnsi="Times New Roman" w:cs="Times New Roman"/>
          <w:sz w:val="24"/>
          <w:szCs w:val="24"/>
        </w:rPr>
        <w:t>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3D7868BB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B9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>ацио</w:t>
      </w:r>
      <w:bookmarkStart w:id="0" w:name="_GoBack"/>
      <w:bookmarkEnd w:id="0"/>
      <w:r w:rsidRPr="0061776C">
        <w:rPr>
          <w:rFonts w:ascii="Times New Roman" w:hAnsi="Times New Roman"/>
          <w:b/>
          <w:bCs/>
          <w:sz w:val="24"/>
        </w:rPr>
        <w:t xml:space="preserve">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08B4D6B6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17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07942FEB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19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333DBB9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22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C53958" w:rsidRPr="00CA2B42" w14:paraId="3A61465C" w14:textId="77777777" w:rsidTr="00F903FC">
        <w:tc>
          <w:tcPr>
            <w:tcW w:w="2126" w:type="dxa"/>
            <w:vAlign w:val="center"/>
          </w:tcPr>
          <w:p w14:paraId="22475DD2" w14:textId="25942E14" w:rsidR="00C53958" w:rsidRPr="00021506" w:rsidRDefault="00C53958" w:rsidP="00C53958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021506">
              <w:rPr>
                <w:rFonts w:ascii="Times New Roman" w:hAnsi="Times New Roman"/>
                <w:sz w:val="24"/>
              </w:rPr>
              <w:t>19-КР/2017</w:t>
            </w:r>
          </w:p>
        </w:tc>
        <w:tc>
          <w:tcPr>
            <w:tcW w:w="7371" w:type="dxa"/>
          </w:tcPr>
          <w:p w14:paraId="26E7136A" w14:textId="01430869" w:rsidR="00C53958" w:rsidRPr="00CA2B42" w:rsidRDefault="00C53958" w:rsidP="00C53958">
            <w:pPr>
              <w:rPr>
                <w:bCs/>
                <w:sz w:val="24"/>
                <w:szCs w:val="24"/>
              </w:rPr>
            </w:pPr>
            <w:r w:rsidRPr="00B4105E">
              <w:rPr>
                <w:sz w:val="24"/>
                <w:szCs w:val="24"/>
              </w:rPr>
              <w:t>ЕАО, г. Биробиджан,</w:t>
            </w:r>
            <w:r>
              <w:rPr>
                <w:sz w:val="24"/>
                <w:szCs w:val="24"/>
              </w:rPr>
              <w:t xml:space="preserve"> </w:t>
            </w:r>
            <w:r w:rsidRPr="000E091C">
              <w:rPr>
                <w:sz w:val="24"/>
                <w:szCs w:val="24"/>
              </w:rPr>
              <w:t xml:space="preserve">ул. Димитрова, </w:t>
            </w:r>
            <w:r>
              <w:rPr>
                <w:sz w:val="24"/>
                <w:szCs w:val="24"/>
              </w:rPr>
              <w:t xml:space="preserve">д. </w:t>
            </w:r>
            <w:r w:rsidRPr="000E091C">
              <w:rPr>
                <w:sz w:val="24"/>
                <w:szCs w:val="24"/>
              </w:rPr>
              <w:t>8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322C2235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EB7815">
        <w:rPr>
          <w:rFonts w:ascii="Times New Roman" w:hAnsi="Times New Roman"/>
          <w:bCs/>
          <w:sz w:val="24"/>
        </w:rPr>
        <w:t>31</w:t>
      </w:r>
      <w:r w:rsidR="008E20A4">
        <w:rPr>
          <w:rFonts w:ascii="Times New Roman" w:hAnsi="Times New Roman"/>
          <w:bCs/>
          <w:sz w:val="24"/>
        </w:rPr>
        <w:t xml:space="preserve"> </w:t>
      </w:r>
      <w:r w:rsidR="00EB7815">
        <w:rPr>
          <w:rFonts w:ascii="Times New Roman" w:hAnsi="Times New Roman"/>
          <w:bCs/>
          <w:sz w:val="24"/>
        </w:rPr>
        <w:t>июл</w:t>
      </w:r>
      <w:r w:rsidR="008E20A4">
        <w:rPr>
          <w:rFonts w:ascii="Times New Roman" w:hAnsi="Times New Roman"/>
          <w:bCs/>
          <w:sz w:val="24"/>
        </w:rPr>
        <w:t>я 201</w:t>
      </w:r>
      <w:r w:rsidR="00ED45D9">
        <w:rPr>
          <w:rFonts w:ascii="Times New Roman" w:hAnsi="Times New Roman"/>
          <w:bCs/>
          <w:sz w:val="24"/>
        </w:rPr>
        <w:t>8</w:t>
      </w:r>
      <w:r w:rsidR="008E20A4">
        <w:rPr>
          <w:rFonts w:ascii="Times New Roman" w:hAnsi="Times New Roman"/>
          <w:bCs/>
          <w:sz w:val="24"/>
        </w:rPr>
        <w:t xml:space="preserve">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6EAFA801" w:rsidR="00D96AE8" w:rsidRPr="00D82164" w:rsidRDefault="00C53958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C53958">
        <w:rPr>
          <w:rFonts w:ascii="Times New Roman" w:hAnsi="Times New Roman"/>
          <w:sz w:val="24"/>
        </w:rPr>
        <w:t>7 758 552,00</w:t>
      </w:r>
      <w:r w:rsidR="00DC4501" w:rsidRPr="00DC4501"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Сем</w:t>
      </w:r>
      <w:r w:rsidR="00DC4501" w:rsidRPr="00DC4501">
        <w:rPr>
          <w:rFonts w:ascii="Times New Roman" w:hAnsi="Times New Roman"/>
          <w:bCs/>
          <w:sz w:val="24"/>
        </w:rPr>
        <w:t xml:space="preserve">ь миллионов </w:t>
      </w:r>
      <w:r>
        <w:rPr>
          <w:rFonts w:ascii="Times New Roman" w:hAnsi="Times New Roman"/>
          <w:bCs/>
          <w:sz w:val="24"/>
        </w:rPr>
        <w:t>семьсот</w:t>
      </w:r>
      <w:r w:rsidR="00DC4501" w:rsidRPr="00DC4501">
        <w:rPr>
          <w:rFonts w:ascii="Times New Roman" w:hAnsi="Times New Roman"/>
          <w:bCs/>
          <w:sz w:val="24"/>
        </w:rPr>
        <w:t xml:space="preserve"> пятьдесят </w:t>
      </w:r>
      <w:r>
        <w:rPr>
          <w:rFonts w:ascii="Times New Roman" w:hAnsi="Times New Roman"/>
          <w:bCs/>
          <w:sz w:val="24"/>
        </w:rPr>
        <w:t>восе</w:t>
      </w:r>
      <w:r w:rsidR="00DC4501" w:rsidRPr="00DC4501">
        <w:rPr>
          <w:rFonts w:ascii="Times New Roman" w:hAnsi="Times New Roman"/>
          <w:bCs/>
          <w:sz w:val="24"/>
        </w:rPr>
        <w:t xml:space="preserve">ь тысяч </w:t>
      </w:r>
      <w:r>
        <w:rPr>
          <w:rFonts w:ascii="Times New Roman" w:hAnsi="Times New Roman"/>
          <w:bCs/>
          <w:sz w:val="24"/>
        </w:rPr>
        <w:t>пят</w:t>
      </w:r>
      <w:r w:rsidR="00DC4501" w:rsidRPr="00DC4501">
        <w:rPr>
          <w:rFonts w:ascii="Times New Roman" w:hAnsi="Times New Roman"/>
          <w:bCs/>
          <w:sz w:val="24"/>
        </w:rPr>
        <w:t xml:space="preserve">ьсот пятьдесят </w:t>
      </w:r>
      <w:r>
        <w:rPr>
          <w:rFonts w:ascii="Times New Roman" w:hAnsi="Times New Roman"/>
          <w:bCs/>
          <w:sz w:val="24"/>
        </w:rPr>
        <w:t>два</w:t>
      </w:r>
      <w:r w:rsidR="00DC4501" w:rsidRPr="00DC4501">
        <w:rPr>
          <w:rFonts w:ascii="Times New Roman" w:hAnsi="Times New Roman"/>
          <w:bCs/>
          <w:sz w:val="24"/>
        </w:rPr>
        <w:t>) рубля 00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06D9EE62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7563EF">
        <w:rPr>
          <w:rFonts w:ascii="Times New Roman" w:hAnsi="Times New Roman"/>
          <w:bCs/>
          <w:sz w:val="24"/>
        </w:rPr>
        <w:t>,</w:t>
      </w:r>
      <w:r w:rsidR="0043055B">
        <w:rPr>
          <w:rFonts w:ascii="Times New Roman" w:hAnsi="Times New Roman"/>
          <w:bCs/>
          <w:sz w:val="24"/>
        </w:rPr>
        <w:t>2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43055B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384D"/>
    <w:rsid w:val="0001661E"/>
    <w:rsid w:val="00021506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86BB2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37FA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7942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04F6"/>
    <w:rsid w:val="003F319B"/>
    <w:rsid w:val="00401616"/>
    <w:rsid w:val="00405029"/>
    <w:rsid w:val="004153C5"/>
    <w:rsid w:val="00420E5E"/>
    <w:rsid w:val="00425CA7"/>
    <w:rsid w:val="0043055B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15D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8504C"/>
    <w:rsid w:val="00590549"/>
    <w:rsid w:val="005B5EB4"/>
    <w:rsid w:val="005C4803"/>
    <w:rsid w:val="005D196C"/>
    <w:rsid w:val="005D1BD8"/>
    <w:rsid w:val="005D6B2A"/>
    <w:rsid w:val="005E31EB"/>
    <w:rsid w:val="005E45FF"/>
    <w:rsid w:val="005E6648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14A2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563EF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3180"/>
    <w:rsid w:val="008344B4"/>
    <w:rsid w:val="00834A66"/>
    <w:rsid w:val="00835A93"/>
    <w:rsid w:val="00837EFE"/>
    <w:rsid w:val="00852C02"/>
    <w:rsid w:val="008572F0"/>
    <w:rsid w:val="00861399"/>
    <w:rsid w:val="00870E17"/>
    <w:rsid w:val="008725F7"/>
    <w:rsid w:val="00874D89"/>
    <w:rsid w:val="00882A08"/>
    <w:rsid w:val="00886921"/>
    <w:rsid w:val="00893D4E"/>
    <w:rsid w:val="00896829"/>
    <w:rsid w:val="0089741B"/>
    <w:rsid w:val="00897C38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30DA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D44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CA5"/>
    <w:rsid w:val="00B61CF6"/>
    <w:rsid w:val="00B644A0"/>
    <w:rsid w:val="00B646D1"/>
    <w:rsid w:val="00B81B65"/>
    <w:rsid w:val="00B83030"/>
    <w:rsid w:val="00B83D81"/>
    <w:rsid w:val="00B850D0"/>
    <w:rsid w:val="00B85577"/>
    <w:rsid w:val="00B86B78"/>
    <w:rsid w:val="00B87732"/>
    <w:rsid w:val="00B914CB"/>
    <w:rsid w:val="00B91527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3958"/>
    <w:rsid w:val="00C56CB5"/>
    <w:rsid w:val="00C572FF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107"/>
    <w:rsid w:val="00D82164"/>
    <w:rsid w:val="00D94EA9"/>
    <w:rsid w:val="00D96AE8"/>
    <w:rsid w:val="00D97CA1"/>
    <w:rsid w:val="00DA5519"/>
    <w:rsid w:val="00DA63F7"/>
    <w:rsid w:val="00DB6A42"/>
    <w:rsid w:val="00DB78A1"/>
    <w:rsid w:val="00DC27F8"/>
    <w:rsid w:val="00DC2D90"/>
    <w:rsid w:val="00DC4501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5891"/>
    <w:rsid w:val="00E5639F"/>
    <w:rsid w:val="00E60AE3"/>
    <w:rsid w:val="00E63459"/>
    <w:rsid w:val="00E66D59"/>
    <w:rsid w:val="00E7036A"/>
    <w:rsid w:val="00E716A6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B7815"/>
    <w:rsid w:val="00EC2E76"/>
    <w:rsid w:val="00EC35C5"/>
    <w:rsid w:val="00EC4474"/>
    <w:rsid w:val="00EC4864"/>
    <w:rsid w:val="00ED45D9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iPriority w:val="99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71D3-1FB9-4B25-BBB6-D049A06D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120</cp:revision>
  <cp:lastPrinted>2016-12-13T05:26:00Z</cp:lastPrinted>
  <dcterms:created xsi:type="dcterms:W3CDTF">2016-08-03T07:43:00Z</dcterms:created>
  <dcterms:modified xsi:type="dcterms:W3CDTF">2017-08-17T00:01:00Z</dcterms:modified>
</cp:coreProperties>
</file>