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02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>5.12.2017 в НКО «РОКР»</w:t>
      </w:r>
      <w:r>
        <w:rPr>
          <w:rFonts w:ascii="Times New Roman" w:hAnsi="Times New Roman"/>
          <w:sz w:val="24"/>
          <w:szCs w:val="24"/>
        </w:rPr>
        <w:t xml:space="preserve"> главный специалист - эксперт отдела экономического и </w:t>
      </w:r>
      <w:r>
        <w:rPr>
          <w:rFonts w:ascii="Times New Roman" w:hAnsi="Times New Roman"/>
          <w:sz w:val="24"/>
          <w:szCs w:val="24"/>
        </w:rPr>
        <w:t>правового</w:t>
      </w:r>
      <w:r>
        <w:rPr>
          <w:rFonts w:ascii="Times New Roman" w:hAnsi="Times New Roman"/>
          <w:sz w:val="24"/>
          <w:szCs w:val="24"/>
        </w:rPr>
        <w:t xml:space="preserve"> обеспечения Управления жилищно-коммунального хозяйства и энергетики правительства Еврейской автономной области – Саханова О.А. провела ряд бесед с сотрудниками фонда по следующим вопросам.</w:t>
      </w:r>
    </w:p>
    <w:p w:rsidR="00711CAC" w:rsidRPr="00B86A02" w:rsidRDefault="00B86A02" w:rsidP="00B86A02">
      <w:pPr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b/>
          <w:sz w:val="24"/>
          <w:szCs w:val="24"/>
        </w:rPr>
        <w:t>Правовые основы противодействия коррупции</w:t>
      </w:r>
      <w:r w:rsidRPr="00B86A02">
        <w:rPr>
          <w:rFonts w:ascii="Times New Roman" w:hAnsi="Times New Roman"/>
          <w:sz w:val="24"/>
          <w:szCs w:val="24"/>
        </w:rPr>
        <w:t xml:space="preserve"> </w:t>
      </w:r>
    </w:p>
    <w:p w:rsidR="00711CAC" w:rsidRPr="00B86A02" w:rsidRDefault="00B86A02" w:rsidP="00B86A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6A02">
        <w:rPr>
          <w:rFonts w:ascii="Times New Roman" w:hAnsi="Times New Roman"/>
          <w:b/>
          <w:sz w:val="24"/>
          <w:szCs w:val="24"/>
        </w:rPr>
        <w:t>Обзор действующего законодательства о противодействии коррупции</w:t>
      </w:r>
    </w:p>
    <w:p w:rsidR="00711CAC" w:rsidRPr="00B86A02" w:rsidRDefault="00711CAC" w:rsidP="00B86A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1CAC" w:rsidRPr="00B86A02" w:rsidRDefault="00B86A02" w:rsidP="00B86A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6A02">
        <w:rPr>
          <w:rFonts w:ascii="Times New Roman" w:hAnsi="Times New Roman"/>
          <w:b/>
          <w:sz w:val="24"/>
          <w:szCs w:val="24"/>
        </w:rPr>
        <w:t>Международные нормативно-правовые акты о противодействии коррупции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 xml:space="preserve">    Конвенция Совета Европы о гражданско-правовой ответственности за коррупцию от 04.11.1999 №174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 xml:space="preserve">    Конвенция Совета Европы от 27.01.1999 об уголовной ответственности за коррупцию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 xml:space="preserve">    Конвенция Организации Объединённых Наций против коррупции от 31 октябр</w:t>
      </w:r>
      <w:r w:rsidRPr="00B86A02">
        <w:rPr>
          <w:rFonts w:ascii="Times New Roman" w:hAnsi="Times New Roman"/>
          <w:sz w:val="24"/>
          <w:szCs w:val="24"/>
        </w:rPr>
        <w:t>я 2003г.</w:t>
      </w:r>
    </w:p>
    <w:p w:rsidR="00711CAC" w:rsidRPr="00B86A02" w:rsidRDefault="00711CAC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CAC" w:rsidRPr="00B86A02" w:rsidRDefault="00B86A02" w:rsidP="00B86A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6A02">
        <w:rPr>
          <w:rFonts w:ascii="Times New Roman" w:hAnsi="Times New Roman"/>
          <w:b/>
          <w:sz w:val="24"/>
          <w:szCs w:val="24"/>
        </w:rPr>
        <w:t>Федеральные нормативно-правовые акты о противодействии коррупции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 xml:space="preserve">    Федеральный закон от 25 декабря 2008г. № 273-ФЗ "О противодействии коррупции"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 xml:space="preserve">    Федеральный закон от 25.12.2008 N 274-ФЗ «О внесении изменений в отдельные законодательные акт</w:t>
      </w:r>
      <w:r w:rsidRPr="00B86A02">
        <w:rPr>
          <w:rFonts w:ascii="Times New Roman" w:hAnsi="Times New Roman"/>
          <w:sz w:val="24"/>
          <w:szCs w:val="24"/>
        </w:rPr>
        <w:t>ы Российской Федерации в связи с принятием Федерального закона «О противодействии коррупции»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 xml:space="preserve">    Указ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</w:t>
      </w:r>
      <w:r w:rsidRPr="00B86A02">
        <w:rPr>
          <w:rFonts w:ascii="Times New Roman" w:hAnsi="Times New Roman"/>
          <w:sz w:val="24"/>
          <w:szCs w:val="24"/>
        </w:rPr>
        <w:t>ции на 2010 - 2011 годы»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 xml:space="preserve">    Указ Президента Российской Федерации от 21.07.2010 №925 «О мерах по реализации отдельных положений Федерального закона «О противодействии коррупции»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>Указ Президента Российской Федерации от 19.05.2008 №815 «О мерах по противодей</w:t>
      </w:r>
      <w:r w:rsidRPr="00B86A02">
        <w:rPr>
          <w:rFonts w:ascii="Times New Roman" w:hAnsi="Times New Roman"/>
          <w:sz w:val="24"/>
          <w:szCs w:val="24"/>
        </w:rPr>
        <w:t>ствию коррупции»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>Указ Президента Российской Федерации от 19.05.2008 №815 «О мерах по противодействию коррупции»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>Федеральный закон от 25.12.2008 N 280-ФЗ «О внесении изменений в отдельные законодательные акты Российской Федерации в связи с ратификацией конв</w:t>
      </w:r>
      <w:r w:rsidRPr="00B86A02">
        <w:rPr>
          <w:rFonts w:ascii="Times New Roman" w:hAnsi="Times New Roman"/>
          <w:sz w:val="24"/>
          <w:szCs w:val="24"/>
        </w:rPr>
        <w:t>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 xml:space="preserve">Федеральный закон от 8 марта 2006 г. N </w:t>
      </w:r>
      <w:r w:rsidRPr="00B86A02">
        <w:rPr>
          <w:rFonts w:ascii="Times New Roman" w:hAnsi="Times New Roman"/>
          <w:sz w:val="24"/>
          <w:szCs w:val="24"/>
        </w:rPr>
        <w:t>40-ФЗ "О ратификации Конвенции Организации Объединенных Наций против коррупции"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>Федеральный закон от 17 июля 2009 г. № 172-ФЗ "Об антикоррупционной экспертизе нормативных правовых актов и проектов нормативных правовых актов"</w:t>
      </w:r>
    </w:p>
    <w:p w:rsidR="00711CAC" w:rsidRPr="00B86A02" w:rsidRDefault="00B86A02" w:rsidP="00B86A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6A02">
        <w:rPr>
          <w:rFonts w:ascii="Times New Roman" w:hAnsi="Times New Roman"/>
          <w:b/>
          <w:sz w:val="24"/>
          <w:szCs w:val="24"/>
        </w:rPr>
        <w:t>Региональные нормативно-правовы</w:t>
      </w:r>
      <w:r w:rsidRPr="00B86A02">
        <w:rPr>
          <w:rFonts w:ascii="Times New Roman" w:hAnsi="Times New Roman"/>
          <w:b/>
          <w:sz w:val="24"/>
          <w:szCs w:val="24"/>
        </w:rPr>
        <w:t>е акты о противодействии коррупции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>Закон ЕАО от 25.2.2009 № 526-ОЗ "О профилактике коррупции в Еврейской автономной области" (</w:t>
      </w:r>
      <w:proofErr w:type="spellStart"/>
      <w:r w:rsidRPr="00B86A02">
        <w:rPr>
          <w:rFonts w:ascii="Times New Roman" w:hAnsi="Times New Roman"/>
          <w:sz w:val="24"/>
          <w:szCs w:val="24"/>
        </w:rPr>
        <w:t>peд</w:t>
      </w:r>
      <w:proofErr w:type="spellEnd"/>
      <w:r w:rsidRPr="00B86A02">
        <w:rPr>
          <w:rFonts w:ascii="Times New Roman" w:hAnsi="Times New Roman"/>
          <w:sz w:val="24"/>
          <w:szCs w:val="24"/>
        </w:rPr>
        <w:t>. от 30.09.2009);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25.12.2008 № 273-ФЗ </w:t>
      </w:r>
      <w:r w:rsidRPr="00B86A02">
        <w:rPr>
          <w:rFonts w:ascii="Times New Roman" w:hAnsi="Times New Roman"/>
          <w:color w:val="000000"/>
          <w:sz w:val="24"/>
          <w:szCs w:val="24"/>
        </w:rPr>
        <w:br/>
      </w:r>
      <w:r w:rsidRPr="00B86A02">
        <w:rPr>
          <w:rFonts w:ascii="Times New Roman" w:hAnsi="Times New Roman"/>
          <w:color w:val="000000"/>
          <w:sz w:val="24"/>
          <w:szCs w:val="24"/>
        </w:rPr>
        <w:t>«О противодействии коррупции»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</w:t>
      </w:r>
      <w:r w:rsidRPr="00B86A02">
        <w:rPr>
          <w:rFonts w:ascii="Times New Roman" w:hAnsi="Times New Roman"/>
          <w:color w:val="000000"/>
          <w:sz w:val="24"/>
          <w:szCs w:val="24"/>
        </w:rPr>
        <w:t xml:space="preserve"> и физических лиц в пределах их полномочий: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>б) по выявлению, предупреждению, пресечению, раскрытию и расследованию коррупционных п</w:t>
      </w:r>
      <w:r w:rsidRPr="00B86A02">
        <w:rPr>
          <w:rFonts w:ascii="Times New Roman" w:hAnsi="Times New Roman"/>
          <w:color w:val="000000"/>
          <w:sz w:val="24"/>
          <w:szCs w:val="24"/>
        </w:rPr>
        <w:t>равонарушений (борьба с коррупцией);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 xml:space="preserve">Противодействие коррупции в Российской Федерации основывается на следующих основных </w:t>
      </w:r>
      <w:r w:rsidRPr="00B86A02">
        <w:rPr>
          <w:rFonts w:ascii="Times New Roman" w:hAnsi="Times New Roman"/>
          <w:b/>
          <w:color w:val="000000"/>
          <w:sz w:val="24"/>
          <w:szCs w:val="24"/>
        </w:rPr>
        <w:t>принципах</w:t>
      </w:r>
      <w:r w:rsidRPr="00B86A02">
        <w:rPr>
          <w:rFonts w:ascii="Times New Roman" w:hAnsi="Times New Roman"/>
          <w:color w:val="000000"/>
          <w:sz w:val="24"/>
          <w:szCs w:val="24"/>
        </w:rPr>
        <w:t>: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lastRenderedPageBreak/>
        <w:t>а) признание, обеспечение и защита основных п</w:t>
      </w:r>
      <w:r w:rsidRPr="00B86A02">
        <w:rPr>
          <w:rFonts w:ascii="Times New Roman" w:hAnsi="Times New Roman"/>
          <w:color w:val="000000"/>
          <w:sz w:val="24"/>
          <w:szCs w:val="24"/>
        </w:rPr>
        <w:t>рав и свобод человека и гражданина;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>б) законность;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>в) публичность и открытость деятельности государственных органов и органов местного самоуправления;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>г) неотвратимость ответственности за совершение коррупционных правонарушений;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>д) комплексное использовани</w:t>
      </w:r>
      <w:r w:rsidRPr="00B86A02">
        <w:rPr>
          <w:rFonts w:ascii="Times New Roman" w:hAnsi="Times New Roman"/>
          <w:color w:val="000000"/>
          <w:sz w:val="24"/>
          <w:szCs w:val="24"/>
        </w:rPr>
        <w:t>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>е) приоритетное применение мер по предупреждению коррупции;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>ж) сотрудничество государства с институтами гражданского общества, между</w:t>
      </w:r>
      <w:r w:rsidRPr="00B86A02">
        <w:rPr>
          <w:rFonts w:ascii="Times New Roman" w:hAnsi="Times New Roman"/>
          <w:color w:val="000000"/>
          <w:sz w:val="24"/>
          <w:szCs w:val="24"/>
        </w:rPr>
        <w:t>народными организациями и физическими лицами.</w:t>
      </w:r>
    </w:p>
    <w:p w:rsidR="00B86A02" w:rsidRDefault="00B86A02" w:rsidP="00B86A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1CAC" w:rsidRPr="00B86A02" w:rsidRDefault="00B86A02" w:rsidP="00B86A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6A02">
        <w:rPr>
          <w:rFonts w:ascii="Times New Roman" w:hAnsi="Times New Roman"/>
          <w:b/>
          <w:sz w:val="24"/>
          <w:szCs w:val="24"/>
        </w:rPr>
        <w:t>Меры по профилактике коррупции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>1) формирование в обществе нетерпимости к коррупционному поведению;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>2)  правовых актов и их проектов;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>3) предъявление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</w:t>
      </w:r>
      <w:r w:rsidRPr="00B86A02">
        <w:rPr>
          <w:rFonts w:ascii="Times New Roman" w:hAnsi="Times New Roman"/>
          <w:sz w:val="24"/>
          <w:szCs w:val="24"/>
        </w:rPr>
        <w:t>е сведений, представляемых указанными гражданами;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, установленный нормативны</w:t>
      </w:r>
      <w:r w:rsidRPr="00B86A02">
        <w:rPr>
          <w:rFonts w:ascii="Times New Roman" w:hAnsi="Times New Roman"/>
          <w:sz w:val="24"/>
          <w:szCs w:val="24"/>
        </w:rPr>
        <w:t>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</w:t>
      </w:r>
      <w:r w:rsidRPr="00B86A02">
        <w:rPr>
          <w:rFonts w:ascii="Times New Roman" w:hAnsi="Times New Roman"/>
          <w:sz w:val="24"/>
          <w:szCs w:val="24"/>
        </w:rPr>
        <w:t>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</w:t>
      </w:r>
      <w:r w:rsidRPr="00B86A02">
        <w:rPr>
          <w:rFonts w:ascii="Times New Roman" w:hAnsi="Times New Roman"/>
          <w:sz w:val="24"/>
          <w:szCs w:val="24"/>
        </w:rPr>
        <w:t>етних детей;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</w:t>
      </w:r>
      <w:r w:rsidRPr="00B86A02">
        <w:rPr>
          <w:rFonts w:ascii="Times New Roman" w:hAnsi="Times New Roman"/>
          <w:sz w:val="24"/>
          <w:szCs w:val="24"/>
        </w:rPr>
        <w:t>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</w:t>
      </w:r>
      <w:r w:rsidRPr="00B86A02">
        <w:rPr>
          <w:rFonts w:ascii="Times New Roman" w:hAnsi="Times New Roman"/>
          <w:sz w:val="24"/>
          <w:szCs w:val="24"/>
        </w:rPr>
        <w:t>еского ранга или при его поощрении;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>6) развитие институтов общественного и парламентского контроля за соблюдением законодательства</w:t>
      </w:r>
    </w:p>
    <w:p w:rsidR="00711CAC" w:rsidRPr="00B86A02" w:rsidRDefault="00B86A02" w:rsidP="00B86A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6A02">
        <w:rPr>
          <w:rFonts w:ascii="Times New Roman" w:hAnsi="Times New Roman"/>
          <w:b/>
          <w:sz w:val="24"/>
          <w:szCs w:val="24"/>
        </w:rPr>
        <w:t>Основные направления деятельности государственных органов по повышению эффективности противодействия коррупции</w:t>
      </w:r>
    </w:p>
    <w:p w:rsidR="00711CAC" w:rsidRPr="00B86A02" w:rsidRDefault="00B86A02" w:rsidP="00B86A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 xml:space="preserve">проведение единой государственной политики в области противодействия коррупции </w:t>
      </w:r>
    </w:p>
    <w:p w:rsidR="00711CAC" w:rsidRPr="00B86A02" w:rsidRDefault="00B86A02" w:rsidP="00B86A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 xml:space="preserve">проведение единой государственной политики в области противодействия коррупции </w:t>
      </w:r>
    </w:p>
    <w:p w:rsidR="00711CAC" w:rsidRPr="00B86A02" w:rsidRDefault="00B86A02" w:rsidP="00B86A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 xml:space="preserve">совершенствование системы и структуры </w:t>
      </w:r>
      <w:proofErr w:type="spellStart"/>
      <w:r w:rsidRPr="00B86A02">
        <w:rPr>
          <w:rFonts w:ascii="Times New Roman" w:hAnsi="Times New Roman"/>
          <w:sz w:val="24"/>
          <w:szCs w:val="24"/>
        </w:rPr>
        <w:t>гос.органов</w:t>
      </w:r>
      <w:proofErr w:type="spellEnd"/>
      <w:r w:rsidRPr="00B86A02">
        <w:rPr>
          <w:rFonts w:ascii="Times New Roman" w:hAnsi="Times New Roman"/>
          <w:sz w:val="24"/>
          <w:szCs w:val="24"/>
        </w:rPr>
        <w:t>, создание механизмов общественного контроля за</w:t>
      </w:r>
      <w:r w:rsidRPr="00B86A02">
        <w:rPr>
          <w:rFonts w:ascii="Times New Roman" w:hAnsi="Times New Roman"/>
          <w:sz w:val="24"/>
          <w:szCs w:val="24"/>
        </w:rPr>
        <w:t xml:space="preserve"> их деятельностью </w:t>
      </w:r>
    </w:p>
    <w:p w:rsidR="00711CAC" w:rsidRPr="00B86A02" w:rsidRDefault="00B86A02" w:rsidP="00B86A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 xml:space="preserve">введение антикоррупционных стандартов </w:t>
      </w:r>
    </w:p>
    <w:p w:rsidR="00711CAC" w:rsidRPr="00B86A02" w:rsidRDefault="00B86A02" w:rsidP="00B86A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 xml:space="preserve">унификация прав и ограничений, запретов и обязанностей, установленных для государственных служащих </w:t>
      </w:r>
    </w:p>
    <w:p w:rsidR="00711CAC" w:rsidRPr="00B86A02" w:rsidRDefault="00B86A02" w:rsidP="00B86A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>обеспечение доступа граждан к информации о деятельности государственных органов</w:t>
      </w:r>
    </w:p>
    <w:p w:rsidR="00711CAC" w:rsidRPr="00B86A02" w:rsidRDefault="00B86A02" w:rsidP="00B86A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>обеспечение незави</w:t>
      </w:r>
      <w:r w:rsidRPr="00B86A02">
        <w:rPr>
          <w:rFonts w:ascii="Times New Roman" w:hAnsi="Times New Roman"/>
          <w:sz w:val="24"/>
          <w:szCs w:val="24"/>
        </w:rPr>
        <w:t xml:space="preserve">симости средств массовой информации </w:t>
      </w:r>
    </w:p>
    <w:p w:rsidR="00711CAC" w:rsidRPr="00B86A02" w:rsidRDefault="00B86A02" w:rsidP="00B86A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lastRenderedPageBreak/>
        <w:t xml:space="preserve">повышение уровня оплаты труда и социальной защищенности государственных и муниципальных служащих </w:t>
      </w:r>
    </w:p>
    <w:p w:rsidR="00711CAC" w:rsidRPr="00B86A02" w:rsidRDefault="00B86A02" w:rsidP="00B86A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 xml:space="preserve">усиление контроля за решением вопросов, содержащихся в обращениях граждан и юридических лиц </w:t>
      </w:r>
    </w:p>
    <w:p w:rsidR="00711CAC" w:rsidRPr="00B86A02" w:rsidRDefault="00B86A02" w:rsidP="00B86A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>сокращение численности госуд</w:t>
      </w:r>
      <w:r w:rsidRPr="00B86A02">
        <w:rPr>
          <w:rFonts w:ascii="Times New Roman" w:hAnsi="Times New Roman"/>
          <w:sz w:val="24"/>
          <w:szCs w:val="24"/>
        </w:rPr>
        <w:t xml:space="preserve">арственных и муниципальных служащих с одновременным привлечением на государственную и муниципальную службу квалифицированных специалистов </w:t>
      </w:r>
    </w:p>
    <w:p w:rsidR="00711CAC" w:rsidRPr="00B86A02" w:rsidRDefault="00B86A02" w:rsidP="00B86A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 xml:space="preserve">повышение ответственности органов за непринятие мер по устранению причин коррупции </w:t>
      </w:r>
    </w:p>
    <w:p w:rsidR="00711CAC" w:rsidRPr="00B86A02" w:rsidRDefault="00711CAC" w:rsidP="00B86A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11CAC" w:rsidRPr="00B86A02" w:rsidRDefault="00B86A02" w:rsidP="00B86A02">
      <w:pPr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6A02">
        <w:rPr>
          <w:rFonts w:ascii="Times New Roman" w:hAnsi="Times New Roman"/>
          <w:b/>
          <w:color w:val="000000"/>
          <w:sz w:val="24"/>
          <w:szCs w:val="24"/>
        </w:rPr>
        <w:t xml:space="preserve">Виды уголовно и административно </w:t>
      </w:r>
      <w:r w:rsidRPr="00B86A02">
        <w:rPr>
          <w:rFonts w:ascii="Times New Roman" w:hAnsi="Times New Roman"/>
          <w:b/>
          <w:color w:val="000000"/>
          <w:sz w:val="24"/>
          <w:szCs w:val="24"/>
        </w:rPr>
        <w:t>наказуемых</w:t>
      </w:r>
    </w:p>
    <w:p w:rsidR="00711CAC" w:rsidRPr="00B86A02" w:rsidRDefault="00B86A02" w:rsidP="00B86A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6A02">
        <w:rPr>
          <w:rFonts w:ascii="Times New Roman" w:hAnsi="Times New Roman"/>
          <w:b/>
          <w:color w:val="000000"/>
          <w:sz w:val="24"/>
          <w:szCs w:val="24"/>
        </w:rPr>
        <w:t>коррупционных деяний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«О противодействии коррупции» </w:t>
      </w:r>
      <w:r w:rsidRPr="00B86A0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коррупция</w:t>
      </w:r>
      <w:r w:rsidRPr="00B86A02">
        <w:rPr>
          <w:rFonts w:ascii="Times New Roman" w:hAnsi="Times New Roman"/>
          <w:color w:val="000000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</w:t>
      </w:r>
      <w:r w:rsidRPr="00B86A02">
        <w:rPr>
          <w:rFonts w:ascii="Times New Roman" w:hAnsi="Times New Roman"/>
          <w:color w:val="000000"/>
          <w:sz w:val="24"/>
          <w:szCs w:val="24"/>
        </w:rPr>
        <w:t>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</w:t>
      </w:r>
      <w:r w:rsidRPr="00B86A02">
        <w:rPr>
          <w:rFonts w:ascii="Times New Roman" w:hAnsi="Times New Roman"/>
          <w:color w:val="000000"/>
          <w:sz w:val="24"/>
          <w:szCs w:val="24"/>
        </w:rPr>
        <w:t xml:space="preserve">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 xml:space="preserve">Исходя из статьи 285 Уголовного кодекса Российской Федерации (далее – УК РФ) </w:t>
      </w:r>
      <w:r w:rsidRPr="00B86A0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злоупо</w:t>
      </w:r>
      <w:r w:rsidRPr="00B86A0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требление должностными полномочиями</w:t>
      </w:r>
      <w:r w:rsidRPr="00B86A02">
        <w:rPr>
          <w:rFonts w:ascii="Times New Roman" w:hAnsi="Times New Roman"/>
          <w:color w:val="000000"/>
          <w:sz w:val="24"/>
          <w:szCs w:val="24"/>
        </w:rPr>
        <w:t xml:space="preserve"> –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влечет существенное нарушение прав и законных интересов г</w:t>
      </w:r>
      <w:r w:rsidRPr="00B86A02">
        <w:rPr>
          <w:rFonts w:ascii="Times New Roman" w:hAnsi="Times New Roman"/>
          <w:color w:val="000000"/>
          <w:sz w:val="24"/>
          <w:szCs w:val="24"/>
        </w:rPr>
        <w:t>раждан или организаций либо охраняемых законом интересов общества или государства.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>Исходя из пункта 16 постановления Пленума Верховного Суда Российской Федерации от 16.10.2009 № 19 «О судебной практике по делам о злоупотреблении должностными полномочиями и</w:t>
      </w:r>
      <w:r w:rsidRPr="00B86A02">
        <w:rPr>
          <w:rFonts w:ascii="Times New Roman" w:hAnsi="Times New Roman"/>
          <w:color w:val="000000"/>
          <w:sz w:val="24"/>
          <w:szCs w:val="24"/>
        </w:rPr>
        <w:t xml:space="preserve"> о превышении должностных полномочий»: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B86A0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корыстная заинтересованность</w:t>
      </w:r>
      <w:r w:rsidRPr="00B86A02">
        <w:rPr>
          <w:rFonts w:ascii="Times New Roman" w:hAnsi="Times New Roman"/>
          <w:color w:val="000000"/>
          <w:sz w:val="24"/>
          <w:szCs w:val="24"/>
        </w:rPr>
        <w:t xml:space="preserve"> – стремление должностного лица путем совершения неправомерных действий получить для себя или других лиц выгоду имущественного характера, не связанную с незаконным безвозмездным обращени</w:t>
      </w:r>
      <w:r w:rsidRPr="00B86A02">
        <w:rPr>
          <w:rFonts w:ascii="Times New Roman" w:hAnsi="Times New Roman"/>
          <w:color w:val="000000"/>
          <w:sz w:val="24"/>
          <w:szCs w:val="24"/>
        </w:rPr>
        <w:t xml:space="preserve">ем имущества в свою пользу или пользу других лиц (например, незаконное получение льгот, кредита, освобождение от </w:t>
      </w:r>
      <w:r w:rsidRPr="00B86A02">
        <w:rPr>
          <w:rFonts w:ascii="Times New Roman" w:hAnsi="Times New Roman"/>
          <w:color w:val="000000"/>
          <w:sz w:val="24"/>
          <w:szCs w:val="24"/>
        </w:rPr>
        <w:br/>
        <w:t>каких-либо имущественных затрат, возврата имущества, погашения долга, оплаты услуг, уплаты налогов и т.п.);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B86A0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личная заинтересованность</w:t>
      </w:r>
      <w:r w:rsidRPr="00B86A02">
        <w:rPr>
          <w:rFonts w:ascii="Times New Roman" w:hAnsi="Times New Roman"/>
          <w:color w:val="000000"/>
          <w:sz w:val="24"/>
          <w:szCs w:val="24"/>
        </w:rPr>
        <w:t xml:space="preserve"> – стремление должностного лица извлечь выгоду неимущественного характера, обусловленное такими побуждениями, как карьеризм, семейственность, желание приукрасить действительное положение, получить взаимную услугу, заручиться поддержкой в решении какого-либ</w:t>
      </w:r>
      <w:r w:rsidRPr="00B86A02">
        <w:rPr>
          <w:rFonts w:ascii="Times New Roman" w:hAnsi="Times New Roman"/>
          <w:color w:val="000000"/>
          <w:sz w:val="24"/>
          <w:szCs w:val="24"/>
        </w:rPr>
        <w:t>о вопроса, скрыть свою некомпетентность и т.п.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статьей 290 УК РФ </w:t>
      </w:r>
      <w:r w:rsidRPr="00B86A0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получение взятки</w:t>
      </w:r>
      <w:r w:rsidRPr="00B86A02">
        <w:rPr>
          <w:rFonts w:ascii="Times New Roman" w:hAnsi="Times New Roman"/>
          <w:color w:val="000000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</w:t>
      </w:r>
      <w:r w:rsidRPr="00B86A02">
        <w:rPr>
          <w:rFonts w:ascii="Times New Roman" w:hAnsi="Times New Roman"/>
          <w:color w:val="000000"/>
          <w:sz w:val="24"/>
          <w:szCs w:val="24"/>
        </w:rPr>
        <w:t>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</w:t>
      </w:r>
      <w:r w:rsidRPr="00B86A02">
        <w:rPr>
          <w:rFonts w:ascii="Times New Roman" w:hAnsi="Times New Roman"/>
          <w:color w:val="000000"/>
          <w:sz w:val="24"/>
          <w:szCs w:val="24"/>
        </w:rPr>
        <w:t>жения может способствовать таким действиям (бездействию), а равно за общее покровительство или попустительство по службе.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статьей 291 УК РФ дача взятки – </w:t>
      </w:r>
      <w:r w:rsidRPr="00B86A0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дача взятки</w:t>
      </w:r>
      <w:r w:rsidRPr="00B86A02">
        <w:rPr>
          <w:rFonts w:ascii="Times New Roman" w:hAnsi="Times New Roman"/>
          <w:color w:val="000000"/>
          <w:sz w:val="24"/>
          <w:szCs w:val="24"/>
        </w:rPr>
        <w:t xml:space="preserve"> должностному лицу, иностранному должностному лицу либо должностному лицу</w:t>
      </w:r>
      <w:r w:rsidRPr="00B86A02">
        <w:rPr>
          <w:rFonts w:ascii="Times New Roman" w:hAnsi="Times New Roman"/>
          <w:color w:val="000000"/>
          <w:sz w:val="24"/>
          <w:szCs w:val="24"/>
        </w:rPr>
        <w:t xml:space="preserve"> публичной международной организации лично или через посредника.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соответствии со статьей 291.1 УК РФ </w:t>
      </w:r>
      <w:r w:rsidRPr="00B86A0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посредничество во взяточничестве</w:t>
      </w:r>
      <w:r w:rsidRPr="00B86A02">
        <w:rPr>
          <w:rFonts w:ascii="Times New Roman" w:hAnsi="Times New Roman"/>
          <w:color w:val="000000"/>
          <w:sz w:val="24"/>
          <w:szCs w:val="24"/>
        </w:rPr>
        <w:t xml:space="preserve"> – непосредственная передача взятки по поручению взяткодателя или взяткополучателя либо иное способствование взяткодателю</w:t>
      </w:r>
      <w:r w:rsidRPr="00B86A02">
        <w:rPr>
          <w:rFonts w:ascii="Times New Roman" w:hAnsi="Times New Roman"/>
          <w:color w:val="000000"/>
          <w:sz w:val="24"/>
          <w:szCs w:val="24"/>
        </w:rPr>
        <w:t xml:space="preserve"> и (или) взяткополучателю в </w:t>
      </w:r>
      <w:proofErr w:type="gramStart"/>
      <w:r w:rsidRPr="00B86A02">
        <w:rPr>
          <w:rFonts w:ascii="Times New Roman" w:hAnsi="Times New Roman"/>
          <w:color w:val="000000"/>
          <w:sz w:val="24"/>
          <w:szCs w:val="24"/>
        </w:rPr>
        <w:t>достижении</w:t>
      </w:r>
      <w:proofErr w:type="gramEnd"/>
      <w:r w:rsidRPr="00B86A02">
        <w:rPr>
          <w:rFonts w:ascii="Times New Roman" w:hAnsi="Times New Roman"/>
          <w:color w:val="000000"/>
          <w:sz w:val="24"/>
          <w:szCs w:val="24"/>
        </w:rPr>
        <w:t xml:space="preserve"> либо реализации соглашения между ними о получении и даче взятки в значительном размере.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статьей 204 УК РФ </w:t>
      </w:r>
      <w:r w:rsidRPr="00B86A0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коммерческий подкуп</w:t>
      </w:r>
      <w:r w:rsidRPr="00B86A02">
        <w:rPr>
          <w:rFonts w:ascii="Times New Roman" w:hAnsi="Times New Roman"/>
          <w:color w:val="000000"/>
          <w:sz w:val="24"/>
          <w:szCs w:val="24"/>
        </w:rPr>
        <w:t xml:space="preserve"> – незаконные передача лицу, выполняющему управленческие функции в коммерч</w:t>
      </w:r>
      <w:r w:rsidRPr="00B86A02">
        <w:rPr>
          <w:rFonts w:ascii="Times New Roman" w:hAnsi="Times New Roman"/>
          <w:color w:val="000000"/>
          <w:sz w:val="24"/>
          <w:szCs w:val="24"/>
        </w:rPr>
        <w:t>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</w:t>
      </w:r>
      <w:r w:rsidRPr="00B86A02">
        <w:rPr>
          <w:rFonts w:ascii="Times New Roman" w:hAnsi="Times New Roman"/>
          <w:color w:val="000000"/>
          <w:sz w:val="24"/>
          <w:szCs w:val="24"/>
        </w:rPr>
        <w:t>ием.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статьей 304 УК РФ </w:t>
      </w:r>
      <w:r w:rsidRPr="00B86A0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провокация взятки либо коммерческого подкупа</w:t>
      </w:r>
      <w:r w:rsidRPr="00B86A02">
        <w:rPr>
          <w:rFonts w:ascii="Times New Roman" w:hAnsi="Times New Roman"/>
          <w:color w:val="000000"/>
          <w:sz w:val="24"/>
          <w:szCs w:val="24"/>
        </w:rPr>
        <w:t xml:space="preserve"> – попытка передачи должностному </w:t>
      </w:r>
      <w:proofErr w:type="gramStart"/>
      <w:r w:rsidRPr="00B86A02">
        <w:rPr>
          <w:rFonts w:ascii="Times New Roman" w:hAnsi="Times New Roman"/>
          <w:color w:val="000000"/>
          <w:sz w:val="24"/>
          <w:szCs w:val="24"/>
        </w:rPr>
        <w:t>лицу</w:t>
      </w:r>
      <w:proofErr w:type="gramEnd"/>
      <w:r w:rsidRPr="00B86A02">
        <w:rPr>
          <w:rFonts w:ascii="Times New Roman" w:hAnsi="Times New Roman"/>
          <w:color w:val="000000"/>
          <w:sz w:val="24"/>
          <w:szCs w:val="24"/>
        </w:rPr>
        <w:t xml:space="preserve"> либо лицу, выполняющему управленческие функции в коммерческих или иных организациях, без его согласия денег, ценных бумаг, иного имущ</w:t>
      </w:r>
      <w:r w:rsidRPr="00B86A02">
        <w:rPr>
          <w:rFonts w:ascii="Times New Roman" w:hAnsi="Times New Roman"/>
          <w:color w:val="000000"/>
          <w:sz w:val="24"/>
          <w:szCs w:val="24"/>
        </w:rPr>
        <w:t>ества или оказания ему услуг имущественного характера в целях искусственного создания доказательств совершения преступления либо шантажа.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статьей 19.28 Кодекса Российской Федерации об административных правонарушениях (далее – КоАП) </w:t>
      </w:r>
      <w:r w:rsidRPr="00B86A0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незако</w:t>
      </w:r>
      <w:r w:rsidRPr="00B86A0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нное вознаграждение от имени юридического лица</w:t>
      </w:r>
      <w:r w:rsidRPr="00B86A02">
        <w:rPr>
          <w:rFonts w:ascii="Times New Roman" w:hAnsi="Times New Roman"/>
          <w:color w:val="000000"/>
          <w:sz w:val="24"/>
          <w:szCs w:val="24"/>
        </w:rPr>
        <w:t xml:space="preserve"> –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</w:t>
      </w:r>
      <w:r w:rsidRPr="00B86A02">
        <w:rPr>
          <w:rFonts w:ascii="Times New Roman" w:hAnsi="Times New Roman"/>
          <w:color w:val="000000"/>
          <w:sz w:val="24"/>
          <w:szCs w:val="24"/>
        </w:rPr>
        <w:t>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</w:t>
      </w:r>
      <w:r w:rsidRPr="00B86A02">
        <w:rPr>
          <w:rFonts w:ascii="Times New Roman" w:hAnsi="Times New Roman"/>
          <w:color w:val="000000"/>
          <w:sz w:val="24"/>
          <w:szCs w:val="24"/>
        </w:rPr>
        <w:t>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положением.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>В соответст</w:t>
      </w:r>
      <w:r w:rsidRPr="00B86A02">
        <w:rPr>
          <w:rFonts w:ascii="Times New Roman" w:hAnsi="Times New Roman"/>
          <w:color w:val="000000"/>
          <w:sz w:val="24"/>
          <w:szCs w:val="24"/>
        </w:rPr>
        <w:t>вии с пунктом 9 Постановление Пленума Верховного Суда Российской Федерации от 09.07.2013 № 24 «О судебной практике по делам о взяточничестве и об иных коррупционных правонарушениях»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A02">
        <w:rPr>
          <w:rFonts w:ascii="Times New Roman" w:hAnsi="Times New Roman"/>
          <w:color w:val="000000"/>
          <w:sz w:val="24"/>
          <w:szCs w:val="24"/>
        </w:rPr>
        <w:t>(далее – постановление Пленума ВС РФ № 24) предметом взяточничества и ком</w:t>
      </w:r>
      <w:r w:rsidRPr="00B86A02">
        <w:rPr>
          <w:rFonts w:ascii="Times New Roman" w:hAnsi="Times New Roman"/>
          <w:color w:val="000000"/>
          <w:sz w:val="24"/>
          <w:szCs w:val="24"/>
        </w:rPr>
        <w:t>мерческого подкупа, наряду с деньгами, ценными бумагами, иным имуществом, могут быть незаконные оказание услуг имущественного характера и предоставление имущественных прав. Незаконное оказание услуг имущественного характера – предоставление должностному ли</w:t>
      </w:r>
      <w:r w:rsidRPr="00B86A02">
        <w:rPr>
          <w:rFonts w:ascii="Times New Roman" w:hAnsi="Times New Roman"/>
          <w:color w:val="000000"/>
          <w:sz w:val="24"/>
          <w:szCs w:val="24"/>
        </w:rPr>
        <w:t>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</w:t>
      </w:r>
      <w:r w:rsidRPr="00B86A02">
        <w:rPr>
          <w:rFonts w:ascii="Times New Roman" w:hAnsi="Times New Roman"/>
          <w:color w:val="000000"/>
          <w:sz w:val="24"/>
          <w:szCs w:val="24"/>
        </w:rPr>
        <w:t>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 Имущественные права включают в свой состав как право на и</w:t>
      </w:r>
      <w:r w:rsidRPr="00B86A02">
        <w:rPr>
          <w:rFonts w:ascii="Times New Roman" w:hAnsi="Times New Roman"/>
          <w:color w:val="000000"/>
          <w:sz w:val="24"/>
          <w:szCs w:val="24"/>
        </w:rPr>
        <w:t xml:space="preserve">мущество, в том числе право требования кредитора, так и иные права, имеющие денежное выражение, </w:t>
      </w:r>
      <w:proofErr w:type="gramStart"/>
      <w:r w:rsidRPr="00B86A02">
        <w:rPr>
          <w:rFonts w:ascii="Times New Roman" w:hAnsi="Times New Roman"/>
          <w:color w:val="000000"/>
          <w:sz w:val="24"/>
          <w:szCs w:val="24"/>
        </w:rPr>
        <w:t>например</w:t>
      </w:r>
      <w:proofErr w:type="gramEnd"/>
      <w:r w:rsidRPr="00B86A02">
        <w:rPr>
          <w:rFonts w:ascii="Times New Roman" w:hAnsi="Times New Roman"/>
          <w:color w:val="000000"/>
          <w:sz w:val="24"/>
          <w:szCs w:val="24"/>
        </w:rPr>
        <w:t xml:space="preserve"> исключительное право на результаты интеллектуальной деятельности и приравненные к ним средства индивидуализации (статья 1225 Гражданского кодекса Росси</w:t>
      </w:r>
      <w:r w:rsidRPr="00B86A02">
        <w:rPr>
          <w:rFonts w:ascii="Times New Roman" w:hAnsi="Times New Roman"/>
          <w:color w:val="000000"/>
          <w:sz w:val="24"/>
          <w:szCs w:val="24"/>
        </w:rPr>
        <w:t>йской Федерации).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собственным, т</w:t>
      </w:r>
      <w:r w:rsidRPr="00B86A02">
        <w:rPr>
          <w:rFonts w:ascii="Times New Roman" w:hAnsi="Times New Roman"/>
          <w:color w:val="000000"/>
          <w:sz w:val="24"/>
          <w:szCs w:val="24"/>
        </w:rPr>
        <w:t>ребовать от должника исполнения в его пользу имущественных обязательств и др. Переданное в качестве взятки или предмета коммерческого подкупа имущество, оказанные услуги имущественного характера или предоставленные имущественные права должны получить денеж</w:t>
      </w:r>
      <w:r w:rsidRPr="00B86A02">
        <w:rPr>
          <w:rFonts w:ascii="Times New Roman" w:hAnsi="Times New Roman"/>
          <w:color w:val="000000"/>
          <w:sz w:val="24"/>
          <w:szCs w:val="24"/>
        </w:rPr>
        <w:t>ную оценку на основании представленных сторонами доказательств, в том числе при необходимости с учетом заключения эксперта.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 xml:space="preserve">Исходя из примечания 1 к статье 290 УК РФ </w:t>
      </w:r>
      <w:r w:rsidRPr="00B86A02">
        <w:rPr>
          <w:rFonts w:ascii="Times New Roman" w:hAnsi="Times New Roman"/>
          <w:b/>
          <w:color w:val="000000"/>
          <w:sz w:val="24"/>
          <w:szCs w:val="24"/>
        </w:rPr>
        <w:t>размер взятки</w:t>
      </w:r>
      <w:r w:rsidRPr="00B86A02">
        <w:rPr>
          <w:rFonts w:ascii="Times New Roman" w:hAnsi="Times New Roman"/>
          <w:color w:val="000000"/>
          <w:sz w:val="24"/>
          <w:szCs w:val="24"/>
        </w:rPr>
        <w:t xml:space="preserve">, предусмотренной статьями 290, 291, 291.1. УК РФ, </w:t>
      </w:r>
      <w:r w:rsidRPr="00B86A02">
        <w:rPr>
          <w:rFonts w:ascii="Times New Roman" w:hAnsi="Times New Roman"/>
          <w:b/>
          <w:color w:val="000000"/>
          <w:sz w:val="24"/>
          <w:szCs w:val="24"/>
        </w:rPr>
        <w:t>признается</w:t>
      </w:r>
      <w:r w:rsidRPr="00B86A02">
        <w:rPr>
          <w:rFonts w:ascii="Times New Roman" w:hAnsi="Times New Roman"/>
          <w:color w:val="000000"/>
          <w:sz w:val="24"/>
          <w:szCs w:val="24"/>
        </w:rPr>
        <w:t>: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B86A02">
        <w:rPr>
          <w:rFonts w:ascii="Times New Roman" w:hAnsi="Times New Roman"/>
          <w:b/>
          <w:color w:val="000000"/>
          <w:sz w:val="24"/>
          <w:szCs w:val="24"/>
          <w:u w:val="single"/>
        </w:rPr>
        <w:t>значительны</w:t>
      </w:r>
      <w:r w:rsidRPr="00B86A02">
        <w:rPr>
          <w:rFonts w:ascii="Times New Roman" w:hAnsi="Times New Roman"/>
          <w:b/>
          <w:color w:val="000000"/>
          <w:sz w:val="24"/>
          <w:szCs w:val="24"/>
          <w:u w:val="single"/>
        </w:rPr>
        <w:t>м</w:t>
      </w:r>
      <w:r w:rsidRPr="00B86A02">
        <w:rPr>
          <w:rFonts w:ascii="Times New Roman" w:hAnsi="Times New Roman"/>
          <w:color w:val="000000"/>
          <w:sz w:val="24"/>
          <w:szCs w:val="24"/>
        </w:rPr>
        <w:t>, если сумма денег, стоимость ценных бумаг, иного имущества, услуг имущественного характера, иных имущественных прав превышают 25 000 рублей;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lastRenderedPageBreak/>
        <w:t xml:space="preserve">б) </w:t>
      </w:r>
      <w:r w:rsidRPr="00B86A02">
        <w:rPr>
          <w:rFonts w:ascii="Times New Roman" w:hAnsi="Times New Roman"/>
          <w:b/>
          <w:color w:val="000000"/>
          <w:sz w:val="24"/>
          <w:szCs w:val="24"/>
          <w:u w:val="single"/>
        </w:rPr>
        <w:t>крупным</w:t>
      </w:r>
      <w:r w:rsidRPr="00B86A02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B86A02">
        <w:rPr>
          <w:rFonts w:ascii="Times New Roman" w:hAnsi="Times New Roman"/>
          <w:color w:val="000000"/>
          <w:sz w:val="24"/>
          <w:szCs w:val="24"/>
        </w:rPr>
        <w:t xml:space="preserve"> если сумма денег, стоимость ценных бумаг, иного имущества, услуг имущественного характера, иных имуще</w:t>
      </w:r>
      <w:r w:rsidRPr="00B86A02">
        <w:rPr>
          <w:rFonts w:ascii="Times New Roman" w:hAnsi="Times New Roman"/>
          <w:color w:val="000000"/>
          <w:sz w:val="24"/>
          <w:szCs w:val="24"/>
        </w:rPr>
        <w:t>ственных прав превышают 150 000 рублей;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B86A02">
        <w:rPr>
          <w:rFonts w:ascii="Times New Roman" w:hAnsi="Times New Roman"/>
          <w:b/>
          <w:color w:val="000000"/>
          <w:sz w:val="24"/>
          <w:szCs w:val="24"/>
          <w:u w:val="single"/>
        </w:rPr>
        <w:t>особо крупным</w:t>
      </w:r>
      <w:r w:rsidRPr="00B86A02">
        <w:rPr>
          <w:rFonts w:ascii="Times New Roman" w:hAnsi="Times New Roman"/>
          <w:color w:val="000000"/>
          <w:sz w:val="24"/>
          <w:szCs w:val="24"/>
        </w:rPr>
        <w:t>, если сумма денег, стоимость ценных бумаг, иного имущества, услуг имущественного характера, иных имущественных прав превышают 1 000 000 рублей.</w:t>
      </w:r>
    </w:p>
    <w:p w:rsidR="00711CAC" w:rsidRPr="00B86A02" w:rsidRDefault="00711CAC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 xml:space="preserve">Исходя из примечания 4 к статье 19.28 КоАП размер </w:t>
      </w:r>
      <w:r w:rsidRPr="00B86A02">
        <w:rPr>
          <w:rFonts w:ascii="Times New Roman" w:hAnsi="Times New Roman"/>
          <w:b/>
          <w:color w:val="000000"/>
          <w:sz w:val="24"/>
          <w:szCs w:val="24"/>
        </w:rPr>
        <w:t>неза</w:t>
      </w:r>
      <w:r w:rsidRPr="00B86A02">
        <w:rPr>
          <w:rFonts w:ascii="Times New Roman" w:hAnsi="Times New Roman"/>
          <w:b/>
          <w:color w:val="000000"/>
          <w:sz w:val="24"/>
          <w:szCs w:val="24"/>
        </w:rPr>
        <w:t>конного вознаграждения от имени юридического лица, предусмотренный данной статьей, признается</w:t>
      </w:r>
      <w:r w:rsidRPr="00B86A02">
        <w:rPr>
          <w:rFonts w:ascii="Times New Roman" w:hAnsi="Times New Roman"/>
          <w:color w:val="000000"/>
          <w:sz w:val="24"/>
          <w:szCs w:val="24"/>
        </w:rPr>
        <w:t>: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B86A02">
        <w:rPr>
          <w:rFonts w:ascii="Times New Roman" w:hAnsi="Times New Roman"/>
          <w:b/>
          <w:color w:val="000000"/>
          <w:sz w:val="24"/>
          <w:szCs w:val="24"/>
          <w:u w:val="single"/>
        </w:rPr>
        <w:t>крупным</w:t>
      </w:r>
      <w:r w:rsidRPr="00B86A02">
        <w:rPr>
          <w:rFonts w:ascii="Times New Roman" w:hAnsi="Times New Roman"/>
          <w:color w:val="000000"/>
          <w:sz w:val="24"/>
          <w:szCs w:val="24"/>
        </w:rPr>
        <w:t>, если сумма денег, стоимость ценных бумаг, иного имущества, услуг имущественного характера, иных имущественных прав превышают 1 000 000 рублей;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B86A02">
        <w:rPr>
          <w:rFonts w:ascii="Times New Roman" w:hAnsi="Times New Roman"/>
          <w:b/>
          <w:color w:val="000000"/>
          <w:sz w:val="24"/>
          <w:szCs w:val="24"/>
          <w:u w:val="single"/>
        </w:rPr>
        <w:t>осо</w:t>
      </w:r>
      <w:r w:rsidRPr="00B86A02">
        <w:rPr>
          <w:rFonts w:ascii="Times New Roman" w:hAnsi="Times New Roman"/>
          <w:b/>
          <w:color w:val="000000"/>
          <w:sz w:val="24"/>
          <w:szCs w:val="24"/>
          <w:u w:val="single"/>
        </w:rPr>
        <w:t>бо крупным</w:t>
      </w:r>
      <w:r w:rsidRPr="00B86A02">
        <w:rPr>
          <w:rFonts w:ascii="Times New Roman" w:hAnsi="Times New Roman"/>
          <w:color w:val="000000"/>
          <w:sz w:val="24"/>
          <w:szCs w:val="24"/>
        </w:rPr>
        <w:t>, если сумма денег, стоимость ценных бумаг, иного имущества, услуг имущественного характера, иных имущественных прав превышают 20 000 000 рублей.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>В соответствии с примечаниями к статье 285 УК РФ: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B86A02">
        <w:rPr>
          <w:rFonts w:ascii="Times New Roman" w:hAnsi="Times New Roman"/>
          <w:color w:val="000000"/>
          <w:sz w:val="24"/>
          <w:szCs w:val="24"/>
          <w:u w:val="single"/>
        </w:rPr>
        <w:t>должностное лицо</w:t>
      </w:r>
      <w:r w:rsidRPr="00B86A02">
        <w:rPr>
          <w:rFonts w:ascii="Times New Roman" w:hAnsi="Times New Roman"/>
          <w:color w:val="000000"/>
          <w:sz w:val="24"/>
          <w:szCs w:val="24"/>
        </w:rPr>
        <w:t xml:space="preserve">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органе, органе местного самоуправления, госуда</w:t>
      </w:r>
      <w:r w:rsidRPr="00B86A02">
        <w:rPr>
          <w:rFonts w:ascii="Times New Roman" w:hAnsi="Times New Roman"/>
          <w:color w:val="000000"/>
          <w:sz w:val="24"/>
          <w:szCs w:val="24"/>
        </w:rPr>
        <w:t>рственном и муниципальном учреждении, государственной корпорации, государственной компании, государственном и муниципальном унитарном предприятии, акционерном обществе, контрольный пакет акций которого принадлежит Российской Федерации, субъектам Российской</w:t>
      </w:r>
      <w:r w:rsidRPr="00B86A02">
        <w:rPr>
          <w:rFonts w:ascii="Times New Roman" w:hAnsi="Times New Roman"/>
          <w:color w:val="000000"/>
          <w:sz w:val="24"/>
          <w:szCs w:val="24"/>
        </w:rPr>
        <w:t xml:space="preserve"> Федерации или муниципальным образованиям, а также в Вооруженных Силах Российской Федерации, других войсках и воинских формированиях Российской Федерации;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B86A02">
        <w:rPr>
          <w:rFonts w:ascii="Times New Roman" w:hAnsi="Times New Roman"/>
          <w:color w:val="000000"/>
          <w:sz w:val="24"/>
          <w:szCs w:val="24"/>
          <w:u w:val="single"/>
        </w:rPr>
        <w:t>лицо, занимающее государственную должность Российской Федерации</w:t>
      </w:r>
      <w:r w:rsidRPr="00B86A02">
        <w:rPr>
          <w:rFonts w:ascii="Times New Roman" w:hAnsi="Times New Roman"/>
          <w:color w:val="000000"/>
          <w:sz w:val="24"/>
          <w:szCs w:val="24"/>
        </w:rPr>
        <w:t xml:space="preserve"> – лицо, занимающее должность, уста</w:t>
      </w:r>
      <w:r w:rsidRPr="00B86A02">
        <w:rPr>
          <w:rFonts w:ascii="Times New Roman" w:hAnsi="Times New Roman"/>
          <w:color w:val="000000"/>
          <w:sz w:val="24"/>
          <w:szCs w:val="24"/>
        </w:rPr>
        <w:t>навливаемую Конституцией Российской Федерации, федеральными конституционными законами и федеральными законами для непосредственного исполнения полномочий государственного органа;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B86A02">
        <w:rPr>
          <w:rFonts w:ascii="Times New Roman" w:hAnsi="Times New Roman"/>
          <w:color w:val="000000"/>
          <w:sz w:val="24"/>
          <w:szCs w:val="24"/>
          <w:u w:val="single"/>
        </w:rPr>
        <w:t>лицо, занимающее государственную должность субъекта Российской Федерации</w:t>
      </w:r>
      <w:r w:rsidRPr="00B86A02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B86A02">
        <w:rPr>
          <w:rFonts w:ascii="Times New Roman" w:hAnsi="Times New Roman"/>
          <w:color w:val="000000"/>
          <w:sz w:val="24"/>
          <w:szCs w:val="24"/>
        </w:rPr>
        <w:t xml:space="preserve"> лицо, занимающее должность, устанавливаемую конституцией или уставом субъекта Российской Федерации для непосредственного исполнения полномочий государственного органа.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>В соответствии с пунктом 8 постановления Пленума ВС РФ № 24 ответственность за получени</w:t>
      </w:r>
      <w:r w:rsidRPr="00B86A02">
        <w:rPr>
          <w:rFonts w:ascii="Times New Roman" w:hAnsi="Times New Roman"/>
          <w:color w:val="000000"/>
          <w:sz w:val="24"/>
          <w:szCs w:val="24"/>
        </w:rPr>
        <w:t>е, дачу взятки, посредничество во взяточничестве наступает независимо от времени получения должностным лицом взятки – до или после совершения им действий (бездействия) по службе в пользу взяткодателя или представляемых им лиц, а также независимо от того, б</w:t>
      </w:r>
      <w:r w:rsidRPr="00B86A02">
        <w:rPr>
          <w:rFonts w:ascii="Times New Roman" w:hAnsi="Times New Roman"/>
          <w:color w:val="000000"/>
          <w:sz w:val="24"/>
          <w:szCs w:val="24"/>
        </w:rPr>
        <w:t>ыли ли указанные действия (бездействие) заранее обусловлены взяткой или договоренностью с должностным лицом о передаче за их совершение взятки.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>В соответствии с примечанием к статье 290 УК РФ лицо, давшее взятку, освобождается от уголовной ответственности</w:t>
      </w:r>
      <w:r w:rsidRPr="00B86A02">
        <w:rPr>
          <w:rFonts w:ascii="Times New Roman" w:hAnsi="Times New Roman"/>
          <w:color w:val="000000"/>
          <w:sz w:val="24"/>
          <w:szCs w:val="24"/>
        </w:rPr>
        <w:t>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</w:t>
      </w:r>
      <w:r w:rsidRPr="00B86A02">
        <w:rPr>
          <w:rFonts w:ascii="Times New Roman" w:hAnsi="Times New Roman"/>
          <w:color w:val="000000"/>
          <w:sz w:val="24"/>
          <w:szCs w:val="24"/>
        </w:rPr>
        <w:t>ь уголовное дело.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t>В соответствии с примечанием к статье 204 УК РФ лицо, совершившее деяния, предусмотренные частями 1 или 2 данной статьи, освобождается от уголовной ответственности, если оно активно способствовало раскрытию и (или) расследованию преступл</w:t>
      </w:r>
      <w:r w:rsidRPr="00B86A02">
        <w:rPr>
          <w:rFonts w:ascii="Times New Roman" w:hAnsi="Times New Roman"/>
          <w:color w:val="000000"/>
          <w:sz w:val="24"/>
          <w:szCs w:val="24"/>
        </w:rPr>
        <w:t>ения и либо в отношении его имело место вымогательство, либо это лицо добровольно сообщило о подкупе органу, имеющему право возбудить уголовное дело.</w:t>
      </w:r>
    </w:p>
    <w:p w:rsidR="00711CAC" w:rsidRPr="00B86A02" w:rsidRDefault="00B86A02" w:rsidP="00B86A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6A0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B86A02">
        <w:rPr>
          <w:rFonts w:ascii="Times New Roman" w:hAnsi="Times New Roman"/>
          <w:b/>
          <w:sz w:val="24"/>
          <w:szCs w:val="24"/>
        </w:rPr>
        <w:t>Правовые, организационные, психологические меры противодействия коррупции в организации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 xml:space="preserve">Частью 1 статьи 13.3 Федерального закона от 25.12.2008 № 273-ФЗ 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>«О противодействии коррупции» установлена обязанность организаций разрабатывать и принимать меры по предупреждению коррупции. Меры, рекомендуемые к применению в организациях, содержатся в час</w:t>
      </w:r>
      <w:r w:rsidRPr="00B86A02">
        <w:rPr>
          <w:rFonts w:ascii="Times New Roman" w:hAnsi="Times New Roman"/>
          <w:sz w:val="24"/>
          <w:szCs w:val="24"/>
        </w:rPr>
        <w:t>ти 2 указанной статьи, к ним относятся: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lastRenderedPageBreak/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>2) сотрудничество организации с правоохранительными органами;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 xml:space="preserve">3) разработку и внедрение в практику </w:t>
      </w:r>
      <w:r w:rsidRPr="00B86A02">
        <w:rPr>
          <w:rFonts w:ascii="Times New Roman" w:hAnsi="Times New Roman"/>
          <w:sz w:val="24"/>
          <w:szCs w:val="24"/>
        </w:rPr>
        <w:t>стандартов и процедур, направленных на обеспечение добросовестной работы организации;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>4) принятие кодекса этики и служебного поведения работников организации;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>5) предотвращение и урегулирование конфликта интересов;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 xml:space="preserve">6) недопущение составления неофициальной </w:t>
      </w:r>
      <w:r w:rsidRPr="00B86A02">
        <w:rPr>
          <w:rFonts w:ascii="Times New Roman" w:hAnsi="Times New Roman"/>
          <w:sz w:val="24"/>
          <w:szCs w:val="24"/>
        </w:rPr>
        <w:t>отчетности и использования поддельных документов.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 xml:space="preserve">В соответствии с частью 4 статьи 12 Федерального закона № 273-ФЗ работодатель при заключении трудового или гражданско-правового договора на выполнение работ (оказание услуг), указанного в части 1 настоящей </w:t>
      </w:r>
      <w:r w:rsidRPr="00B86A02">
        <w:rPr>
          <w:rFonts w:ascii="Times New Roman" w:hAnsi="Times New Roman"/>
          <w:sz w:val="24"/>
          <w:szCs w:val="24"/>
        </w:rPr>
        <w:t>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</w:t>
      </w:r>
      <w:r w:rsidRPr="00B86A02">
        <w:rPr>
          <w:rFonts w:ascii="Times New Roman" w:hAnsi="Times New Roman"/>
          <w:sz w:val="24"/>
          <w:szCs w:val="24"/>
        </w:rPr>
        <w:t xml:space="preserve">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установленном постановлением Правительства Российской Федерации </w:t>
      </w:r>
      <w:r w:rsidRPr="00B86A02">
        <w:rPr>
          <w:rFonts w:ascii="Times New Roman" w:hAnsi="Times New Roman"/>
          <w:sz w:val="24"/>
          <w:szCs w:val="24"/>
        </w:rPr>
        <w:t>от 21.01.2015 № 29.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 xml:space="preserve">К психологическим мерам профилактики коррупционных проявлений относятся: 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>- обеспечением личной примерности руководителя;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>- правовым воспитанием работников организации;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>- публичные осуждения лиц, совершивших проступки, связанных с корр</w:t>
      </w:r>
      <w:r w:rsidRPr="00B86A02">
        <w:rPr>
          <w:rFonts w:ascii="Times New Roman" w:hAnsi="Times New Roman"/>
          <w:sz w:val="24"/>
          <w:szCs w:val="24"/>
        </w:rPr>
        <w:t>упцией;</w:t>
      </w:r>
    </w:p>
    <w:p w:rsidR="00711CAC" w:rsidRPr="00B86A02" w:rsidRDefault="00B86A02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02">
        <w:rPr>
          <w:rFonts w:ascii="Times New Roman" w:hAnsi="Times New Roman"/>
          <w:sz w:val="24"/>
          <w:szCs w:val="24"/>
        </w:rPr>
        <w:t>К организационным мерам профилактики коррупционных проявлений относится: проведение публичных информационных мероприятий с участием представителей общественных организаций, средств массовой информации для обсуждения проблем и мер по противодействию</w:t>
      </w:r>
      <w:r w:rsidRPr="00B86A02">
        <w:rPr>
          <w:rFonts w:ascii="Times New Roman" w:hAnsi="Times New Roman"/>
          <w:sz w:val="24"/>
          <w:szCs w:val="24"/>
        </w:rPr>
        <w:t xml:space="preserve"> коррупции, обобщения и распространения передового опыта антикоррупционного поведения. </w:t>
      </w:r>
      <w:bookmarkStart w:id="0" w:name="_GoBack"/>
      <w:bookmarkEnd w:id="0"/>
    </w:p>
    <w:p w:rsidR="00711CAC" w:rsidRPr="00B86A02" w:rsidRDefault="00711CAC" w:rsidP="00B86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CAC" w:rsidRPr="00B86A02" w:rsidRDefault="00711CAC" w:rsidP="00B86A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1CAC" w:rsidRDefault="00711CAC">
      <w:pPr>
        <w:jc w:val="both"/>
        <w:rPr>
          <w:rFonts w:ascii="Times New Roman" w:hAnsi="Times New Roman"/>
          <w:b/>
          <w:i/>
          <w:sz w:val="28"/>
        </w:rPr>
      </w:pPr>
    </w:p>
    <w:p w:rsidR="00711CAC" w:rsidRDefault="00711CAC">
      <w:pPr>
        <w:jc w:val="both"/>
        <w:rPr>
          <w:rFonts w:ascii="Times New Roman" w:hAnsi="Times New Roman"/>
          <w:b/>
          <w:i/>
          <w:sz w:val="28"/>
        </w:rPr>
      </w:pPr>
    </w:p>
    <w:p w:rsidR="00711CAC" w:rsidRDefault="00711CAC">
      <w:pPr>
        <w:jc w:val="both"/>
        <w:rPr>
          <w:rFonts w:ascii="Times New Roman" w:hAnsi="Times New Roman"/>
          <w:b/>
          <w:i/>
          <w:sz w:val="28"/>
        </w:rPr>
      </w:pPr>
    </w:p>
    <w:p w:rsidR="00711CAC" w:rsidRDefault="00711C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711CAC">
      <w:pgSz w:w="11906" w:h="16838"/>
      <w:pgMar w:top="851" w:right="851" w:bottom="568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34D2"/>
    <w:multiLevelType w:val="multilevel"/>
    <w:tmpl w:val="14D8E6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8716768"/>
    <w:multiLevelType w:val="multilevel"/>
    <w:tmpl w:val="9DB0DD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1FB77121"/>
    <w:multiLevelType w:val="multilevel"/>
    <w:tmpl w:val="AFF4CE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5557876"/>
    <w:multiLevelType w:val="multilevel"/>
    <w:tmpl w:val="47C23E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4" w15:restartNumberingAfterBreak="0">
    <w:nsid w:val="67707BA9"/>
    <w:multiLevelType w:val="multilevel"/>
    <w:tmpl w:val="9BA477D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69CD3A7B"/>
    <w:multiLevelType w:val="multilevel"/>
    <w:tmpl w:val="65AC053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1CAC"/>
    <w:rsid w:val="00711CAC"/>
    <w:rsid w:val="00B8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87ED6-8FA2-466A-B237-6855F903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paragraph" w:styleId="2">
    <w:name w:val="heading 2"/>
    <w:pPr>
      <w:spacing w:before="240" w:after="60" w:line="276" w:lineRule="auto"/>
      <w:outlineLvl w:val="1"/>
    </w:pPr>
    <w:rPr>
      <w:rFonts w:ascii="Cambria" w:hAnsi="Cambria"/>
      <w:b/>
      <w:i/>
      <w:sz w:val="28"/>
    </w:rPr>
  </w:style>
  <w:style w:type="paragraph" w:styleId="3">
    <w:name w:val="heading 3"/>
    <w:pPr>
      <w:spacing w:before="100" w:after="100"/>
      <w:outlineLvl w:val="2"/>
    </w:pPr>
    <w:rPr>
      <w:rFonts w:ascii="Times New Roman" w:hAnsi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Normal (Web)"/>
    <w:pPr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2901</Words>
  <Characters>16536</Characters>
  <Application>Microsoft Office Word</Application>
  <DocSecurity>0</DocSecurity>
  <Lines>137</Lines>
  <Paragraphs>38</Paragraphs>
  <ScaleCrop>false</ScaleCrop>
  <Company/>
  <LinksUpToDate>false</LinksUpToDate>
  <CharactersWithSpaces>19399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противодействие коррупции.doc</dc:title>
  <cp:lastModifiedBy>Yurist4</cp:lastModifiedBy>
  <cp:revision>2</cp:revision>
  <dcterms:created xsi:type="dcterms:W3CDTF">2017-12-05T05:23:00Z</dcterms:created>
  <dcterms:modified xsi:type="dcterms:W3CDTF">2017-12-05T05:31:00Z</dcterms:modified>
</cp:coreProperties>
</file>