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461F3B">
        <w:t>3</w:t>
      </w:r>
      <w:r>
        <w:t>-ПСД</w:t>
      </w:r>
      <w:r w:rsidR="00E7032C">
        <w:t>/2017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B1115C">
        <w:rPr>
          <w:sz w:val="24"/>
          <w:szCs w:val="24"/>
        </w:rPr>
        <w:t>__</w:t>
      </w:r>
      <w:bookmarkStart w:id="0" w:name="_GoBack"/>
      <w:bookmarkEnd w:id="0"/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F9528B">
        <w:rPr>
          <w:b w:val="0"/>
          <w:sz w:val="24"/>
          <w:szCs w:val="24"/>
        </w:rPr>
        <w:t>7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банковская гарантия должна быть выдана </w:t>
      </w:r>
      <w:proofErr w:type="gramStart"/>
      <w:r w:rsidRPr="00E44EC1">
        <w:rPr>
          <w:rFonts w:ascii="Times New Roman" w:hAnsi="Times New Roman"/>
          <w:sz w:val="24"/>
          <w:szCs w:val="24"/>
        </w:rPr>
        <w:t>российским банком</w:t>
      </w:r>
      <w:proofErr w:type="gramEnd"/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D16013">
        <w:rPr>
          <w:b w:val="0"/>
          <w:sz w:val="24"/>
          <w:szCs w:val="24"/>
        </w:rPr>
        <w:t>17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 этап – разрабо</w:t>
      </w:r>
      <w:r w:rsidR="00B77317" w:rsidRPr="00FD3A8D">
        <w:rPr>
          <w:b w:val="0"/>
          <w:sz w:val="24"/>
          <w:szCs w:val="24"/>
        </w:rPr>
        <w:t>тка рабочей</w:t>
      </w:r>
      <w:r w:rsidRPr="00FD3A8D">
        <w:rPr>
          <w:b w:val="0"/>
          <w:sz w:val="24"/>
          <w:szCs w:val="24"/>
        </w:rPr>
        <w:t xml:space="preserve"> документации выполняется</w:t>
      </w:r>
      <w:r w:rsidR="00483C27" w:rsidRPr="00FD3A8D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в течени</w:t>
      </w:r>
      <w:r w:rsidR="000C070A" w:rsidRPr="00FD3A8D">
        <w:rPr>
          <w:b w:val="0"/>
          <w:sz w:val="24"/>
          <w:szCs w:val="24"/>
        </w:rPr>
        <w:t xml:space="preserve">е </w:t>
      </w:r>
      <w:r w:rsidR="00D16013">
        <w:rPr>
          <w:b w:val="0"/>
          <w:sz w:val="24"/>
          <w:szCs w:val="24"/>
        </w:rPr>
        <w:t>30</w:t>
      </w:r>
      <w:r w:rsidRPr="00FD3A8D">
        <w:rPr>
          <w:b w:val="0"/>
          <w:sz w:val="24"/>
          <w:szCs w:val="24"/>
        </w:rPr>
        <w:t xml:space="preserve"> дней с момента согласования результатов 1 этапа работ Заказчиком. </w:t>
      </w:r>
      <w:r w:rsidR="00AC633A" w:rsidRPr="00FD3A8D">
        <w:rPr>
          <w:b w:val="0"/>
          <w:sz w:val="24"/>
          <w:szCs w:val="24"/>
        </w:rPr>
        <w:t>Указанный период включает срок на приемку работ Заказчиком и согласование результатов работ с органом местного самоуправления</w:t>
      </w:r>
      <w:r w:rsidR="000404F6" w:rsidRPr="00FD3A8D">
        <w:rPr>
          <w:b w:val="0"/>
          <w:sz w:val="24"/>
          <w:szCs w:val="24"/>
        </w:rPr>
        <w:t>,</w:t>
      </w:r>
      <w:r w:rsidR="00AC633A" w:rsidRPr="00FD3A8D">
        <w:rPr>
          <w:b w:val="0"/>
          <w:sz w:val="24"/>
          <w:szCs w:val="24"/>
        </w:rPr>
        <w:t xml:space="preserve"> а также с лицом, которое </w:t>
      </w:r>
      <w:r w:rsidR="0031796C" w:rsidRPr="00FD3A8D">
        <w:rPr>
          <w:b w:val="0"/>
          <w:sz w:val="24"/>
          <w:szCs w:val="24"/>
        </w:rPr>
        <w:t>уполномочено действовать</w:t>
      </w:r>
      <w:r w:rsidR="00AC633A" w:rsidRPr="00FD3A8D">
        <w:rPr>
          <w:b w:val="0"/>
          <w:sz w:val="24"/>
          <w:szCs w:val="24"/>
        </w:rPr>
        <w:t xml:space="preserve">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="001208DB">
        <w:rPr>
          <w:b w:val="0"/>
          <w:sz w:val="24"/>
          <w:szCs w:val="24"/>
        </w:rPr>
        <w:t xml:space="preserve"> </w:t>
      </w:r>
      <w:r w:rsidR="001208DB" w:rsidRPr="001208DB">
        <w:rPr>
          <w:b w:val="0"/>
          <w:bCs/>
          <w:sz w:val="24"/>
          <w:szCs w:val="24"/>
        </w:rPr>
        <w:t xml:space="preserve">Включает </w:t>
      </w:r>
      <w:r w:rsidR="001208DB" w:rsidRPr="001208DB">
        <w:rPr>
          <w:b w:val="0"/>
          <w:bCs/>
          <w:sz w:val="24"/>
        </w:rPr>
        <w:t>п</w:t>
      </w:r>
      <w:r w:rsidR="001208DB" w:rsidRPr="001208DB">
        <w:rPr>
          <w:b w:val="0"/>
          <w:sz w:val="24"/>
          <w:szCs w:val="24"/>
        </w:rPr>
        <w:t>роведение проверки сметной стоимости</w:t>
      </w:r>
      <w:r w:rsidR="001208DB">
        <w:rPr>
          <w:b w:val="0"/>
          <w:sz w:val="24"/>
          <w:szCs w:val="24"/>
        </w:rPr>
        <w:t>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Pr="00FD3A8D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.2.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4.3. Авансовый платеж Подрядчику в размере до 20 % от цены работ на объекте, указанной в п. 4.1. настоящего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.4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3901E7">
        <w:rPr>
          <w:spacing w:val="-5"/>
        </w:rPr>
        <w:t>5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3901E7">
        <w:rPr>
          <w:rFonts w:eastAsiaTheme="minorHAnsi"/>
          <w:lang w:eastAsia="en-US"/>
        </w:rPr>
        <w:t>6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3901E7">
        <w:t>7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</w:t>
      </w:r>
      <w:r w:rsidR="00F05330" w:rsidRPr="00FD3A8D">
        <w:rPr>
          <w:spacing w:val="-1"/>
        </w:rPr>
        <w:lastRenderedPageBreak/>
        <w:t>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60799"/>
    <w:rsid w:val="00160B29"/>
    <w:rsid w:val="0016335A"/>
    <w:rsid w:val="001673D8"/>
    <w:rsid w:val="00176D37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616C4"/>
    <w:rsid w:val="00862692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4B23-BEDE-4473-B71D-FD1F010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19</cp:revision>
  <cp:lastPrinted>2016-01-21T23:22:00Z</cp:lastPrinted>
  <dcterms:created xsi:type="dcterms:W3CDTF">2016-12-27T02:51:00Z</dcterms:created>
  <dcterms:modified xsi:type="dcterms:W3CDTF">2017-05-26T02:33:00Z</dcterms:modified>
</cp:coreProperties>
</file>