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E2A4" w14:textId="2FE2124B" w:rsidR="002A1C75" w:rsidRPr="00523E00" w:rsidRDefault="002A1C75" w:rsidP="00DF3191">
      <w:pPr>
        <w:spacing w:before="100" w:beforeAutospacing="1" w:after="100" w:afterAutospacing="1" w:line="240" w:lineRule="auto"/>
        <w:jc w:val="center"/>
        <w:outlineLvl w:val="0"/>
        <w:rPr>
          <w:rFonts w:ascii="Times New Roman" w:eastAsia="Times New Roman" w:hAnsi="Times New Roman" w:cs="Times New Roman"/>
          <w:kern w:val="36"/>
          <w:sz w:val="48"/>
          <w:szCs w:val="48"/>
          <w:lang w:eastAsia="ru-RU"/>
        </w:rPr>
      </w:pPr>
      <w:r w:rsidRPr="00523E00">
        <w:rPr>
          <w:rFonts w:ascii="Times New Roman" w:eastAsia="Times New Roman" w:hAnsi="Times New Roman" w:cs="Times New Roman"/>
          <w:kern w:val="36"/>
          <w:sz w:val="48"/>
          <w:szCs w:val="48"/>
          <w:lang w:eastAsia="ru-RU"/>
        </w:rPr>
        <w:t>Политика</w:t>
      </w:r>
      <w:r w:rsidR="00B0040B" w:rsidRPr="00523E00">
        <w:rPr>
          <w:rFonts w:ascii="Times New Roman" w:eastAsia="Times New Roman" w:hAnsi="Times New Roman" w:cs="Times New Roman"/>
          <w:kern w:val="36"/>
          <w:sz w:val="48"/>
          <w:szCs w:val="48"/>
          <w:lang w:eastAsia="ru-RU"/>
        </w:rPr>
        <w:t xml:space="preserve"> </w:t>
      </w:r>
      <w:r w:rsidR="00DF3191" w:rsidRPr="00523E00">
        <w:rPr>
          <w:rFonts w:ascii="Times New Roman" w:eastAsia="Times New Roman" w:hAnsi="Times New Roman" w:cs="Times New Roman"/>
          <w:kern w:val="36"/>
          <w:sz w:val="48"/>
          <w:szCs w:val="48"/>
          <w:lang w:eastAsia="ru-RU"/>
        </w:rPr>
        <w:t xml:space="preserve">обработки персональных данных </w:t>
      </w:r>
      <w:r w:rsidR="00B0040B" w:rsidRPr="00523E00">
        <w:rPr>
          <w:rFonts w:ascii="Times New Roman" w:eastAsia="Times New Roman" w:hAnsi="Times New Roman" w:cs="Times New Roman"/>
          <w:kern w:val="36"/>
          <w:sz w:val="48"/>
          <w:szCs w:val="48"/>
          <w:lang w:eastAsia="ru-RU"/>
        </w:rPr>
        <w:t>НКО «РОКР»</w:t>
      </w:r>
    </w:p>
    <w:p w14:paraId="049DAD39"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1. Общие положения</w:t>
      </w:r>
    </w:p>
    <w:p w14:paraId="300B1456" w14:textId="0BAC2C8C"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C80054" w:rsidRPr="00523E00">
        <w:rPr>
          <w:rFonts w:ascii="Times New Roman" w:eastAsia="Times New Roman" w:hAnsi="Times New Roman" w:cs="Times New Roman"/>
          <w:sz w:val="27"/>
          <w:szCs w:val="27"/>
          <w:lang w:eastAsia="ru-RU"/>
        </w:rPr>
        <w:t>НКО «РОКР»</w:t>
      </w:r>
      <w:r w:rsidRPr="00523E00">
        <w:rPr>
          <w:rFonts w:ascii="Times New Roman" w:eastAsia="Times New Roman" w:hAnsi="Times New Roman" w:cs="Times New Roman"/>
          <w:sz w:val="27"/>
          <w:szCs w:val="27"/>
          <w:lang w:eastAsia="ru-RU"/>
        </w:rPr>
        <w:t> (далее — Оператор).</w:t>
      </w:r>
    </w:p>
    <w:p w14:paraId="3417FCA9"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744BBEF" w14:textId="11330C6E"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w:t>
      </w:r>
      <w:r w:rsidR="00C80054" w:rsidRPr="00523E00">
        <w:rPr>
          <w:rFonts w:ascii="Times New Roman" w:eastAsia="Times New Roman" w:hAnsi="Times New Roman" w:cs="Times New Roman"/>
          <w:sz w:val="27"/>
          <w:szCs w:val="27"/>
          <w:lang w:eastAsia="ru-RU"/>
        </w:rPr>
        <w:t>веб-</w:t>
      </w:r>
      <w:r w:rsidRPr="00523E00">
        <w:rPr>
          <w:rFonts w:ascii="Times New Roman" w:eastAsia="Times New Roman" w:hAnsi="Times New Roman" w:cs="Times New Roman"/>
          <w:sz w:val="27"/>
          <w:szCs w:val="27"/>
          <w:lang w:eastAsia="ru-RU"/>
        </w:rPr>
        <w:t>сайта </w:t>
      </w:r>
      <w:r w:rsidR="00C80054" w:rsidRPr="00523E00">
        <w:rPr>
          <w:rFonts w:ascii="Times New Roman" w:eastAsia="Times New Roman" w:hAnsi="Times New Roman" w:cs="Times New Roman"/>
          <w:sz w:val="27"/>
          <w:szCs w:val="27"/>
          <w:lang w:val="en-US" w:eastAsia="ru-RU"/>
        </w:rPr>
        <w:t>www</w:t>
      </w:r>
      <w:r w:rsidR="00C80054" w:rsidRPr="00523E00">
        <w:rPr>
          <w:rFonts w:ascii="Times New Roman" w:eastAsia="Times New Roman" w:hAnsi="Times New Roman" w:cs="Times New Roman"/>
          <w:sz w:val="27"/>
          <w:szCs w:val="27"/>
          <w:lang w:eastAsia="ru-RU"/>
        </w:rPr>
        <w:t>.</w:t>
      </w:r>
      <w:r w:rsidR="00C80054" w:rsidRPr="00523E00">
        <w:rPr>
          <w:rFonts w:ascii="Times New Roman" w:eastAsia="Times New Roman" w:hAnsi="Times New Roman" w:cs="Times New Roman"/>
          <w:sz w:val="27"/>
          <w:szCs w:val="27"/>
          <w:lang w:val="en-US" w:eastAsia="ru-RU"/>
        </w:rPr>
        <w:t>nkorokr</w:t>
      </w:r>
      <w:r w:rsidR="00C80054" w:rsidRPr="00523E00">
        <w:rPr>
          <w:rFonts w:ascii="Times New Roman" w:eastAsia="Times New Roman" w:hAnsi="Times New Roman" w:cs="Times New Roman"/>
          <w:sz w:val="27"/>
          <w:szCs w:val="27"/>
          <w:lang w:eastAsia="ru-RU"/>
        </w:rPr>
        <w:t>79.</w:t>
      </w:r>
      <w:r w:rsidR="00C80054" w:rsidRPr="00523E00">
        <w:rPr>
          <w:rFonts w:ascii="Times New Roman" w:eastAsia="Times New Roman" w:hAnsi="Times New Roman" w:cs="Times New Roman"/>
          <w:sz w:val="27"/>
          <w:szCs w:val="27"/>
          <w:lang w:val="en-US" w:eastAsia="ru-RU"/>
        </w:rPr>
        <w:t>ru</w:t>
      </w:r>
    </w:p>
    <w:p w14:paraId="42EA7FD0"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2. Основные понятия, используемые в Политике</w:t>
      </w:r>
    </w:p>
    <w:p w14:paraId="39362D0C"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6E6B0112"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A14F5F8" w14:textId="5D69E4A6"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C80054" w:rsidRPr="00523E00">
        <w:rPr>
          <w:rFonts w:ascii="Times New Roman" w:eastAsia="Times New Roman" w:hAnsi="Times New Roman" w:cs="Times New Roman"/>
          <w:sz w:val="27"/>
          <w:szCs w:val="27"/>
          <w:lang w:val="en-US" w:eastAsia="ru-RU"/>
        </w:rPr>
        <w:t>www</w:t>
      </w:r>
      <w:r w:rsidR="00C80054" w:rsidRPr="00523E00">
        <w:rPr>
          <w:rFonts w:ascii="Times New Roman" w:eastAsia="Times New Roman" w:hAnsi="Times New Roman" w:cs="Times New Roman"/>
          <w:sz w:val="27"/>
          <w:szCs w:val="27"/>
          <w:lang w:eastAsia="ru-RU"/>
        </w:rPr>
        <w:t>.</w:t>
      </w:r>
      <w:r w:rsidR="00C80054" w:rsidRPr="00523E00">
        <w:rPr>
          <w:rFonts w:ascii="Times New Roman" w:eastAsia="Times New Roman" w:hAnsi="Times New Roman" w:cs="Times New Roman"/>
          <w:sz w:val="27"/>
          <w:szCs w:val="27"/>
          <w:lang w:val="en-US" w:eastAsia="ru-RU"/>
        </w:rPr>
        <w:t>nkorokr</w:t>
      </w:r>
      <w:r w:rsidR="00C80054" w:rsidRPr="00523E00">
        <w:rPr>
          <w:rFonts w:ascii="Times New Roman" w:eastAsia="Times New Roman" w:hAnsi="Times New Roman" w:cs="Times New Roman"/>
          <w:sz w:val="27"/>
          <w:szCs w:val="27"/>
          <w:lang w:eastAsia="ru-RU"/>
        </w:rPr>
        <w:t>79.</w:t>
      </w:r>
      <w:r w:rsidR="00C80054" w:rsidRPr="00523E00">
        <w:rPr>
          <w:rFonts w:ascii="Times New Roman" w:eastAsia="Times New Roman" w:hAnsi="Times New Roman" w:cs="Times New Roman"/>
          <w:sz w:val="27"/>
          <w:szCs w:val="27"/>
          <w:lang w:val="en-US" w:eastAsia="ru-RU"/>
        </w:rPr>
        <w:t>ru</w:t>
      </w:r>
    </w:p>
    <w:p w14:paraId="312CEA42"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323C48A"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2E379E74"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523E00">
        <w:rPr>
          <w:rFonts w:ascii="Times New Roman" w:eastAsia="Times New Roman" w:hAnsi="Times New Roman" w:cs="Times New Roman"/>
          <w:sz w:val="27"/>
          <w:szCs w:val="27"/>
          <w:lang w:eastAsia="ru-RU"/>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C68416"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8C5FF75" w14:textId="685C52C0"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00C80054" w:rsidRPr="00523E00">
        <w:rPr>
          <w:rFonts w:ascii="Times New Roman" w:eastAsia="Times New Roman" w:hAnsi="Times New Roman" w:cs="Times New Roman"/>
          <w:sz w:val="27"/>
          <w:szCs w:val="27"/>
          <w:lang w:val="en-US" w:eastAsia="ru-RU"/>
        </w:rPr>
        <w:t>www</w:t>
      </w:r>
      <w:r w:rsidR="00C80054" w:rsidRPr="00523E00">
        <w:rPr>
          <w:rFonts w:ascii="Times New Roman" w:eastAsia="Times New Roman" w:hAnsi="Times New Roman" w:cs="Times New Roman"/>
          <w:sz w:val="27"/>
          <w:szCs w:val="27"/>
          <w:lang w:eastAsia="ru-RU"/>
        </w:rPr>
        <w:t>.</w:t>
      </w:r>
      <w:r w:rsidR="00C80054" w:rsidRPr="00523E00">
        <w:rPr>
          <w:rFonts w:ascii="Times New Roman" w:eastAsia="Times New Roman" w:hAnsi="Times New Roman" w:cs="Times New Roman"/>
          <w:sz w:val="27"/>
          <w:szCs w:val="27"/>
          <w:lang w:val="en-US" w:eastAsia="ru-RU"/>
        </w:rPr>
        <w:t>nkorokr</w:t>
      </w:r>
      <w:r w:rsidR="00C80054" w:rsidRPr="00523E00">
        <w:rPr>
          <w:rFonts w:ascii="Times New Roman" w:eastAsia="Times New Roman" w:hAnsi="Times New Roman" w:cs="Times New Roman"/>
          <w:sz w:val="27"/>
          <w:szCs w:val="27"/>
          <w:lang w:eastAsia="ru-RU"/>
        </w:rPr>
        <w:t>79.</w:t>
      </w:r>
      <w:r w:rsidR="00C80054" w:rsidRPr="00523E00">
        <w:rPr>
          <w:rFonts w:ascii="Times New Roman" w:eastAsia="Times New Roman" w:hAnsi="Times New Roman" w:cs="Times New Roman"/>
          <w:sz w:val="27"/>
          <w:szCs w:val="27"/>
          <w:lang w:val="en-US" w:eastAsia="ru-RU"/>
        </w:rPr>
        <w:t>ru</w:t>
      </w:r>
    </w:p>
    <w:p w14:paraId="4EE5FF93"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688A7C99" w14:textId="709D1819"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2.10. Пользователь — любой посетитель веб-сайта </w:t>
      </w:r>
      <w:r w:rsidR="00C80054" w:rsidRPr="00523E00">
        <w:rPr>
          <w:rFonts w:ascii="Times New Roman" w:eastAsia="Times New Roman" w:hAnsi="Times New Roman" w:cs="Times New Roman"/>
          <w:sz w:val="27"/>
          <w:szCs w:val="27"/>
          <w:lang w:val="en-US" w:eastAsia="ru-RU"/>
        </w:rPr>
        <w:t>www</w:t>
      </w:r>
      <w:r w:rsidR="00C80054" w:rsidRPr="00523E00">
        <w:rPr>
          <w:rFonts w:ascii="Times New Roman" w:eastAsia="Times New Roman" w:hAnsi="Times New Roman" w:cs="Times New Roman"/>
          <w:sz w:val="27"/>
          <w:szCs w:val="27"/>
          <w:lang w:eastAsia="ru-RU"/>
        </w:rPr>
        <w:t>.</w:t>
      </w:r>
      <w:r w:rsidR="00C80054" w:rsidRPr="00523E00">
        <w:rPr>
          <w:rFonts w:ascii="Times New Roman" w:eastAsia="Times New Roman" w:hAnsi="Times New Roman" w:cs="Times New Roman"/>
          <w:sz w:val="27"/>
          <w:szCs w:val="27"/>
          <w:lang w:val="en-US" w:eastAsia="ru-RU"/>
        </w:rPr>
        <w:t>nkorokr</w:t>
      </w:r>
      <w:r w:rsidR="00C80054" w:rsidRPr="00523E00">
        <w:rPr>
          <w:rFonts w:ascii="Times New Roman" w:eastAsia="Times New Roman" w:hAnsi="Times New Roman" w:cs="Times New Roman"/>
          <w:sz w:val="27"/>
          <w:szCs w:val="27"/>
          <w:lang w:eastAsia="ru-RU"/>
        </w:rPr>
        <w:t>79.</w:t>
      </w:r>
      <w:r w:rsidR="00C80054" w:rsidRPr="00523E00">
        <w:rPr>
          <w:rFonts w:ascii="Times New Roman" w:eastAsia="Times New Roman" w:hAnsi="Times New Roman" w:cs="Times New Roman"/>
          <w:sz w:val="27"/>
          <w:szCs w:val="27"/>
          <w:lang w:val="en-US" w:eastAsia="ru-RU"/>
        </w:rPr>
        <w:t>ru</w:t>
      </w:r>
      <w:r w:rsidRPr="00523E00">
        <w:rPr>
          <w:rFonts w:ascii="Times New Roman" w:eastAsia="Times New Roman" w:hAnsi="Times New Roman" w:cs="Times New Roman"/>
          <w:sz w:val="27"/>
          <w:szCs w:val="27"/>
          <w:lang w:eastAsia="ru-RU"/>
        </w:rPr>
        <w:t>.</w:t>
      </w:r>
    </w:p>
    <w:p w14:paraId="23DADD63"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E6BF6B5"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EE44C21"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74967AE"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261B41F3"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3. Основные права и обязанности Оператора</w:t>
      </w:r>
    </w:p>
    <w:p w14:paraId="7EBDC28B" w14:textId="77777777" w:rsidR="002A1C75" w:rsidRPr="00523E00" w:rsidRDefault="002A1C75" w:rsidP="002A1C75">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lastRenderedPageBreak/>
        <w:t>3.1. Оператор имеет право:</w:t>
      </w:r>
    </w:p>
    <w:p w14:paraId="50DD4256"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получать от субъекта персональных данных достоверные информацию и/или документы, содержащие персональные данные;</w:t>
      </w:r>
    </w:p>
    <w:p w14:paraId="5346B030"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9E1FE33"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DE1BF6C" w14:textId="77777777" w:rsidR="002A1C75" w:rsidRPr="00523E00" w:rsidRDefault="002A1C75" w:rsidP="002A1C75">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3.2. Оператор обязан:</w:t>
      </w:r>
    </w:p>
    <w:p w14:paraId="6879645B"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предоставлять субъекту персональных данных по его просьбе информацию, касающуюся обработки его персональных данных;</w:t>
      </w:r>
    </w:p>
    <w:p w14:paraId="140BD3E6"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организовывать обработку персональных данных в порядке, установленном действующим законодательством РФ;</w:t>
      </w:r>
    </w:p>
    <w:p w14:paraId="24CCD40E"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0EFEB16"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6F1A8833"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67E80B3B"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C03B644"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457434C1"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исполнять иные обязанности, предусмотренные Законом о персональных данных.</w:t>
      </w:r>
    </w:p>
    <w:p w14:paraId="1618B917"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lastRenderedPageBreak/>
        <w:t>4. Основные права и обязанности субъектов персональных данных</w:t>
      </w:r>
    </w:p>
    <w:p w14:paraId="4D816D30" w14:textId="77777777" w:rsidR="002A1C75" w:rsidRPr="00523E00" w:rsidRDefault="002A1C75" w:rsidP="002A1C75">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4.1. Субъекты персональных данных имеют право:</w:t>
      </w:r>
    </w:p>
    <w:p w14:paraId="7946AF5D"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7C27654"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A422B96"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078F06BE"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14:paraId="1502540F"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155F7D4C"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на осуществление иных прав, предусмотренных законодательством РФ.</w:t>
      </w:r>
    </w:p>
    <w:p w14:paraId="0B5688C8" w14:textId="77777777" w:rsidR="002A1C75" w:rsidRPr="00523E00" w:rsidRDefault="002A1C75" w:rsidP="002A1C75">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4.2. Субъекты персональных данных обязаны:</w:t>
      </w:r>
    </w:p>
    <w:p w14:paraId="11CA0EAA"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предоставлять Оператору достоверные данные о себе;</w:t>
      </w:r>
    </w:p>
    <w:p w14:paraId="0FA15778"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сообщать Оператору об уточнении (обновлении, изменении) своих персональных данных.</w:t>
      </w:r>
    </w:p>
    <w:p w14:paraId="3BA5438D"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E1D5176"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5. Принципы обработки персональных данных</w:t>
      </w:r>
    </w:p>
    <w:p w14:paraId="55CB0285"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5.1. Обработка персональных данных осуществляется на законной и справедливой основе.</w:t>
      </w:r>
    </w:p>
    <w:p w14:paraId="682C7C4F"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lastRenderedPageBreak/>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DA9D44B"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474202CF"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5.4. Обработке подлежат только персональные данные, которые отвечают целям их обработки.</w:t>
      </w:r>
    </w:p>
    <w:p w14:paraId="4A729691"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9070A93"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0E2D7156"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061B21C"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6. Цели обработки персональных данных</w:t>
      </w:r>
    </w:p>
    <w:tbl>
      <w:tblPr>
        <w:tblW w:w="14668" w:type="dxa"/>
        <w:tblInd w:w="-292" w:type="dxa"/>
        <w:tblCellMar>
          <w:top w:w="15" w:type="dxa"/>
          <w:left w:w="15" w:type="dxa"/>
          <w:bottom w:w="15" w:type="dxa"/>
          <w:right w:w="15" w:type="dxa"/>
        </w:tblCellMar>
        <w:tblLook w:val="04A0" w:firstRow="1" w:lastRow="0" w:firstColumn="1" w:lastColumn="0" w:noHBand="0" w:noVBand="1"/>
      </w:tblPr>
      <w:tblGrid>
        <w:gridCol w:w="1846"/>
        <w:gridCol w:w="12822"/>
      </w:tblGrid>
      <w:tr w:rsidR="00523E00" w:rsidRPr="00523E00" w14:paraId="29E16383" w14:textId="77777777" w:rsidTr="002A1C75">
        <w:tc>
          <w:tcPr>
            <w:tcW w:w="184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FA82AF" w14:textId="77777777" w:rsidR="002A1C75" w:rsidRPr="00523E00" w:rsidRDefault="002A1C75" w:rsidP="002A1C75">
            <w:pPr>
              <w:spacing w:after="0" w:line="240" w:lineRule="auto"/>
              <w:jc w:val="center"/>
              <w:rPr>
                <w:rFonts w:ascii="Times New Roman" w:eastAsia="Times New Roman" w:hAnsi="Times New Roman" w:cs="Times New Roman"/>
                <w:b/>
                <w:bCs/>
                <w:sz w:val="24"/>
                <w:szCs w:val="24"/>
                <w:lang w:eastAsia="ru-RU"/>
              </w:rPr>
            </w:pPr>
            <w:r w:rsidRPr="00523E00">
              <w:rPr>
                <w:rFonts w:ascii="Times New Roman" w:eastAsia="Times New Roman" w:hAnsi="Times New Roman" w:cs="Times New Roman"/>
                <w:b/>
                <w:bCs/>
                <w:sz w:val="24"/>
                <w:szCs w:val="24"/>
                <w:lang w:eastAsia="ru-RU"/>
              </w:rPr>
              <w:t>Цель обработки</w:t>
            </w:r>
          </w:p>
        </w:tc>
        <w:tc>
          <w:tcPr>
            <w:tcW w:w="1282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619005" w14:textId="77777777" w:rsidR="00C80054" w:rsidRPr="00523E00" w:rsidRDefault="00C80054" w:rsidP="002A1C75">
            <w:pPr>
              <w:spacing w:after="0" w:line="240" w:lineRule="auto"/>
              <w:rPr>
                <w:rStyle w:val="wpcf7-list-item-label"/>
                <w:rFonts w:ascii="Times New Roman" w:hAnsi="Times New Roman" w:cs="Times New Roman"/>
                <w:sz w:val="24"/>
                <w:szCs w:val="24"/>
                <w:shd w:val="clear" w:color="auto" w:fill="FFFFFF"/>
              </w:rPr>
            </w:pPr>
            <w:r w:rsidRPr="00523E00">
              <w:rPr>
                <w:rFonts w:ascii="Times New Roman" w:hAnsi="Times New Roman" w:cs="Times New Roman"/>
                <w:sz w:val="24"/>
                <w:szCs w:val="24"/>
                <w:shd w:val="clear" w:color="auto" w:fill="FFFFFF"/>
              </w:rPr>
              <w:t>для решения вопросов по начислению, оплате и доставки </w:t>
            </w:r>
            <w:r w:rsidRPr="00523E00">
              <w:rPr>
                <w:rStyle w:val="wpcf7-list-item-label"/>
                <w:rFonts w:ascii="Times New Roman" w:hAnsi="Times New Roman" w:cs="Times New Roman"/>
                <w:sz w:val="24"/>
                <w:szCs w:val="24"/>
                <w:shd w:val="clear" w:color="auto" w:fill="FFFFFF"/>
              </w:rPr>
              <w:t xml:space="preserve">платежных </w:t>
            </w:r>
          </w:p>
          <w:p w14:paraId="2D9D1BE3" w14:textId="77777777" w:rsidR="00C80054" w:rsidRPr="00523E00" w:rsidRDefault="00C80054" w:rsidP="002A1C75">
            <w:pPr>
              <w:spacing w:after="0" w:line="240" w:lineRule="auto"/>
              <w:rPr>
                <w:rStyle w:val="wpcf7-list-item-label"/>
                <w:rFonts w:ascii="Times New Roman" w:hAnsi="Times New Roman" w:cs="Times New Roman"/>
                <w:sz w:val="24"/>
                <w:szCs w:val="24"/>
                <w:shd w:val="clear" w:color="auto" w:fill="FFFFFF"/>
              </w:rPr>
            </w:pPr>
            <w:r w:rsidRPr="00523E00">
              <w:rPr>
                <w:rStyle w:val="wpcf7-list-item-label"/>
                <w:rFonts w:ascii="Times New Roman" w:hAnsi="Times New Roman" w:cs="Times New Roman"/>
                <w:sz w:val="24"/>
                <w:szCs w:val="24"/>
                <w:shd w:val="clear" w:color="auto" w:fill="FFFFFF"/>
              </w:rPr>
              <w:t xml:space="preserve">документов на оплату взносов на капитальный ремонт, </w:t>
            </w:r>
          </w:p>
          <w:p w14:paraId="2B745B5A" w14:textId="11DEDBA6" w:rsidR="002A1C75" w:rsidRPr="00523E00" w:rsidRDefault="00C80054" w:rsidP="002A1C75">
            <w:pPr>
              <w:spacing w:after="0" w:line="240" w:lineRule="auto"/>
              <w:rPr>
                <w:rFonts w:ascii="Times New Roman" w:eastAsia="Times New Roman" w:hAnsi="Times New Roman" w:cs="Times New Roman"/>
                <w:sz w:val="24"/>
                <w:szCs w:val="24"/>
                <w:lang w:eastAsia="ru-RU"/>
              </w:rPr>
            </w:pPr>
            <w:r w:rsidRPr="00523E00">
              <w:rPr>
                <w:rStyle w:val="wpcf7-list-item-label"/>
                <w:rFonts w:ascii="Times New Roman" w:hAnsi="Times New Roman" w:cs="Times New Roman"/>
                <w:sz w:val="24"/>
                <w:szCs w:val="24"/>
                <w:shd w:val="clear" w:color="auto" w:fill="FFFFFF"/>
              </w:rPr>
              <w:t>предупреждений (уведомлений)</w:t>
            </w:r>
            <w:r w:rsidRPr="00523E00">
              <w:rPr>
                <w:rFonts w:ascii="Times New Roman" w:hAnsi="Times New Roman" w:cs="Times New Roman"/>
                <w:sz w:val="24"/>
                <w:szCs w:val="24"/>
                <w:shd w:val="clear" w:color="auto" w:fill="FFFFFF"/>
              </w:rPr>
              <w:t>.</w:t>
            </w:r>
          </w:p>
        </w:tc>
      </w:tr>
      <w:tr w:rsidR="00523E00" w:rsidRPr="00523E00" w14:paraId="01C5C9CE" w14:textId="77777777" w:rsidTr="002A1C75">
        <w:tc>
          <w:tcPr>
            <w:tcW w:w="1844" w:type="dxa"/>
            <w:tcBorders>
              <w:top w:val="single" w:sz="6" w:space="0" w:color="auto"/>
              <w:left w:val="single" w:sz="6" w:space="0" w:color="auto"/>
              <w:bottom w:val="single" w:sz="6" w:space="0" w:color="auto"/>
              <w:right w:val="single" w:sz="6" w:space="0" w:color="auto"/>
            </w:tcBorders>
            <w:shd w:val="clear" w:color="auto" w:fill="F1F1F1"/>
            <w:tcMar>
              <w:top w:w="120" w:type="dxa"/>
              <w:left w:w="120" w:type="dxa"/>
              <w:bottom w:w="120" w:type="dxa"/>
              <w:right w:w="120" w:type="dxa"/>
            </w:tcMar>
            <w:vAlign w:val="center"/>
            <w:hideMark/>
          </w:tcPr>
          <w:p w14:paraId="46B36DEF" w14:textId="77777777" w:rsidR="002A1C75" w:rsidRPr="00523E00" w:rsidRDefault="002A1C75" w:rsidP="002A1C75">
            <w:pPr>
              <w:spacing w:after="0" w:line="240" w:lineRule="auto"/>
              <w:jc w:val="center"/>
              <w:rPr>
                <w:rFonts w:ascii="Times New Roman" w:eastAsia="Times New Roman" w:hAnsi="Times New Roman" w:cs="Times New Roman"/>
                <w:b/>
                <w:bCs/>
                <w:sz w:val="24"/>
                <w:szCs w:val="24"/>
                <w:lang w:eastAsia="ru-RU"/>
              </w:rPr>
            </w:pPr>
            <w:r w:rsidRPr="00523E00">
              <w:rPr>
                <w:rFonts w:ascii="Times New Roman" w:eastAsia="Times New Roman" w:hAnsi="Times New Roman" w:cs="Times New Roman"/>
                <w:b/>
                <w:bCs/>
                <w:sz w:val="24"/>
                <w:szCs w:val="24"/>
                <w:lang w:eastAsia="ru-RU"/>
              </w:rPr>
              <w:t>Персональные данные</w:t>
            </w:r>
          </w:p>
        </w:tc>
        <w:tc>
          <w:tcPr>
            <w:tcW w:w="12824" w:type="dxa"/>
            <w:tcBorders>
              <w:top w:val="single" w:sz="6" w:space="0" w:color="auto"/>
              <w:left w:val="single" w:sz="6" w:space="0" w:color="auto"/>
              <w:bottom w:val="single" w:sz="6" w:space="0" w:color="auto"/>
              <w:right w:val="single" w:sz="6" w:space="0" w:color="auto"/>
            </w:tcBorders>
            <w:shd w:val="clear" w:color="auto" w:fill="F1F1F1"/>
            <w:tcMar>
              <w:top w:w="120" w:type="dxa"/>
              <w:left w:w="120" w:type="dxa"/>
              <w:bottom w:w="120" w:type="dxa"/>
              <w:right w:w="120" w:type="dxa"/>
            </w:tcMar>
            <w:vAlign w:val="center"/>
            <w:hideMark/>
          </w:tcPr>
          <w:p w14:paraId="35BEAE69" w14:textId="77777777" w:rsidR="00C80054" w:rsidRPr="00523E00" w:rsidRDefault="002A1C75" w:rsidP="002A1C75">
            <w:pPr>
              <w:spacing w:after="0" w:line="240" w:lineRule="auto"/>
              <w:rPr>
                <w:rFonts w:ascii="Times New Roman" w:eastAsia="Times New Roman" w:hAnsi="Times New Roman" w:cs="Times New Roman"/>
                <w:sz w:val="24"/>
                <w:szCs w:val="24"/>
                <w:lang w:eastAsia="ru-RU"/>
              </w:rPr>
            </w:pPr>
            <w:r w:rsidRPr="00523E00">
              <w:rPr>
                <w:rFonts w:ascii="Times New Roman" w:eastAsia="Times New Roman" w:hAnsi="Times New Roman" w:cs="Times New Roman"/>
                <w:sz w:val="24"/>
                <w:szCs w:val="24"/>
                <w:lang w:eastAsia="ru-RU"/>
              </w:rPr>
              <w:t>фамилия, имя, отчество</w:t>
            </w:r>
            <w:r w:rsidR="00C80054" w:rsidRPr="00523E00">
              <w:rPr>
                <w:rFonts w:ascii="Times New Roman" w:eastAsia="Times New Roman" w:hAnsi="Times New Roman" w:cs="Times New Roman"/>
                <w:sz w:val="24"/>
                <w:szCs w:val="24"/>
                <w:lang w:eastAsia="ru-RU"/>
              </w:rPr>
              <w:t xml:space="preserve">, </w:t>
            </w:r>
            <w:r w:rsidRPr="00523E00">
              <w:rPr>
                <w:rFonts w:ascii="Times New Roman" w:eastAsia="Times New Roman" w:hAnsi="Times New Roman" w:cs="Times New Roman"/>
                <w:sz w:val="24"/>
                <w:szCs w:val="24"/>
                <w:lang w:eastAsia="ru-RU"/>
              </w:rPr>
              <w:t>электронный адрес</w:t>
            </w:r>
            <w:r w:rsidR="00C80054" w:rsidRPr="00523E00">
              <w:rPr>
                <w:rFonts w:ascii="Times New Roman" w:eastAsia="Times New Roman" w:hAnsi="Times New Roman" w:cs="Times New Roman"/>
                <w:sz w:val="24"/>
                <w:szCs w:val="24"/>
                <w:lang w:eastAsia="ru-RU"/>
              </w:rPr>
              <w:t xml:space="preserve">, </w:t>
            </w:r>
            <w:r w:rsidRPr="00523E00">
              <w:rPr>
                <w:rFonts w:ascii="Times New Roman" w:eastAsia="Times New Roman" w:hAnsi="Times New Roman" w:cs="Times New Roman"/>
                <w:sz w:val="24"/>
                <w:szCs w:val="24"/>
                <w:lang w:eastAsia="ru-RU"/>
              </w:rPr>
              <w:t>номера телефонов</w:t>
            </w:r>
            <w:r w:rsidR="00C80054" w:rsidRPr="00523E00">
              <w:rPr>
                <w:rFonts w:ascii="Times New Roman" w:eastAsia="Times New Roman" w:hAnsi="Times New Roman" w:cs="Times New Roman"/>
                <w:sz w:val="24"/>
                <w:szCs w:val="24"/>
                <w:lang w:eastAsia="ru-RU"/>
              </w:rPr>
              <w:t xml:space="preserve">, </w:t>
            </w:r>
          </w:p>
          <w:p w14:paraId="76251BE7" w14:textId="77777777" w:rsidR="00C80054" w:rsidRPr="00523E00" w:rsidRDefault="00C80054" w:rsidP="002A1C75">
            <w:pPr>
              <w:spacing w:after="0" w:line="240" w:lineRule="auto"/>
              <w:rPr>
                <w:rFonts w:ascii="Times New Roman" w:hAnsi="Times New Roman" w:cs="Times New Roman"/>
                <w:sz w:val="24"/>
                <w:szCs w:val="24"/>
                <w:shd w:val="clear" w:color="auto" w:fill="FFFFFF"/>
              </w:rPr>
            </w:pPr>
            <w:r w:rsidRPr="00523E00">
              <w:rPr>
                <w:rFonts w:ascii="Times New Roman" w:hAnsi="Times New Roman" w:cs="Times New Roman"/>
                <w:sz w:val="24"/>
                <w:szCs w:val="24"/>
                <w:shd w:val="clear" w:color="auto" w:fill="FFFFFF"/>
              </w:rPr>
              <w:t xml:space="preserve">реквизиты документа, удостоверяющего личность, адрес регистрации, </w:t>
            </w:r>
          </w:p>
          <w:p w14:paraId="5B3EE049" w14:textId="77777777" w:rsidR="00C80054" w:rsidRPr="00523E00" w:rsidRDefault="00C80054" w:rsidP="002A1C75">
            <w:pPr>
              <w:spacing w:after="0" w:line="240" w:lineRule="auto"/>
              <w:rPr>
                <w:rFonts w:ascii="Times New Roman" w:hAnsi="Times New Roman" w:cs="Times New Roman"/>
                <w:sz w:val="24"/>
                <w:szCs w:val="24"/>
                <w:shd w:val="clear" w:color="auto" w:fill="FFFFFF"/>
              </w:rPr>
            </w:pPr>
            <w:r w:rsidRPr="00523E00">
              <w:rPr>
                <w:rFonts w:ascii="Times New Roman" w:hAnsi="Times New Roman" w:cs="Times New Roman"/>
                <w:sz w:val="24"/>
                <w:szCs w:val="24"/>
                <w:shd w:val="clear" w:color="auto" w:fill="FFFFFF"/>
              </w:rPr>
              <w:t xml:space="preserve">свидетельство о государственной регистрации права собственности и </w:t>
            </w:r>
          </w:p>
          <w:p w14:paraId="6C8D3F64" w14:textId="08AC7631" w:rsidR="002A1C75" w:rsidRPr="00523E00" w:rsidRDefault="00C80054" w:rsidP="002A1C75">
            <w:pPr>
              <w:spacing w:after="0" w:line="240" w:lineRule="auto"/>
              <w:rPr>
                <w:rFonts w:ascii="Times New Roman" w:eastAsia="Times New Roman" w:hAnsi="Times New Roman" w:cs="Times New Roman"/>
                <w:sz w:val="24"/>
                <w:szCs w:val="24"/>
                <w:lang w:eastAsia="ru-RU"/>
              </w:rPr>
            </w:pPr>
            <w:r w:rsidRPr="00523E00">
              <w:rPr>
                <w:rFonts w:ascii="Times New Roman" w:hAnsi="Times New Roman" w:cs="Times New Roman"/>
                <w:sz w:val="24"/>
                <w:szCs w:val="24"/>
                <w:shd w:val="clear" w:color="auto" w:fill="FFFFFF"/>
              </w:rPr>
              <w:t>выписка из Росреестра</w:t>
            </w:r>
            <w:r w:rsidRPr="00523E00">
              <w:rPr>
                <w:rFonts w:ascii="Times New Roman" w:hAnsi="Times New Roman" w:cs="Times New Roman"/>
                <w:sz w:val="21"/>
                <w:szCs w:val="21"/>
                <w:shd w:val="clear" w:color="auto" w:fill="FFFFFF"/>
              </w:rPr>
              <w:t>.</w:t>
            </w:r>
          </w:p>
        </w:tc>
      </w:tr>
      <w:tr w:rsidR="00523E00" w:rsidRPr="00523E00" w14:paraId="44987F59" w14:textId="77777777" w:rsidTr="002A1C75">
        <w:tc>
          <w:tcPr>
            <w:tcW w:w="184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DB9BA9" w14:textId="77777777" w:rsidR="002A1C75" w:rsidRPr="00523E00" w:rsidRDefault="002A1C75" w:rsidP="002A1C75">
            <w:pPr>
              <w:spacing w:after="0" w:line="240" w:lineRule="auto"/>
              <w:jc w:val="center"/>
              <w:rPr>
                <w:rFonts w:ascii="Times New Roman" w:eastAsia="Times New Roman" w:hAnsi="Times New Roman" w:cs="Times New Roman"/>
                <w:b/>
                <w:bCs/>
                <w:sz w:val="24"/>
                <w:szCs w:val="24"/>
                <w:lang w:eastAsia="ru-RU"/>
              </w:rPr>
            </w:pPr>
            <w:r w:rsidRPr="00523E00">
              <w:rPr>
                <w:rFonts w:ascii="Times New Roman" w:eastAsia="Times New Roman" w:hAnsi="Times New Roman" w:cs="Times New Roman"/>
                <w:b/>
                <w:bCs/>
                <w:sz w:val="24"/>
                <w:szCs w:val="24"/>
                <w:lang w:eastAsia="ru-RU"/>
              </w:rPr>
              <w:t>Правовые основания</w:t>
            </w:r>
          </w:p>
        </w:tc>
        <w:tc>
          <w:tcPr>
            <w:tcW w:w="1282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92AA57" w14:textId="77777777" w:rsidR="00C80054" w:rsidRPr="00523E00" w:rsidRDefault="002A1C75" w:rsidP="002A1C75">
            <w:pPr>
              <w:spacing w:after="0" w:line="240" w:lineRule="auto"/>
              <w:rPr>
                <w:rFonts w:ascii="Times New Roman" w:eastAsia="Times New Roman" w:hAnsi="Times New Roman" w:cs="Times New Roman"/>
                <w:sz w:val="24"/>
                <w:szCs w:val="24"/>
                <w:lang w:eastAsia="ru-RU"/>
              </w:rPr>
            </w:pPr>
            <w:r w:rsidRPr="00523E00">
              <w:rPr>
                <w:rFonts w:ascii="Times New Roman" w:eastAsia="Times New Roman" w:hAnsi="Times New Roman" w:cs="Times New Roman"/>
                <w:sz w:val="24"/>
                <w:szCs w:val="24"/>
                <w:lang w:eastAsia="ru-RU"/>
              </w:rPr>
              <w:t xml:space="preserve">Федеральный закон «Об информации, информационных технологиях </w:t>
            </w:r>
          </w:p>
          <w:p w14:paraId="52EF623C" w14:textId="133D2A76" w:rsidR="002A1C75" w:rsidRPr="00523E00" w:rsidRDefault="002A1C75" w:rsidP="002A1C75">
            <w:pPr>
              <w:spacing w:after="0" w:line="240" w:lineRule="auto"/>
              <w:rPr>
                <w:rFonts w:ascii="Times New Roman" w:eastAsia="Times New Roman" w:hAnsi="Times New Roman" w:cs="Times New Roman"/>
                <w:sz w:val="24"/>
                <w:szCs w:val="24"/>
                <w:lang w:eastAsia="ru-RU"/>
              </w:rPr>
            </w:pPr>
            <w:r w:rsidRPr="00523E00">
              <w:rPr>
                <w:rFonts w:ascii="Times New Roman" w:eastAsia="Times New Roman" w:hAnsi="Times New Roman" w:cs="Times New Roman"/>
                <w:sz w:val="24"/>
                <w:szCs w:val="24"/>
                <w:lang w:eastAsia="ru-RU"/>
              </w:rPr>
              <w:t>и о защите информации» от 27.07.2006 N 149-ФЗ</w:t>
            </w:r>
          </w:p>
        </w:tc>
      </w:tr>
      <w:tr w:rsidR="00523E00" w:rsidRPr="00523E00" w14:paraId="6ED520E3" w14:textId="77777777" w:rsidTr="002A1C75">
        <w:tc>
          <w:tcPr>
            <w:tcW w:w="1844" w:type="dxa"/>
            <w:tcBorders>
              <w:top w:val="single" w:sz="6" w:space="0" w:color="auto"/>
              <w:left w:val="single" w:sz="6" w:space="0" w:color="auto"/>
              <w:bottom w:val="single" w:sz="6" w:space="0" w:color="auto"/>
              <w:right w:val="single" w:sz="6" w:space="0" w:color="auto"/>
            </w:tcBorders>
            <w:shd w:val="clear" w:color="auto" w:fill="F1F1F1"/>
            <w:tcMar>
              <w:top w:w="120" w:type="dxa"/>
              <w:left w:w="120" w:type="dxa"/>
              <w:bottom w:w="120" w:type="dxa"/>
              <w:right w:w="120" w:type="dxa"/>
            </w:tcMar>
            <w:vAlign w:val="center"/>
            <w:hideMark/>
          </w:tcPr>
          <w:p w14:paraId="295A5439" w14:textId="77777777" w:rsidR="002A1C75" w:rsidRPr="00523E00" w:rsidRDefault="002A1C75" w:rsidP="002A1C75">
            <w:pPr>
              <w:spacing w:after="0" w:line="240" w:lineRule="auto"/>
              <w:jc w:val="center"/>
              <w:rPr>
                <w:rFonts w:ascii="Times New Roman" w:eastAsia="Times New Roman" w:hAnsi="Times New Roman" w:cs="Times New Roman"/>
                <w:b/>
                <w:bCs/>
                <w:sz w:val="24"/>
                <w:szCs w:val="24"/>
                <w:lang w:eastAsia="ru-RU"/>
              </w:rPr>
            </w:pPr>
            <w:r w:rsidRPr="00523E00">
              <w:rPr>
                <w:rFonts w:ascii="Times New Roman" w:eastAsia="Times New Roman" w:hAnsi="Times New Roman" w:cs="Times New Roman"/>
                <w:b/>
                <w:bCs/>
                <w:sz w:val="24"/>
                <w:szCs w:val="24"/>
                <w:lang w:eastAsia="ru-RU"/>
              </w:rPr>
              <w:t>Виды обработки персональных данных</w:t>
            </w:r>
          </w:p>
        </w:tc>
        <w:tc>
          <w:tcPr>
            <w:tcW w:w="12824" w:type="dxa"/>
            <w:tcBorders>
              <w:top w:val="single" w:sz="6" w:space="0" w:color="auto"/>
              <w:left w:val="single" w:sz="6" w:space="0" w:color="auto"/>
              <w:bottom w:val="single" w:sz="6" w:space="0" w:color="auto"/>
              <w:right w:val="single" w:sz="6" w:space="0" w:color="auto"/>
            </w:tcBorders>
            <w:shd w:val="clear" w:color="auto" w:fill="F1F1F1"/>
            <w:tcMar>
              <w:top w:w="120" w:type="dxa"/>
              <w:left w:w="120" w:type="dxa"/>
              <w:bottom w:w="120" w:type="dxa"/>
              <w:right w:w="120" w:type="dxa"/>
            </w:tcMar>
            <w:vAlign w:val="center"/>
            <w:hideMark/>
          </w:tcPr>
          <w:p w14:paraId="63F5A538" w14:textId="77777777" w:rsidR="00C80054" w:rsidRPr="00523E00" w:rsidRDefault="002A1C75" w:rsidP="002A1C75">
            <w:pPr>
              <w:spacing w:after="0" w:line="240" w:lineRule="auto"/>
              <w:rPr>
                <w:rFonts w:ascii="Times New Roman" w:eastAsia="Times New Roman" w:hAnsi="Times New Roman" w:cs="Times New Roman"/>
                <w:sz w:val="24"/>
                <w:szCs w:val="24"/>
                <w:lang w:eastAsia="ru-RU"/>
              </w:rPr>
            </w:pPr>
            <w:r w:rsidRPr="00523E00">
              <w:rPr>
                <w:rFonts w:ascii="Times New Roman" w:eastAsia="Times New Roman" w:hAnsi="Times New Roman" w:cs="Times New Roman"/>
                <w:sz w:val="24"/>
                <w:szCs w:val="24"/>
                <w:lang w:eastAsia="ru-RU"/>
              </w:rPr>
              <w:t xml:space="preserve">Сбор, запись, систематизация, накопление, хранение, уничтожение </w:t>
            </w:r>
          </w:p>
          <w:p w14:paraId="7B94DA8B" w14:textId="77777777" w:rsidR="00C80054" w:rsidRPr="00523E00" w:rsidRDefault="002A1C75" w:rsidP="002A1C75">
            <w:pPr>
              <w:spacing w:after="0" w:line="240" w:lineRule="auto"/>
              <w:rPr>
                <w:rFonts w:ascii="Times New Roman" w:eastAsia="Times New Roman" w:hAnsi="Times New Roman" w:cs="Times New Roman"/>
                <w:sz w:val="24"/>
                <w:szCs w:val="24"/>
                <w:lang w:eastAsia="ru-RU"/>
              </w:rPr>
            </w:pPr>
            <w:r w:rsidRPr="00523E00">
              <w:rPr>
                <w:rFonts w:ascii="Times New Roman" w:eastAsia="Times New Roman" w:hAnsi="Times New Roman" w:cs="Times New Roman"/>
                <w:sz w:val="24"/>
                <w:szCs w:val="24"/>
                <w:lang w:eastAsia="ru-RU"/>
              </w:rPr>
              <w:t>и обезличивание персональных данных</w:t>
            </w:r>
            <w:r w:rsidR="00C80054" w:rsidRPr="00523E00">
              <w:rPr>
                <w:rFonts w:ascii="Times New Roman" w:eastAsia="Times New Roman" w:hAnsi="Times New Roman" w:cs="Times New Roman"/>
                <w:sz w:val="24"/>
                <w:szCs w:val="24"/>
                <w:lang w:eastAsia="ru-RU"/>
              </w:rPr>
              <w:t>.</w:t>
            </w:r>
          </w:p>
          <w:p w14:paraId="095DCED9" w14:textId="23E0A133" w:rsidR="002A1C75" w:rsidRPr="00523E00" w:rsidRDefault="002A1C75" w:rsidP="002A1C75">
            <w:pPr>
              <w:spacing w:after="0" w:line="240" w:lineRule="auto"/>
              <w:rPr>
                <w:rFonts w:ascii="Times New Roman" w:eastAsia="Times New Roman" w:hAnsi="Times New Roman" w:cs="Times New Roman"/>
                <w:sz w:val="24"/>
                <w:szCs w:val="24"/>
                <w:lang w:eastAsia="ru-RU"/>
              </w:rPr>
            </w:pPr>
            <w:r w:rsidRPr="00523E00">
              <w:rPr>
                <w:rFonts w:ascii="Times New Roman" w:eastAsia="Times New Roman" w:hAnsi="Times New Roman" w:cs="Times New Roman"/>
                <w:sz w:val="24"/>
                <w:szCs w:val="24"/>
                <w:lang w:eastAsia="ru-RU"/>
              </w:rPr>
              <w:t>Отправка информационных писем на адрес электронной почты</w:t>
            </w:r>
          </w:p>
        </w:tc>
      </w:tr>
    </w:tbl>
    <w:p w14:paraId="015B9E4D"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lastRenderedPageBreak/>
        <w:t>7. Условия обработки персональных данных</w:t>
      </w:r>
    </w:p>
    <w:p w14:paraId="32D4B0F0"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7.1. Обработка персональных данных осуществляется с согласия субъекта персональных данных на обработку его персональных данных.</w:t>
      </w:r>
    </w:p>
    <w:p w14:paraId="2494AD2C"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6C448FC"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330E57E"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xml:space="preserve">7.4. Обработка персональных данных необходима для исполнения договора, стороной которого либо выгодоприобретателем или </w:t>
      </w:r>
      <w:proofErr w:type="gramStart"/>
      <w:r w:rsidRPr="00523E00">
        <w:rPr>
          <w:rFonts w:ascii="Times New Roman" w:eastAsia="Times New Roman" w:hAnsi="Times New Roman" w:cs="Times New Roman"/>
          <w:sz w:val="27"/>
          <w:szCs w:val="27"/>
          <w:lang w:eastAsia="ru-RU"/>
        </w:rPr>
        <w:t>поручителем</w:t>
      </w:r>
      <w:proofErr w:type="gramEnd"/>
      <w:r w:rsidRPr="00523E00">
        <w:rPr>
          <w:rFonts w:ascii="Times New Roman" w:eastAsia="Times New Roman" w:hAnsi="Times New Roman" w:cs="Times New Roman"/>
          <w:sz w:val="27"/>
          <w:szCs w:val="27"/>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5E0F142"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1944CB1"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14EE25E"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3A4EEF3D"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8. Порядок сбора, хранения, передачи и других видов обработки персональных данных</w:t>
      </w:r>
    </w:p>
    <w:p w14:paraId="013CDA42"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68DBEBE"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6DB2B4E"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 xml:space="preserve">8.2. Персональные данные Пользователя никогда, ни при каких условиях не будут переданы третьим лицам, за исключением случаев, связанных </w:t>
      </w:r>
      <w:r w:rsidRPr="00523E00">
        <w:rPr>
          <w:rFonts w:ascii="Times New Roman" w:eastAsia="Times New Roman" w:hAnsi="Times New Roman" w:cs="Times New Roman"/>
          <w:sz w:val="27"/>
          <w:szCs w:val="27"/>
          <w:lang w:eastAsia="ru-RU"/>
        </w:rPr>
        <w:lastRenderedPageBreak/>
        <w:t>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31194217" w14:textId="3B016160"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4" w:history="1">
        <w:r w:rsidR="00D531D1" w:rsidRPr="00523E00">
          <w:rPr>
            <w:rStyle w:val="a3"/>
            <w:rFonts w:ascii="Times New Roman" w:eastAsia="Times New Roman" w:hAnsi="Times New Roman" w:cs="Times New Roman"/>
            <w:color w:val="auto"/>
            <w:sz w:val="27"/>
            <w:szCs w:val="27"/>
            <w:lang w:val="en-US" w:eastAsia="ru-RU"/>
          </w:rPr>
          <w:t>info</w:t>
        </w:r>
        <w:r w:rsidR="00D531D1" w:rsidRPr="00523E00">
          <w:rPr>
            <w:rStyle w:val="a3"/>
            <w:rFonts w:ascii="Times New Roman" w:eastAsia="Times New Roman" w:hAnsi="Times New Roman" w:cs="Times New Roman"/>
            <w:color w:val="auto"/>
            <w:sz w:val="27"/>
            <w:szCs w:val="27"/>
            <w:lang w:eastAsia="ru-RU"/>
          </w:rPr>
          <w:t>@</w:t>
        </w:r>
        <w:r w:rsidR="00D531D1" w:rsidRPr="00523E00">
          <w:rPr>
            <w:rStyle w:val="a3"/>
            <w:rFonts w:ascii="Times New Roman" w:eastAsia="Times New Roman" w:hAnsi="Times New Roman" w:cs="Times New Roman"/>
            <w:color w:val="auto"/>
            <w:sz w:val="27"/>
            <w:szCs w:val="27"/>
            <w:lang w:val="en-US" w:eastAsia="ru-RU"/>
          </w:rPr>
          <w:t>nkorokr</w:t>
        </w:r>
        <w:r w:rsidR="00D531D1" w:rsidRPr="00523E00">
          <w:rPr>
            <w:rStyle w:val="a3"/>
            <w:rFonts w:ascii="Times New Roman" w:eastAsia="Times New Roman" w:hAnsi="Times New Roman" w:cs="Times New Roman"/>
            <w:color w:val="auto"/>
            <w:sz w:val="27"/>
            <w:szCs w:val="27"/>
            <w:lang w:eastAsia="ru-RU"/>
          </w:rPr>
          <w:t>79.</w:t>
        </w:r>
        <w:r w:rsidR="00D531D1" w:rsidRPr="00523E00">
          <w:rPr>
            <w:rStyle w:val="a3"/>
            <w:rFonts w:ascii="Times New Roman" w:eastAsia="Times New Roman" w:hAnsi="Times New Roman" w:cs="Times New Roman"/>
            <w:color w:val="auto"/>
            <w:sz w:val="27"/>
            <w:szCs w:val="27"/>
            <w:lang w:val="en-US" w:eastAsia="ru-RU"/>
          </w:rPr>
          <w:t>ru</w:t>
        </w:r>
      </w:hyperlink>
      <w:r w:rsidR="00D531D1" w:rsidRPr="00523E00">
        <w:rPr>
          <w:rFonts w:ascii="Times New Roman" w:eastAsia="Times New Roman" w:hAnsi="Times New Roman" w:cs="Times New Roman"/>
          <w:sz w:val="27"/>
          <w:szCs w:val="27"/>
          <w:lang w:eastAsia="ru-RU"/>
        </w:rPr>
        <w:t xml:space="preserve"> </w:t>
      </w:r>
      <w:r w:rsidRPr="00523E00">
        <w:rPr>
          <w:rFonts w:ascii="Times New Roman" w:eastAsia="Times New Roman" w:hAnsi="Times New Roman" w:cs="Times New Roman"/>
          <w:sz w:val="27"/>
          <w:szCs w:val="27"/>
          <w:lang w:eastAsia="ru-RU"/>
        </w:rPr>
        <w:t>с пометкой «Актуализация персональных данных».</w:t>
      </w:r>
    </w:p>
    <w:p w14:paraId="310939FB" w14:textId="1834DF70"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523E00">
        <w:rPr>
          <w:rFonts w:ascii="Times New Roman" w:eastAsia="Times New Roman" w:hAnsi="Times New Roman" w:cs="Times New Roman"/>
          <w:sz w:val="27"/>
          <w:szCs w:val="27"/>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5" w:history="1">
        <w:r w:rsidR="00D531D1" w:rsidRPr="00523E00">
          <w:rPr>
            <w:rStyle w:val="a3"/>
            <w:rFonts w:ascii="Times New Roman" w:eastAsia="Times New Roman" w:hAnsi="Times New Roman" w:cs="Times New Roman"/>
            <w:color w:val="auto"/>
            <w:sz w:val="27"/>
            <w:szCs w:val="27"/>
            <w:lang w:val="en-US" w:eastAsia="ru-RU"/>
          </w:rPr>
          <w:t>info</w:t>
        </w:r>
        <w:r w:rsidR="00D531D1" w:rsidRPr="00523E00">
          <w:rPr>
            <w:rStyle w:val="a3"/>
            <w:rFonts w:ascii="Times New Roman" w:eastAsia="Times New Roman" w:hAnsi="Times New Roman" w:cs="Times New Roman"/>
            <w:color w:val="auto"/>
            <w:sz w:val="27"/>
            <w:szCs w:val="27"/>
            <w:lang w:eastAsia="ru-RU"/>
          </w:rPr>
          <w:t>@</w:t>
        </w:r>
        <w:r w:rsidR="00D531D1" w:rsidRPr="00523E00">
          <w:rPr>
            <w:rStyle w:val="a3"/>
            <w:rFonts w:ascii="Times New Roman" w:eastAsia="Times New Roman" w:hAnsi="Times New Roman" w:cs="Times New Roman"/>
            <w:color w:val="auto"/>
            <w:sz w:val="27"/>
            <w:szCs w:val="27"/>
            <w:lang w:val="en-US" w:eastAsia="ru-RU"/>
          </w:rPr>
          <w:t>nkorokr</w:t>
        </w:r>
        <w:r w:rsidR="00D531D1" w:rsidRPr="00523E00">
          <w:rPr>
            <w:rStyle w:val="a3"/>
            <w:rFonts w:ascii="Times New Roman" w:eastAsia="Times New Roman" w:hAnsi="Times New Roman" w:cs="Times New Roman"/>
            <w:color w:val="auto"/>
            <w:sz w:val="27"/>
            <w:szCs w:val="27"/>
            <w:lang w:eastAsia="ru-RU"/>
          </w:rPr>
          <w:t>79.</w:t>
        </w:r>
        <w:r w:rsidR="00D531D1" w:rsidRPr="00523E00">
          <w:rPr>
            <w:rStyle w:val="a3"/>
            <w:rFonts w:ascii="Times New Roman" w:eastAsia="Times New Roman" w:hAnsi="Times New Roman" w:cs="Times New Roman"/>
            <w:color w:val="auto"/>
            <w:sz w:val="27"/>
            <w:szCs w:val="27"/>
            <w:lang w:val="en-US" w:eastAsia="ru-RU"/>
          </w:rPr>
          <w:t>ru</w:t>
        </w:r>
      </w:hyperlink>
      <w:r w:rsidR="00D531D1" w:rsidRPr="00523E00">
        <w:rPr>
          <w:rFonts w:ascii="Times New Roman" w:eastAsia="Times New Roman" w:hAnsi="Times New Roman" w:cs="Times New Roman"/>
          <w:sz w:val="27"/>
          <w:szCs w:val="27"/>
          <w:lang w:eastAsia="ru-RU"/>
        </w:rPr>
        <w:t xml:space="preserve"> </w:t>
      </w:r>
      <w:r w:rsidRPr="00523E00">
        <w:rPr>
          <w:rFonts w:ascii="Times New Roman" w:eastAsia="Times New Roman" w:hAnsi="Times New Roman" w:cs="Times New Roman"/>
          <w:sz w:val="27"/>
          <w:szCs w:val="27"/>
          <w:lang w:eastAsia="ru-RU"/>
        </w:rPr>
        <w:t>с пометкой «Отзыв согласия на обработку персональных данных».</w:t>
      </w:r>
    </w:p>
    <w:p w14:paraId="4A0232EA"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516827F4"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23D19987"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8.7. Оператор при обработке персональных данных обеспечивает конфиденциальность персональных данных.</w:t>
      </w:r>
    </w:p>
    <w:p w14:paraId="3AFB9A5F"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15E0F8B"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708729F3"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lastRenderedPageBreak/>
        <w:t>9. Перечень действий, производимых Оператором с полученными персональными данными</w:t>
      </w:r>
    </w:p>
    <w:p w14:paraId="0C61430C"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A55C8E7"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808F979"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10. Трансграничная передача персональных данных</w:t>
      </w:r>
    </w:p>
    <w:p w14:paraId="2B57493C"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4EA15811"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1EBC52C7"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11. Конфиденциальность персональных данных</w:t>
      </w:r>
    </w:p>
    <w:p w14:paraId="39C06486"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4DD466B" w14:textId="77777777" w:rsidR="002A1C75" w:rsidRPr="00523E00" w:rsidRDefault="002A1C75" w:rsidP="002A1C75">
      <w:pPr>
        <w:shd w:val="clear" w:color="auto" w:fill="FFFFFF"/>
        <w:spacing w:before="100" w:beforeAutospacing="1" w:after="100" w:afterAutospacing="1" w:line="240" w:lineRule="auto"/>
        <w:outlineLvl w:val="4"/>
        <w:rPr>
          <w:rFonts w:ascii="Times New Roman" w:eastAsia="Times New Roman" w:hAnsi="Times New Roman" w:cs="Times New Roman"/>
          <w:sz w:val="20"/>
          <w:szCs w:val="20"/>
          <w:lang w:eastAsia="ru-RU"/>
        </w:rPr>
      </w:pPr>
      <w:r w:rsidRPr="00523E00">
        <w:rPr>
          <w:rFonts w:ascii="Times New Roman" w:eastAsia="Times New Roman" w:hAnsi="Times New Roman" w:cs="Times New Roman"/>
          <w:sz w:val="20"/>
          <w:szCs w:val="20"/>
          <w:lang w:eastAsia="ru-RU"/>
        </w:rPr>
        <w:t>12. Заключительные положения</w:t>
      </w:r>
    </w:p>
    <w:p w14:paraId="57E33343" w14:textId="413D3595"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6" w:history="1">
        <w:r w:rsidR="00D531D1" w:rsidRPr="00523E00">
          <w:rPr>
            <w:rStyle w:val="a3"/>
            <w:rFonts w:ascii="Times New Roman" w:eastAsia="Times New Roman" w:hAnsi="Times New Roman" w:cs="Times New Roman"/>
            <w:color w:val="auto"/>
            <w:sz w:val="27"/>
            <w:szCs w:val="27"/>
            <w:lang w:val="en-US" w:eastAsia="ru-RU"/>
          </w:rPr>
          <w:t>info</w:t>
        </w:r>
        <w:r w:rsidR="00D531D1" w:rsidRPr="00523E00">
          <w:rPr>
            <w:rStyle w:val="a3"/>
            <w:rFonts w:ascii="Times New Roman" w:eastAsia="Times New Roman" w:hAnsi="Times New Roman" w:cs="Times New Roman"/>
            <w:color w:val="auto"/>
            <w:sz w:val="27"/>
            <w:szCs w:val="27"/>
            <w:lang w:eastAsia="ru-RU"/>
          </w:rPr>
          <w:t>@</w:t>
        </w:r>
        <w:r w:rsidR="00D531D1" w:rsidRPr="00523E00">
          <w:rPr>
            <w:rStyle w:val="a3"/>
            <w:rFonts w:ascii="Times New Roman" w:eastAsia="Times New Roman" w:hAnsi="Times New Roman" w:cs="Times New Roman"/>
            <w:color w:val="auto"/>
            <w:sz w:val="27"/>
            <w:szCs w:val="27"/>
            <w:lang w:val="en-US" w:eastAsia="ru-RU"/>
          </w:rPr>
          <w:t>nkorokr</w:t>
        </w:r>
        <w:r w:rsidR="00D531D1" w:rsidRPr="00523E00">
          <w:rPr>
            <w:rStyle w:val="a3"/>
            <w:rFonts w:ascii="Times New Roman" w:eastAsia="Times New Roman" w:hAnsi="Times New Roman" w:cs="Times New Roman"/>
            <w:color w:val="auto"/>
            <w:sz w:val="27"/>
            <w:szCs w:val="27"/>
            <w:lang w:eastAsia="ru-RU"/>
          </w:rPr>
          <w:t>79.</w:t>
        </w:r>
        <w:r w:rsidR="00D531D1" w:rsidRPr="00523E00">
          <w:rPr>
            <w:rStyle w:val="a3"/>
            <w:rFonts w:ascii="Times New Roman" w:eastAsia="Times New Roman" w:hAnsi="Times New Roman" w:cs="Times New Roman"/>
            <w:color w:val="auto"/>
            <w:sz w:val="27"/>
            <w:szCs w:val="27"/>
            <w:lang w:val="en-US" w:eastAsia="ru-RU"/>
          </w:rPr>
          <w:t>ru</w:t>
        </w:r>
      </w:hyperlink>
      <w:r w:rsidRPr="00523E00">
        <w:rPr>
          <w:rFonts w:ascii="Times New Roman" w:eastAsia="Times New Roman" w:hAnsi="Times New Roman" w:cs="Times New Roman"/>
          <w:sz w:val="27"/>
          <w:szCs w:val="27"/>
          <w:lang w:eastAsia="ru-RU"/>
        </w:rPr>
        <w:t>.</w:t>
      </w:r>
    </w:p>
    <w:p w14:paraId="42327A9D" w14:textId="77777777" w:rsidR="002A1C75" w:rsidRPr="00523E00" w:rsidRDefault="002A1C75" w:rsidP="00D25599">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523E00">
        <w:rPr>
          <w:rFonts w:ascii="Times New Roman" w:eastAsia="Times New Roman" w:hAnsi="Times New Roman" w:cs="Times New Roman"/>
          <w:sz w:val="27"/>
          <w:szCs w:val="27"/>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sectPr w:rsidR="002A1C75" w:rsidRPr="00523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95"/>
    <w:rsid w:val="0009556D"/>
    <w:rsid w:val="002A1C75"/>
    <w:rsid w:val="00523E00"/>
    <w:rsid w:val="00950595"/>
    <w:rsid w:val="00B0040B"/>
    <w:rsid w:val="00C80054"/>
    <w:rsid w:val="00D25599"/>
    <w:rsid w:val="00D531D1"/>
    <w:rsid w:val="00DF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D0FF"/>
  <w15:chartTrackingRefBased/>
  <w15:docId w15:val="{04E84365-BEF0-47D2-814C-476FACFF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cf7-list-item-label">
    <w:name w:val="wpcf7-list-item-label"/>
    <w:basedOn w:val="a0"/>
    <w:rsid w:val="00C80054"/>
  </w:style>
  <w:style w:type="character" w:styleId="a3">
    <w:name w:val="Hyperlink"/>
    <w:basedOn w:val="a0"/>
    <w:uiPriority w:val="99"/>
    <w:unhideWhenUsed/>
    <w:rsid w:val="00D531D1"/>
    <w:rPr>
      <w:color w:val="0563C1" w:themeColor="hyperlink"/>
      <w:u w:val="single"/>
    </w:rPr>
  </w:style>
  <w:style w:type="character" w:styleId="a4">
    <w:name w:val="Unresolved Mention"/>
    <w:basedOn w:val="a0"/>
    <w:uiPriority w:val="99"/>
    <w:semiHidden/>
    <w:unhideWhenUsed/>
    <w:rsid w:val="00D53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4689">
      <w:bodyDiv w:val="1"/>
      <w:marLeft w:val="0"/>
      <w:marRight w:val="0"/>
      <w:marTop w:val="0"/>
      <w:marBottom w:val="0"/>
      <w:divBdr>
        <w:top w:val="none" w:sz="0" w:space="0" w:color="auto"/>
        <w:left w:val="none" w:sz="0" w:space="0" w:color="auto"/>
        <w:bottom w:val="none" w:sz="0" w:space="0" w:color="auto"/>
        <w:right w:val="none" w:sz="0" w:space="0" w:color="auto"/>
      </w:divBdr>
      <w:divsChild>
        <w:div w:id="60754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korokr79.ru" TargetMode="External"/><Relationship Id="rId5" Type="http://schemas.openxmlformats.org/officeDocument/2006/relationships/hyperlink" Target="mailto:info@nkorokr79.ru" TargetMode="External"/><Relationship Id="rId4" Type="http://schemas.openxmlformats.org/officeDocument/2006/relationships/hyperlink" Target="mailto:info@nkorokr7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2024-03-11T07:10:00Z</dcterms:created>
  <dcterms:modified xsi:type="dcterms:W3CDTF">2024-03-13T04:30:00Z</dcterms:modified>
</cp:coreProperties>
</file>