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74FDD2C0" w:rsidR="001153A2" w:rsidRPr="001153A2" w:rsidRDefault="001153A2" w:rsidP="001153A2">
      <w:pPr>
        <w:autoSpaceDE w:val="0"/>
        <w:autoSpaceDN w:val="0"/>
        <w:adjustRightInd w:val="0"/>
        <w:ind w:left="4111"/>
        <w:rPr>
          <w:rFonts w:ascii="Times New Roman" w:hAnsi="Times New Roman" w:cs="Times New Roman"/>
          <w:sz w:val="28"/>
          <w:szCs w:val="28"/>
          <w:u w:val="single"/>
        </w:rPr>
      </w:pPr>
      <w:r w:rsidRPr="001153A2">
        <w:rPr>
          <w:rFonts w:ascii="Times New Roman" w:hAnsi="Times New Roman" w:cs="Times New Roman"/>
          <w:sz w:val="28"/>
          <w:szCs w:val="28"/>
        </w:rPr>
        <w:t xml:space="preserve">От </w:t>
      </w:r>
      <w:r w:rsidR="000114FD">
        <w:rPr>
          <w:rFonts w:ascii="Times New Roman" w:hAnsi="Times New Roman" w:cs="Times New Roman"/>
          <w:sz w:val="28"/>
          <w:szCs w:val="28"/>
        </w:rPr>
        <w:t>03</w:t>
      </w:r>
      <w:r w:rsidR="00E3254B">
        <w:rPr>
          <w:rFonts w:ascii="Times New Roman" w:hAnsi="Times New Roman" w:cs="Times New Roman"/>
          <w:sz w:val="28"/>
          <w:szCs w:val="28"/>
        </w:rPr>
        <w:t>.0</w:t>
      </w:r>
      <w:r w:rsidR="000114FD">
        <w:rPr>
          <w:rFonts w:ascii="Times New Roman" w:hAnsi="Times New Roman" w:cs="Times New Roman"/>
          <w:sz w:val="28"/>
          <w:szCs w:val="28"/>
        </w:rPr>
        <w:t>7</w:t>
      </w:r>
      <w:r w:rsidRPr="001153A2">
        <w:rPr>
          <w:rFonts w:ascii="Times New Roman" w:hAnsi="Times New Roman" w:cs="Times New Roman"/>
          <w:sz w:val="28"/>
          <w:szCs w:val="28"/>
        </w:rPr>
        <w:t>.201</w:t>
      </w:r>
      <w:r w:rsidR="00E3254B">
        <w:rPr>
          <w:rFonts w:ascii="Times New Roman" w:hAnsi="Times New Roman" w:cs="Times New Roman"/>
          <w:sz w:val="28"/>
          <w:szCs w:val="28"/>
        </w:rPr>
        <w:t>7</w:t>
      </w:r>
      <w:r w:rsidRPr="001153A2">
        <w:rPr>
          <w:rFonts w:ascii="Times New Roman" w:hAnsi="Times New Roman" w:cs="Times New Roman"/>
          <w:sz w:val="28"/>
          <w:szCs w:val="28"/>
        </w:rPr>
        <w:t xml:space="preserve"> № </w:t>
      </w:r>
      <w:r w:rsidR="000114FD">
        <w:rPr>
          <w:rFonts w:ascii="Times New Roman" w:hAnsi="Times New Roman" w:cs="Times New Roman"/>
          <w:sz w:val="28"/>
          <w:szCs w:val="28"/>
        </w:rPr>
        <w:t>65</w:t>
      </w:r>
      <w:r w:rsidR="00E3254B">
        <w:rPr>
          <w:rFonts w:ascii="Times New Roman" w:hAnsi="Times New Roman" w:cs="Times New Roman"/>
          <w:sz w:val="28"/>
          <w:szCs w:val="28"/>
        </w:rPr>
        <w:t xml:space="preserve"> </w:t>
      </w:r>
      <w:r w:rsidRPr="001153A2">
        <w:rPr>
          <w:rFonts w:ascii="Times New Roman" w:hAnsi="Times New Roman" w:cs="Times New Roman"/>
          <w:sz w:val="28"/>
          <w:szCs w:val="28"/>
        </w:rPr>
        <w:t>-ОД</w:t>
      </w:r>
    </w:p>
    <w:p w14:paraId="6F5622F0" w14:textId="533BE775"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10080B">
        <w:rPr>
          <w:rFonts w:ascii="Times New Roman" w:eastAsia="Times New Roman" w:hAnsi="Times New Roman" w:cs="Times New Roman"/>
          <w:b/>
          <w:sz w:val="24"/>
          <w:szCs w:val="24"/>
          <w:lang w:eastAsia="ru-RU"/>
        </w:rPr>
        <w:t>4</w:t>
      </w:r>
      <w:r w:rsidR="003E3BBC">
        <w:rPr>
          <w:rFonts w:ascii="Times New Roman" w:eastAsia="Times New Roman" w:hAnsi="Times New Roman" w:cs="Times New Roman"/>
          <w:b/>
          <w:sz w:val="24"/>
          <w:szCs w:val="24"/>
          <w:lang w:eastAsia="ru-RU"/>
        </w:rPr>
        <w:t>-ПСД</w:t>
      </w:r>
      <w:r w:rsidR="002F35FA">
        <w:rPr>
          <w:rFonts w:ascii="Times New Roman" w:eastAsia="Times New Roman" w:hAnsi="Times New Roman" w:cs="Times New Roman"/>
          <w:b/>
          <w:sz w:val="24"/>
          <w:szCs w:val="24"/>
          <w:lang w:eastAsia="ru-RU"/>
        </w:rPr>
        <w:t>/2017</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329B0">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w:t>
      </w:r>
      <w:r w:rsidRPr="00A90726">
        <w:rPr>
          <w:rFonts w:cs="Times New Roman"/>
          <w:color w:val="auto"/>
          <w:szCs w:val="28"/>
        </w:rPr>
        <w:lastRenderedPageBreak/>
        <w:t xml:space="preserve">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329B0">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329B0">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329B0">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329B0">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w:t>
      </w:r>
      <w:r w:rsidR="00E36952" w:rsidRPr="00A90726">
        <w:rPr>
          <w:rFonts w:cs="Times New Roman"/>
          <w:szCs w:val="28"/>
        </w:rPr>
        <w:lastRenderedPageBreak/>
        <w:t xml:space="preserve">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329B0">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w:t>
      </w:r>
      <w:r w:rsidR="00813B6E" w:rsidRPr="00A90726">
        <w:rPr>
          <w:rFonts w:cs="Times New Roman"/>
          <w:szCs w:val="28"/>
        </w:rPr>
        <w:lastRenderedPageBreak/>
        <w:t xml:space="preserve">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w:t>
      </w:r>
      <w:r w:rsidRPr="00A90726">
        <w:rPr>
          <w:rFonts w:cs="Times New Roman"/>
          <w:szCs w:val="28"/>
        </w:rPr>
        <w:lastRenderedPageBreak/>
        <w:t xml:space="preserve">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w:t>
      </w:r>
      <w:r w:rsidRPr="00A90726">
        <w:rPr>
          <w:rFonts w:cs="Times New Roman"/>
          <w:szCs w:val="28"/>
        </w:rPr>
        <w:lastRenderedPageBreak/>
        <w:t xml:space="preserve">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329B0">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w:t>
      </w:r>
      <w:r w:rsidRPr="00A90726">
        <w:rPr>
          <w:rFonts w:ascii="Times New Roman" w:hAnsi="Times New Roman" w:cs="Times New Roman"/>
          <w:sz w:val="28"/>
          <w:szCs w:val="28"/>
        </w:rPr>
        <w:lastRenderedPageBreak/>
        <w:t xml:space="preserve">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329B0">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w:t>
      </w:r>
      <w:r w:rsidR="00A734C8" w:rsidRPr="00A90726">
        <w:rPr>
          <w:rFonts w:ascii="Times New Roman" w:hAnsi="Times New Roman" w:cs="Times New Roman"/>
          <w:sz w:val="28"/>
          <w:szCs w:val="28"/>
        </w:rPr>
        <w:lastRenderedPageBreak/>
        <w:t xml:space="preserve">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w:t>
      </w:r>
      <w:r w:rsidRPr="00A90726">
        <w:rPr>
          <w:rFonts w:ascii="Times New Roman" w:hAnsi="Times New Roman" w:cs="Times New Roman"/>
          <w:sz w:val="28"/>
          <w:szCs w:val="28"/>
        </w:rPr>
        <w:lastRenderedPageBreak/>
        <w:t>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w:t>
      </w:r>
      <w:r w:rsidRPr="00A90726">
        <w:rPr>
          <w:rFonts w:ascii="Times New Roman" w:hAnsi="Times New Roman" w:cs="Times New Roman"/>
          <w:sz w:val="28"/>
          <w:szCs w:val="28"/>
        </w:rPr>
        <w:lastRenderedPageBreak/>
        <w:t xml:space="preserve">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77777777"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proofErr w:type="gramStart"/>
      <w:r w:rsidRPr="00A90726">
        <w:rPr>
          <w:rFonts w:ascii="Times New Roman" w:hAnsi="Times New Roman" w:cs="Times New Roman"/>
          <w:sz w:val="28"/>
          <w:szCs w:val="28"/>
        </w:rPr>
        <w:t>на 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lastRenderedPageBreak/>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сумма банковской гарантии должна быть равна сумме обеспечения </w:t>
      </w:r>
      <w:r w:rsidRPr="00A90726">
        <w:rPr>
          <w:rFonts w:ascii="Times New Roman" w:hAnsi="Times New Roman" w:cs="Times New Roman"/>
          <w:sz w:val="28"/>
          <w:szCs w:val="28"/>
        </w:rPr>
        <w:lastRenderedPageBreak/>
        <w:t>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 xml:space="preserve">информационно-телекоммуникационной сети </w:t>
      </w:r>
      <w:r w:rsidR="004369CC" w:rsidRPr="00A90726">
        <w:rPr>
          <w:rFonts w:ascii="Times New Roman" w:hAnsi="Times New Roman" w:cs="Times New Roman"/>
          <w:sz w:val="28"/>
          <w:szCs w:val="28"/>
        </w:rPr>
        <w:lastRenderedPageBreak/>
        <w:t>«Интернет»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A90726">
        <w:rPr>
          <w:rFonts w:ascii="Times New Roman" w:hAnsi="Times New Roman" w:cs="Times New Roman"/>
          <w:sz w:val="28"/>
          <w:szCs w:val="28"/>
        </w:rPr>
        <w:t>на 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1A641D81" w:rsidR="00F471A0" w:rsidRPr="00C837E0" w:rsidRDefault="000114FD"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275C">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/2017</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9F7B96">
              <w:rPr>
                <w:rFonts w:ascii="Times New Roman" w:eastAsia="Calibri" w:hAnsi="Times New Roman"/>
                <w:b/>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64751AA1" w14:textId="48464470" w:rsidR="00D75151" w:rsidRPr="008B68C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p w14:paraId="1C973142" w14:textId="478F6DD3"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8B68C2" w:rsidRDefault="00C837E0" w:rsidP="00C837E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 xml:space="preserve">Полное наименование: </w:t>
            </w:r>
            <w:r w:rsidR="008B68C2" w:rsidRPr="008B68C2">
              <w:rPr>
                <w:rStyle w:val="21"/>
                <w:rFonts w:eastAsia="Courier New"/>
                <w:sz w:val="24"/>
                <w:szCs w:val="24"/>
              </w:rPr>
              <w:t>Общество с ограниченной ответственностью «РТС- тендер»</w:t>
            </w:r>
          </w:p>
          <w:p w14:paraId="4DAE881F" w14:textId="3955F54A" w:rsidR="00C837E0" w:rsidRPr="008B68C2" w:rsidRDefault="00C837E0" w:rsidP="00033F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B68C2" w:rsidRPr="008B68C2">
              <w:rPr>
                <w:rFonts w:ascii="Times New Roman" w:hAnsi="Times New Roman" w:cs="Times New Roman"/>
                <w:u w:val="single"/>
              </w:rPr>
              <w:t>http://www.fkr-eao.ru</w:t>
            </w:r>
          </w:p>
          <w:p w14:paraId="3BA8E4C7" w14:textId="48AE6F57" w:rsidR="00C837E0" w:rsidRPr="008B68C2" w:rsidRDefault="00C837E0" w:rsidP="00033F18">
            <w:pPr>
              <w:widowControl w:val="0"/>
              <w:spacing w:after="0" w:line="240" w:lineRule="auto"/>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r w:rsidR="0008742A" w:rsidRPr="008B68C2">
              <w:rPr>
                <w:rFonts w:ascii="Times New Roman" w:hAnsi="Times New Roman" w:cs="Times New Roman"/>
              </w:rPr>
              <w:t xml:space="preserve"> </w:t>
            </w:r>
            <w:hyperlink r:id="rId10" w:history="1">
              <w:r w:rsidR="0008742A" w:rsidRPr="008B68C2">
                <w:rPr>
                  <w:rStyle w:val="a4"/>
                  <w:rFonts w:ascii="Times New Roman" w:hAnsi="Times New Roman" w:cs="Times New Roman"/>
                  <w:color w:val="auto"/>
                </w:rPr>
                <w:t>http://www.rts-tender.ru</w:t>
              </w:r>
            </w:hyperlink>
            <w:r w:rsidR="0008742A" w:rsidRPr="008B68C2">
              <w:rPr>
                <w:rStyle w:val="a4"/>
                <w:rFonts w:ascii="Times New Roman" w:hAnsi="Times New Roman" w:cs="Times New Roman"/>
                <w:color w:val="auto"/>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6267DC81" w:rsidR="00D75151" w:rsidRPr="00AF6F6E" w:rsidRDefault="008B68C2" w:rsidP="00AF6F6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w:t>
            </w:r>
            <w:r w:rsidRPr="0061776C">
              <w:rPr>
                <w:rFonts w:ascii="Times New Roman" w:eastAsia="Times New Roman" w:hAnsi="Times New Roman" w:cs="Times New Roman"/>
                <w:bCs/>
                <w:i/>
                <w:sz w:val="24"/>
                <w:szCs w:val="24"/>
                <w:lang w:eastAsia="ru-RU"/>
              </w:rPr>
              <w:t>.</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7BC04C2" w:rsidR="00B11599" w:rsidRPr="00D75151" w:rsidRDefault="007D6608" w:rsidP="00D427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B11599">
              <w:rPr>
                <w:rFonts w:ascii="Times New Roman" w:eastAsia="Times New Roman" w:hAnsi="Times New Roman" w:cs="Times New Roman"/>
                <w:sz w:val="24"/>
                <w:szCs w:val="24"/>
                <w:lang w:eastAsia="ru-RU"/>
              </w:rPr>
              <w:t xml:space="preserve"> </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32A0DC5F" w:rsidR="00B11599" w:rsidRPr="00DE59FE" w:rsidRDefault="00B11599"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0B2EDB">
              <w:rPr>
                <w:rFonts w:ascii="Times New Roman" w:eastAsia="Times New Roman" w:hAnsi="Times New Roman" w:cs="Times New Roman"/>
                <w:sz w:val="24"/>
                <w:szCs w:val="24"/>
                <w:lang w:eastAsia="ru-RU"/>
              </w:rPr>
              <w:t>0</w:t>
            </w:r>
            <w:r w:rsidR="007907B1">
              <w:rPr>
                <w:rFonts w:ascii="Times New Roman" w:eastAsia="Times New Roman" w:hAnsi="Times New Roman" w:cs="Times New Roman"/>
                <w:sz w:val="24"/>
                <w:szCs w:val="24"/>
                <w:lang w:eastAsia="ru-RU"/>
              </w:rPr>
              <w:t>4</w:t>
            </w:r>
            <w:r w:rsidRPr="00DE59FE">
              <w:rPr>
                <w:rFonts w:ascii="Times New Roman" w:eastAsia="Times New Roman" w:hAnsi="Times New Roman" w:cs="Times New Roman"/>
                <w:sz w:val="24"/>
                <w:szCs w:val="24"/>
                <w:lang w:eastAsia="ru-RU"/>
              </w:rPr>
              <w:t xml:space="preserve">» </w:t>
            </w:r>
            <w:r w:rsidR="007907B1">
              <w:rPr>
                <w:rFonts w:ascii="Times New Roman" w:eastAsia="Times New Roman" w:hAnsi="Times New Roman" w:cs="Times New Roman"/>
                <w:sz w:val="24"/>
                <w:szCs w:val="24"/>
                <w:lang w:eastAsia="ru-RU"/>
              </w:rPr>
              <w:t>июл</w:t>
            </w:r>
            <w:r w:rsidR="008B68C2">
              <w:rPr>
                <w:rFonts w:ascii="Times New Roman" w:eastAsia="Times New Roman" w:hAnsi="Times New Roman" w:cs="Times New Roman"/>
                <w:sz w:val="24"/>
                <w:szCs w:val="24"/>
                <w:lang w:eastAsia="ru-RU"/>
              </w:rPr>
              <w:t>я</w:t>
            </w:r>
            <w:r w:rsidRPr="00DE59FE">
              <w:rPr>
                <w:rFonts w:ascii="Times New Roman" w:eastAsia="Times New Roman" w:hAnsi="Times New Roman" w:cs="Times New Roman"/>
                <w:sz w:val="24"/>
                <w:szCs w:val="24"/>
                <w:lang w:eastAsia="ru-RU"/>
              </w:rPr>
              <w:t xml:space="preserve"> 20</w:t>
            </w:r>
            <w:r w:rsidR="008B68C2">
              <w:rPr>
                <w:rFonts w:ascii="Times New Roman" w:eastAsia="Times New Roman" w:hAnsi="Times New Roman" w:cs="Times New Roman"/>
                <w:sz w:val="24"/>
                <w:szCs w:val="24"/>
                <w:lang w:eastAsia="ru-RU"/>
              </w:rPr>
              <w:t>1</w:t>
            </w:r>
            <w:r w:rsidR="00FA4824">
              <w:rPr>
                <w:rFonts w:ascii="Times New Roman" w:eastAsia="Times New Roman" w:hAnsi="Times New Roman" w:cs="Times New Roman"/>
                <w:sz w:val="24"/>
                <w:szCs w:val="24"/>
                <w:lang w:eastAsia="ru-RU"/>
              </w:rPr>
              <w:t>7</w:t>
            </w:r>
            <w:r w:rsidRPr="00DE59FE">
              <w:rPr>
                <w:rFonts w:ascii="Times New Roman" w:eastAsia="Times New Roman" w:hAnsi="Times New Roman" w:cs="Times New Roman"/>
                <w:sz w:val="24"/>
                <w:szCs w:val="24"/>
                <w:lang w:eastAsia="ru-RU"/>
              </w:rPr>
              <w:t xml:space="preserve"> года с </w:t>
            </w:r>
            <w:r w:rsidR="008B68C2">
              <w:rPr>
                <w:rFonts w:ascii="Times New Roman" w:eastAsia="Times New Roman" w:hAnsi="Times New Roman" w:cs="Times New Roman"/>
                <w:sz w:val="24"/>
                <w:szCs w:val="24"/>
                <w:lang w:eastAsia="ru-RU"/>
              </w:rPr>
              <w:t xml:space="preserve">09 </w:t>
            </w:r>
            <w:r w:rsidRPr="00DE59FE">
              <w:rPr>
                <w:rFonts w:ascii="Times New Roman" w:eastAsia="Times New Roman" w:hAnsi="Times New Roman" w:cs="Times New Roman"/>
                <w:sz w:val="24"/>
                <w:szCs w:val="24"/>
                <w:lang w:eastAsia="ru-RU"/>
              </w:rPr>
              <w:t xml:space="preserve">час. </w:t>
            </w:r>
            <w:r w:rsidR="008B68C2">
              <w:rPr>
                <w:rFonts w:ascii="Times New Roman" w:eastAsia="Times New Roman" w:hAnsi="Times New Roman" w:cs="Times New Roman"/>
                <w:sz w:val="24"/>
                <w:szCs w:val="24"/>
                <w:lang w:eastAsia="ru-RU"/>
              </w:rPr>
              <w:t>00</w:t>
            </w:r>
            <w:r w:rsidRPr="00DE59FE">
              <w:rPr>
                <w:rFonts w:ascii="Times New Roman" w:eastAsia="Times New Roman" w:hAnsi="Times New Roman" w:cs="Times New Roman"/>
                <w:sz w:val="24"/>
                <w:szCs w:val="24"/>
                <w:lang w:eastAsia="ru-RU"/>
              </w:rPr>
              <w:t xml:space="preserve"> мин. </w:t>
            </w:r>
            <w:r w:rsidRPr="00DE59FE">
              <w:rPr>
                <w:rFonts w:ascii="Times New Roman" w:eastAsia="Times New Roman" w:hAnsi="Times New Roman" w:cs="Times New Roman"/>
                <w:i/>
                <w:sz w:val="24"/>
                <w:szCs w:val="24"/>
                <w:lang w:eastAsia="ru-RU"/>
              </w:rPr>
              <w:t>(</w:t>
            </w:r>
            <w:r w:rsidR="007D6608" w:rsidRPr="007D6608">
              <w:rPr>
                <w:rFonts w:ascii="Times New Roman" w:eastAsia="Times New Roman" w:hAnsi="Times New Roman" w:cs="Times New Roman"/>
                <w:sz w:val="24"/>
                <w:szCs w:val="24"/>
                <w:lang w:eastAsia="ru-RU"/>
              </w:rPr>
              <w:t>время местное</w:t>
            </w:r>
            <w:r w:rsidRPr="00DE59FE">
              <w:rPr>
                <w:rFonts w:ascii="Times New Roman" w:eastAsia="Times New Roman" w:hAnsi="Times New Roman" w:cs="Times New Roman"/>
                <w:i/>
                <w:sz w:val="24"/>
                <w:szCs w:val="24"/>
                <w:lang w:eastAsia="ru-RU"/>
              </w:rPr>
              <w:t>)</w:t>
            </w:r>
            <w:r w:rsidRPr="00DE59FE">
              <w:rPr>
                <w:rFonts w:ascii="Times New Roman" w:eastAsia="Times New Roman" w:hAnsi="Times New Roman" w:cs="Times New Roman"/>
                <w:sz w:val="24"/>
                <w:szCs w:val="24"/>
                <w:lang w:eastAsia="ru-RU"/>
              </w:rPr>
              <w:t>.</w:t>
            </w:r>
          </w:p>
          <w:p w14:paraId="0755C2BF" w14:textId="7EBF752F" w:rsidR="00DE59FE" w:rsidRPr="00D75151" w:rsidRDefault="00B11599" w:rsidP="007907B1">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BA1154">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00BF7438">
              <w:rPr>
                <w:rFonts w:ascii="Times New Roman" w:hAnsi="Times New Roman"/>
                <w:bCs/>
                <w:sz w:val="24"/>
              </w:rPr>
              <w:t>«</w:t>
            </w:r>
            <w:r w:rsidR="007907B1">
              <w:rPr>
                <w:rFonts w:ascii="Times New Roman" w:hAnsi="Times New Roman"/>
                <w:bCs/>
                <w:sz w:val="24"/>
              </w:rPr>
              <w:t>02</w:t>
            </w:r>
            <w:r w:rsidR="00BF7438">
              <w:rPr>
                <w:rFonts w:ascii="Times New Roman" w:hAnsi="Times New Roman"/>
                <w:bCs/>
                <w:sz w:val="24"/>
              </w:rPr>
              <w:t xml:space="preserve">» </w:t>
            </w:r>
            <w:r w:rsidR="007907B1">
              <w:rPr>
                <w:rFonts w:ascii="Times New Roman" w:hAnsi="Times New Roman"/>
                <w:bCs/>
                <w:sz w:val="24"/>
              </w:rPr>
              <w:t>августа</w:t>
            </w:r>
            <w:r w:rsidR="00BF7438" w:rsidRPr="0061776C">
              <w:rPr>
                <w:rFonts w:ascii="Times New Roman" w:hAnsi="Times New Roman"/>
                <w:bCs/>
                <w:sz w:val="24"/>
              </w:rPr>
              <w:t xml:space="preserve"> </w:t>
            </w:r>
            <w:r w:rsidR="008B68C2" w:rsidRPr="0061776C">
              <w:rPr>
                <w:rFonts w:ascii="Times New Roman" w:hAnsi="Times New Roman"/>
                <w:bCs/>
                <w:sz w:val="24"/>
              </w:rPr>
              <w:t>201</w:t>
            </w:r>
            <w:r w:rsidR="008B68C2">
              <w:rPr>
                <w:rFonts w:ascii="Times New Roman" w:hAnsi="Times New Roman"/>
                <w:bCs/>
                <w:sz w:val="24"/>
              </w:rPr>
              <w:t>7</w:t>
            </w:r>
            <w:r w:rsidR="008B68C2" w:rsidRPr="0061776C">
              <w:rPr>
                <w:rFonts w:ascii="Times New Roman" w:hAnsi="Times New Roman"/>
                <w:bCs/>
                <w:sz w:val="24"/>
              </w:rPr>
              <w:t xml:space="preserve"> года </w:t>
            </w:r>
            <w:r w:rsidR="008B68C2">
              <w:rPr>
                <w:rFonts w:ascii="Times New Roman" w:hAnsi="Times New Roman"/>
                <w:bCs/>
                <w:sz w:val="24"/>
              </w:rPr>
              <w:t>18</w:t>
            </w:r>
            <w:r w:rsidR="008B68C2" w:rsidRPr="0061776C">
              <w:rPr>
                <w:rFonts w:ascii="Times New Roman" w:hAnsi="Times New Roman"/>
                <w:bCs/>
                <w:sz w:val="24"/>
              </w:rPr>
              <w:t xml:space="preserve"> часов </w:t>
            </w:r>
            <w:r w:rsidR="008B68C2">
              <w:rPr>
                <w:rFonts w:ascii="Times New Roman" w:hAnsi="Times New Roman"/>
                <w:bCs/>
                <w:sz w:val="24"/>
              </w:rPr>
              <w:t>00</w:t>
            </w:r>
            <w:r w:rsidR="008B68C2" w:rsidRPr="0061776C">
              <w:rPr>
                <w:rFonts w:ascii="Times New Roman" w:hAnsi="Times New Roman"/>
                <w:bCs/>
                <w:sz w:val="24"/>
              </w:rPr>
              <w:t xml:space="preserve"> минут (</w:t>
            </w:r>
            <w:r w:rsidR="008B68C2" w:rsidRPr="00F57045">
              <w:rPr>
                <w:rFonts w:ascii="Times New Roman" w:hAnsi="Times New Roman"/>
                <w:bCs/>
                <w:sz w:val="24"/>
              </w:rPr>
              <w:t>время местное</w:t>
            </w:r>
            <w:r w:rsidR="008B68C2" w:rsidRPr="0061776C">
              <w:rPr>
                <w:rFonts w:ascii="Times New Roman" w:hAnsi="Times New Roman"/>
                <w:bCs/>
                <w:sz w:val="24"/>
              </w:rPr>
              <w:t>)</w:t>
            </w:r>
            <w:r w:rsidR="007D6608">
              <w:rPr>
                <w:rFonts w:ascii="Times New Roman" w:hAnsi="Times New Roman"/>
                <w:bCs/>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7D0C805D" w:rsidR="00B11599" w:rsidRPr="00D75151" w:rsidRDefault="00BF7438" w:rsidP="007907B1">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w:t>
            </w:r>
            <w:r w:rsidR="000B2EDB">
              <w:rPr>
                <w:rFonts w:ascii="Times New Roman" w:hAnsi="Times New Roman"/>
                <w:bCs/>
                <w:sz w:val="24"/>
              </w:rPr>
              <w:t>0</w:t>
            </w:r>
            <w:r w:rsidR="007907B1">
              <w:rPr>
                <w:rFonts w:ascii="Times New Roman" w:hAnsi="Times New Roman"/>
                <w:bCs/>
                <w:sz w:val="24"/>
              </w:rPr>
              <w:t>4</w:t>
            </w:r>
            <w:r>
              <w:rPr>
                <w:rFonts w:ascii="Times New Roman" w:hAnsi="Times New Roman"/>
                <w:bCs/>
                <w:sz w:val="24"/>
              </w:rPr>
              <w:t xml:space="preserve"> </w:t>
            </w:r>
            <w:r w:rsidR="007907B1">
              <w:rPr>
                <w:rFonts w:ascii="Times New Roman" w:hAnsi="Times New Roman"/>
                <w:bCs/>
                <w:sz w:val="24"/>
              </w:rPr>
              <w:t>августа</w:t>
            </w:r>
            <w:r w:rsidRPr="0061776C">
              <w:rPr>
                <w:rFonts w:ascii="Times New Roman" w:hAnsi="Times New Roman"/>
                <w:bCs/>
                <w:sz w:val="24"/>
              </w:rPr>
              <w:t xml:space="preserve"> 201</w:t>
            </w:r>
            <w:r>
              <w:rPr>
                <w:rFonts w:ascii="Times New Roman" w:hAnsi="Times New Roman"/>
                <w:bCs/>
                <w:sz w:val="24"/>
              </w:rPr>
              <w:t>7 года</w:t>
            </w:r>
            <w:r w:rsidR="00EF4823" w:rsidRPr="0061776C">
              <w:rPr>
                <w:rFonts w:ascii="Times New Roman" w:hAnsi="Times New Roman"/>
                <w:bCs/>
                <w:sz w:val="24"/>
              </w:rPr>
              <w:t>.</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293F38A3" w:rsidR="00B11599" w:rsidRDefault="00BF7438" w:rsidP="00B11599">
            <w:pPr>
              <w:spacing w:after="0" w:line="240" w:lineRule="auto"/>
              <w:rPr>
                <w:rFonts w:ascii="Times New Roman" w:hAnsi="Times New Roman"/>
                <w:bCs/>
                <w:sz w:val="24"/>
              </w:rPr>
            </w:pPr>
            <w:r>
              <w:rPr>
                <w:rFonts w:ascii="Times New Roman" w:hAnsi="Times New Roman"/>
                <w:bCs/>
                <w:sz w:val="24"/>
              </w:rPr>
              <w:t>«0</w:t>
            </w:r>
            <w:r w:rsidR="007907B1">
              <w:rPr>
                <w:rFonts w:ascii="Times New Roman" w:hAnsi="Times New Roman"/>
                <w:bCs/>
                <w:sz w:val="24"/>
              </w:rPr>
              <w:t>7</w:t>
            </w:r>
            <w:r w:rsidR="000B2EDB">
              <w:rPr>
                <w:rFonts w:ascii="Times New Roman" w:hAnsi="Times New Roman"/>
                <w:bCs/>
                <w:sz w:val="24"/>
              </w:rPr>
              <w:t xml:space="preserve">» </w:t>
            </w:r>
            <w:r w:rsidR="007907B1">
              <w:rPr>
                <w:rFonts w:ascii="Times New Roman" w:hAnsi="Times New Roman"/>
                <w:bCs/>
                <w:sz w:val="24"/>
              </w:rPr>
              <w:t>августа</w:t>
            </w:r>
            <w:r w:rsidRPr="0061776C">
              <w:rPr>
                <w:rFonts w:ascii="Times New Roman" w:hAnsi="Times New Roman"/>
                <w:bCs/>
                <w:sz w:val="24"/>
              </w:rPr>
              <w:t xml:space="preserve"> </w:t>
            </w:r>
            <w:r w:rsidR="00EF4823" w:rsidRPr="0061776C">
              <w:rPr>
                <w:rFonts w:ascii="Times New Roman" w:hAnsi="Times New Roman"/>
                <w:bCs/>
                <w:sz w:val="24"/>
              </w:rPr>
              <w:t>201</w:t>
            </w:r>
            <w:r w:rsidR="00EF4823">
              <w:rPr>
                <w:rFonts w:ascii="Times New Roman" w:hAnsi="Times New Roman"/>
                <w:bCs/>
                <w:sz w:val="24"/>
              </w:rPr>
              <w:t>7</w:t>
            </w:r>
            <w:r w:rsidR="00EF4823" w:rsidRPr="0061776C">
              <w:rPr>
                <w:rFonts w:ascii="Times New Roman" w:hAnsi="Times New Roman"/>
                <w:bCs/>
                <w:sz w:val="24"/>
              </w:rPr>
              <w:t xml:space="preserve"> года.</w:t>
            </w:r>
            <w:r w:rsidR="00B11599">
              <w:rPr>
                <w:rFonts w:ascii="Times New Roman" w:hAnsi="Times New Roman"/>
                <w:bCs/>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FA48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2661B3B1" w:rsidR="00B11599" w:rsidRPr="00D75151" w:rsidRDefault="00B11599" w:rsidP="000B2EDB">
            <w:pPr>
              <w:spacing w:after="0" w:line="240" w:lineRule="auto"/>
              <w:rPr>
                <w:rFonts w:ascii="Times New Roman" w:eastAsia="Times New Roman" w:hAnsi="Times New Roman" w:cs="Times New Roman"/>
                <w:sz w:val="24"/>
                <w:szCs w:val="24"/>
                <w:lang w:eastAsia="ru-RU"/>
              </w:rPr>
            </w:pPr>
            <w:r w:rsidRPr="007A5774">
              <w:rPr>
                <w:rFonts w:ascii="Times New Roman" w:eastAsia="Times New Roman" w:hAnsi="Times New Roman" w:cs="Times New Roman"/>
                <w:sz w:val="24"/>
                <w:szCs w:val="24"/>
                <w:lang w:eastAsia="ru-RU"/>
              </w:rPr>
              <w:t xml:space="preserve">дата окончания: не позднее </w:t>
            </w:r>
            <w:r w:rsidR="000B2EDB">
              <w:rPr>
                <w:rFonts w:ascii="Times New Roman" w:eastAsia="Times New Roman" w:hAnsi="Times New Roman" w:cs="Times New Roman"/>
                <w:sz w:val="24"/>
                <w:szCs w:val="24"/>
                <w:lang w:eastAsia="ru-RU"/>
              </w:rPr>
              <w:t>30</w:t>
            </w:r>
            <w:r w:rsidR="00D30206">
              <w:rPr>
                <w:rFonts w:ascii="Times New Roman" w:eastAsia="Times New Roman" w:hAnsi="Times New Roman" w:cs="Times New Roman"/>
                <w:sz w:val="24"/>
                <w:szCs w:val="24"/>
                <w:lang w:eastAsia="ru-RU"/>
              </w:rPr>
              <w:t xml:space="preserve"> дней </w:t>
            </w:r>
            <w:r w:rsidR="00D30206" w:rsidRPr="007A5774">
              <w:rPr>
                <w:rFonts w:ascii="Times New Roman" w:eastAsia="Times New Roman" w:hAnsi="Times New Roman" w:cs="Times New Roman"/>
                <w:sz w:val="24"/>
                <w:szCs w:val="24"/>
                <w:lang w:eastAsia="ru-RU"/>
              </w:rPr>
              <w:t>с даты подписания договора</w:t>
            </w:r>
            <w:r w:rsidR="00033F18">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роки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sidR="00033F18">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4AD182A9" w:rsidR="00B11599" w:rsidRPr="00D75151" w:rsidRDefault="00BF7438" w:rsidP="004A360A">
            <w:pPr>
              <w:spacing w:after="0" w:line="240" w:lineRule="auto"/>
              <w:jc w:val="both"/>
              <w:rPr>
                <w:rFonts w:ascii="Times New Roman" w:eastAsia="Times New Roman" w:hAnsi="Times New Roman" w:cs="Times New Roman"/>
                <w:sz w:val="24"/>
                <w:szCs w:val="24"/>
                <w:lang w:eastAsia="ru-RU"/>
              </w:rPr>
            </w:pPr>
            <w:r w:rsidRPr="00BF7438">
              <w:rPr>
                <w:rFonts w:ascii="Times New Roman" w:hAnsi="Times New Roman"/>
                <w:bCs/>
                <w:sz w:val="24"/>
              </w:rPr>
              <w:t>223 760 (Двести двадцать три тысячи семьсот шестьдесят)</w:t>
            </w:r>
            <w:r w:rsidR="00D30206" w:rsidRPr="00D30206">
              <w:rPr>
                <w:rFonts w:ascii="Times New Roman" w:hAnsi="Times New Roman"/>
                <w:bCs/>
                <w:sz w:val="24"/>
              </w:rPr>
              <w:t xml:space="preserve"> рублей 00 копеек</w:t>
            </w:r>
            <w:r w:rsidR="00B11599" w:rsidRPr="00E8283D">
              <w:rPr>
                <w:rFonts w:ascii="Times New Roman" w:eastAsia="Times New Roman" w:hAnsi="Times New Roman" w:cs="Times New Roman"/>
                <w:sz w:val="24"/>
                <w:szCs w:val="24"/>
                <w:lang w:eastAsia="ru-RU"/>
              </w:rPr>
              <w:t>, в том числе НДС 18%</w:t>
            </w:r>
            <w:r w:rsidR="004A360A">
              <w:rPr>
                <w:rFonts w:ascii="Times New Roman" w:eastAsia="Times New Roman" w:hAnsi="Times New Roman" w:cs="Times New Roman"/>
                <w:sz w:val="24"/>
                <w:szCs w:val="24"/>
                <w:lang w:eastAsia="ru-RU"/>
              </w:rPr>
              <w:t>.</w:t>
            </w:r>
            <w:r w:rsidR="00D30206">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3FD71D2B"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BE0B2B">
              <w:rPr>
                <w:rFonts w:ascii="Times New Roman" w:eastAsia="Times New Roman" w:hAnsi="Times New Roman" w:cs="Times New Roman"/>
                <w:sz w:val="24"/>
                <w:szCs w:val="24"/>
                <w:lang w:eastAsia="ru-RU"/>
              </w:rPr>
              <w:t>2237</w:t>
            </w:r>
            <w:r w:rsidRPr="00E8283D">
              <w:rPr>
                <w:rFonts w:ascii="Times New Roman" w:eastAsia="Times New Roman" w:hAnsi="Times New Roman" w:cs="Times New Roman"/>
                <w:sz w:val="24"/>
                <w:szCs w:val="24"/>
                <w:lang w:eastAsia="ru-RU"/>
              </w:rPr>
              <w:t xml:space="preserve"> рублей </w:t>
            </w:r>
            <w:r w:rsidR="00BE0B2B">
              <w:rPr>
                <w:rFonts w:ascii="Times New Roman" w:eastAsia="Times New Roman" w:hAnsi="Times New Roman" w:cs="Times New Roman"/>
                <w:sz w:val="24"/>
                <w:szCs w:val="24"/>
                <w:lang w:eastAsia="ru-RU"/>
              </w:rPr>
              <w:t>6</w:t>
            </w:r>
            <w:r w:rsidR="00D30206">
              <w:rPr>
                <w:rFonts w:ascii="Times New Roman" w:eastAsia="Times New Roman" w:hAnsi="Times New Roman" w:cs="Times New Roman"/>
                <w:sz w:val="24"/>
                <w:szCs w:val="24"/>
                <w:lang w:eastAsia="ru-RU"/>
              </w:rPr>
              <w:t>0</w:t>
            </w:r>
            <w:r w:rsidRPr="00E8283D">
              <w:rPr>
                <w:rFonts w:ascii="Times New Roman" w:eastAsia="Times New Roman" w:hAnsi="Times New Roman" w:cs="Times New Roman"/>
                <w:sz w:val="24"/>
                <w:szCs w:val="24"/>
                <w:lang w:eastAsia="ru-RU"/>
              </w:rPr>
              <w:t xml:space="preserve"> копеек (</w:t>
            </w:r>
            <w:r w:rsidR="00BE0B2B">
              <w:rPr>
                <w:rFonts w:ascii="Times New Roman" w:eastAsia="Times New Roman" w:hAnsi="Times New Roman" w:cs="Times New Roman"/>
                <w:sz w:val="24"/>
                <w:szCs w:val="24"/>
                <w:lang w:eastAsia="ru-RU"/>
              </w:rPr>
              <w:t>две</w:t>
            </w:r>
            <w:r w:rsidR="00D30206">
              <w:rPr>
                <w:rFonts w:ascii="Times New Roman" w:eastAsia="Times New Roman" w:hAnsi="Times New Roman" w:cs="Times New Roman"/>
                <w:sz w:val="24"/>
                <w:szCs w:val="24"/>
                <w:lang w:eastAsia="ru-RU"/>
              </w:rPr>
              <w:t xml:space="preserve"> тысяч</w:t>
            </w:r>
            <w:r w:rsidR="00BE0B2B">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w:t>
            </w:r>
            <w:r w:rsidR="00BE0B2B">
              <w:rPr>
                <w:rFonts w:ascii="Times New Roman" w:eastAsia="Times New Roman" w:hAnsi="Times New Roman" w:cs="Times New Roman"/>
                <w:sz w:val="24"/>
                <w:szCs w:val="24"/>
                <w:lang w:eastAsia="ru-RU"/>
              </w:rPr>
              <w:t>две</w:t>
            </w:r>
            <w:r w:rsidR="00D30206">
              <w:rPr>
                <w:rFonts w:ascii="Times New Roman" w:eastAsia="Times New Roman" w:hAnsi="Times New Roman" w:cs="Times New Roman"/>
                <w:sz w:val="24"/>
                <w:szCs w:val="24"/>
                <w:lang w:eastAsia="ru-RU"/>
              </w:rPr>
              <w:t>ст</w:t>
            </w:r>
            <w:r w:rsidR="00BE0B2B">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w:t>
            </w:r>
            <w:r w:rsidR="00BE0B2B">
              <w:rPr>
                <w:rFonts w:ascii="Times New Roman" w:eastAsia="Times New Roman" w:hAnsi="Times New Roman" w:cs="Times New Roman"/>
                <w:sz w:val="24"/>
                <w:szCs w:val="24"/>
                <w:lang w:eastAsia="ru-RU"/>
              </w:rPr>
              <w:t>тридцать</w:t>
            </w:r>
            <w:r w:rsidR="00D30206">
              <w:rPr>
                <w:rFonts w:ascii="Times New Roman" w:eastAsia="Times New Roman" w:hAnsi="Times New Roman" w:cs="Times New Roman"/>
                <w:sz w:val="24"/>
                <w:szCs w:val="24"/>
                <w:lang w:eastAsia="ru-RU"/>
              </w:rPr>
              <w:t xml:space="preserve"> </w:t>
            </w:r>
            <w:r w:rsidR="00BE0B2B">
              <w:rPr>
                <w:rFonts w:ascii="Times New Roman" w:eastAsia="Times New Roman" w:hAnsi="Times New Roman" w:cs="Times New Roman"/>
                <w:sz w:val="24"/>
                <w:szCs w:val="24"/>
                <w:lang w:eastAsia="ru-RU"/>
              </w:rPr>
              <w:t>с</w:t>
            </w:r>
            <w:r w:rsidR="00D30206">
              <w:rPr>
                <w:rFonts w:ascii="Times New Roman" w:eastAsia="Times New Roman" w:hAnsi="Times New Roman" w:cs="Times New Roman"/>
                <w:sz w:val="24"/>
                <w:szCs w:val="24"/>
                <w:lang w:eastAsia="ru-RU"/>
              </w:rPr>
              <w:t>е</w:t>
            </w:r>
            <w:r w:rsidR="00BE0B2B">
              <w:rPr>
                <w:rFonts w:ascii="Times New Roman" w:eastAsia="Times New Roman" w:hAnsi="Times New Roman" w:cs="Times New Roman"/>
                <w:sz w:val="24"/>
                <w:szCs w:val="24"/>
                <w:lang w:eastAsia="ru-RU"/>
              </w:rPr>
              <w:t>м</w:t>
            </w:r>
            <w:r w:rsidR="00D30206">
              <w:rPr>
                <w:rFonts w:ascii="Times New Roman" w:eastAsia="Times New Roman" w:hAnsi="Times New Roman" w:cs="Times New Roman"/>
                <w:sz w:val="24"/>
                <w:szCs w:val="24"/>
                <w:lang w:eastAsia="ru-RU"/>
              </w:rPr>
              <w:t xml:space="preserve">ь) </w:t>
            </w:r>
            <w:r w:rsidRPr="00E8283D">
              <w:rPr>
                <w:rFonts w:ascii="Times New Roman" w:eastAsia="Times New Roman" w:hAnsi="Times New Roman" w:cs="Times New Roman"/>
                <w:sz w:val="24"/>
                <w:szCs w:val="24"/>
                <w:lang w:eastAsia="ru-RU"/>
              </w:rPr>
              <w:t xml:space="preserve">рублей </w:t>
            </w:r>
            <w:r w:rsidR="00BE0B2B">
              <w:rPr>
                <w:rFonts w:ascii="Times New Roman" w:eastAsia="Times New Roman" w:hAnsi="Times New Roman" w:cs="Times New Roman"/>
                <w:sz w:val="24"/>
                <w:szCs w:val="24"/>
                <w:lang w:eastAsia="ru-RU"/>
              </w:rPr>
              <w:t>6</w:t>
            </w:r>
            <w:r w:rsidR="00D30206">
              <w:rPr>
                <w:rFonts w:ascii="Times New Roman" w:eastAsia="Times New Roman" w:hAnsi="Times New Roman" w:cs="Times New Roman"/>
                <w:sz w:val="24"/>
                <w:szCs w:val="24"/>
                <w:lang w:eastAsia="ru-RU"/>
              </w:rPr>
              <w:t xml:space="preserve">0 </w:t>
            </w:r>
            <w:r w:rsidRPr="00E8283D">
              <w:rPr>
                <w:rFonts w:ascii="Times New Roman" w:eastAsia="Times New Roman" w:hAnsi="Times New Roman" w:cs="Times New Roman"/>
                <w:sz w:val="24"/>
                <w:szCs w:val="24"/>
                <w:lang w:eastAsia="ru-RU"/>
              </w:rPr>
              <w:t>копеек)</w:t>
            </w:r>
            <w:r w:rsidR="004A360A">
              <w:rPr>
                <w:rFonts w:ascii="Times New Roman" w:eastAsia="Times New Roman" w:hAnsi="Times New Roman" w:cs="Times New Roman"/>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w:t>
            </w:r>
            <w:r>
              <w:rPr>
                <w:rFonts w:ascii="Times New Roman" w:eastAsia="Times New Roman" w:hAnsi="Times New Roman" w:cs="Times New Roman"/>
                <w:sz w:val="24"/>
                <w:szCs w:val="24"/>
                <w:lang w:eastAsia="ru-RU"/>
              </w:rPr>
              <w:lastRenderedPageBreak/>
              <w:t xml:space="preserve">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3CF7F623" w:rsidR="0021334A" w:rsidRPr="00D75151" w:rsidRDefault="00AF3EEC" w:rsidP="007B6D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7B6DA4">
              <w:rPr>
                <w:rFonts w:ascii="Times New Roman" w:eastAsia="Times New Roman" w:hAnsi="Times New Roman" w:cs="Times New Roman"/>
                <w:sz w:val="24"/>
                <w:szCs w:val="24"/>
                <w:lang w:eastAsia="ru-RU"/>
              </w:rPr>
              <w:t>семнадцати</w:t>
            </w:r>
            <w:r>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8080" w:type="dxa"/>
        <w:tblInd w:w="-714" w:type="dxa"/>
        <w:tblLook w:val="04A0" w:firstRow="1" w:lastRow="0" w:firstColumn="1" w:lastColumn="0" w:noHBand="0" w:noVBand="1"/>
      </w:tblPr>
      <w:tblGrid>
        <w:gridCol w:w="5245"/>
        <w:gridCol w:w="2835"/>
      </w:tblGrid>
      <w:tr w:rsidR="0075049D" w:rsidRPr="000B2EDB" w14:paraId="08F48D84" w14:textId="397807FD" w:rsidTr="0075049D">
        <w:tc>
          <w:tcPr>
            <w:tcW w:w="5245" w:type="dxa"/>
          </w:tcPr>
          <w:p w14:paraId="0CE0038A" w14:textId="77777777" w:rsidR="0075049D" w:rsidRPr="000B2EDB" w:rsidRDefault="0075049D" w:rsidP="00F321B7">
            <w:pPr>
              <w:pStyle w:val="a3"/>
              <w:tabs>
                <w:tab w:val="left" w:pos="426"/>
                <w:tab w:val="left" w:pos="3060"/>
              </w:tabs>
              <w:ind w:left="0" w:right="2"/>
              <w:rPr>
                <w:rFonts w:ascii="Times New Roman" w:hAnsi="Times New Roman" w:cs="Times New Roman"/>
                <w:bCs/>
                <w:sz w:val="24"/>
                <w:szCs w:val="24"/>
              </w:rPr>
            </w:pPr>
            <w:r w:rsidRPr="000B2EDB">
              <w:rPr>
                <w:rFonts w:ascii="Times New Roman" w:hAnsi="Times New Roman" w:cs="Times New Roman"/>
                <w:bCs/>
                <w:sz w:val="24"/>
                <w:szCs w:val="24"/>
              </w:rPr>
              <w:t>Адрес МКД</w:t>
            </w:r>
          </w:p>
        </w:tc>
        <w:tc>
          <w:tcPr>
            <w:tcW w:w="2835" w:type="dxa"/>
          </w:tcPr>
          <w:p w14:paraId="28F23A0D" w14:textId="093112F1" w:rsidR="0075049D" w:rsidRPr="000B2EDB" w:rsidRDefault="0075049D" w:rsidP="00F321B7">
            <w:pPr>
              <w:pStyle w:val="a3"/>
              <w:tabs>
                <w:tab w:val="left" w:pos="426"/>
                <w:tab w:val="left" w:pos="3060"/>
              </w:tabs>
              <w:ind w:left="0" w:right="2"/>
              <w:rPr>
                <w:rFonts w:ascii="Times New Roman" w:hAnsi="Times New Roman" w:cs="Times New Roman"/>
                <w:bCs/>
                <w:sz w:val="24"/>
                <w:szCs w:val="24"/>
              </w:rPr>
            </w:pPr>
            <w:r w:rsidRPr="000B2EDB">
              <w:rPr>
                <w:rFonts w:ascii="Times New Roman" w:hAnsi="Times New Roman" w:cs="Times New Roman"/>
                <w:bCs/>
                <w:sz w:val="24"/>
                <w:szCs w:val="24"/>
              </w:rPr>
              <w:t>Виды работ</w:t>
            </w:r>
          </w:p>
        </w:tc>
      </w:tr>
      <w:tr w:rsidR="000B2EDB" w:rsidRPr="000B2EDB" w14:paraId="2DBD1853" w14:textId="78236DE1" w:rsidTr="0075049D">
        <w:tc>
          <w:tcPr>
            <w:tcW w:w="5245" w:type="dxa"/>
          </w:tcPr>
          <w:p w14:paraId="073C4203" w14:textId="1E247EC9" w:rsidR="000B2EDB" w:rsidRPr="000B2EDB" w:rsidRDefault="000B2EDB" w:rsidP="000B2EDB">
            <w:pPr>
              <w:rPr>
                <w:rFonts w:ascii="Times New Roman" w:hAnsi="Times New Roman" w:cs="Times New Roman"/>
                <w:bCs/>
                <w:sz w:val="24"/>
                <w:szCs w:val="24"/>
              </w:rPr>
            </w:pPr>
            <w:r w:rsidRPr="000B2EDB">
              <w:rPr>
                <w:rFonts w:ascii="Times New Roman" w:hAnsi="Times New Roman" w:cs="Times New Roman"/>
                <w:sz w:val="24"/>
                <w:szCs w:val="24"/>
              </w:rPr>
              <w:t>ЕАО, г. Биробиджан, ул. Димитрова, д. 8</w:t>
            </w:r>
          </w:p>
        </w:tc>
        <w:tc>
          <w:tcPr>
            <w:tcW w:w="2835" w:type="dxa"/>
          </w:tcPr>
          <w:p w14:paraId="5E81FD63" w14:textId="4D23521E" w:rsidR="000B2EDB" w:rsidRPr="000B2EDB" w:rsidRDefault="000B2EDB" w:rsidP="000B2EDB">
            <w:pPr>
              <w:rPr>
                <w:rFonts w:ascii="Times New Roman" w:hAnsi="Times New Roman" w:cs="Times New Roman"/>
                <w:sz w:val="24"/>
                <w:szCs w:val="24"/>
              </w:rPr>
            </w:pPr>
            <w:r w:rsidRPr="000B2EDB">
              <w:rPr>
                <w:rFonts w:ascii="Times New Roman" w:hAnsi="Times New Roman" w:cs="Times New Roman"/>
                <w:sz w:val="24"/>
                <w:szCs w:val="24"/>
              </w:rPr>
              <w:t xml:space="preserve">Ремонт крыши </w:t>
            </w:r>
          </w:p>
        </w:tc>
      </w:tr>
    </w:tbl>
    <w:p w14:paraId="7AFF6F21" w14:textId="31DDD624" w:rsidR="00805B66" w:rsidRDefault="00805B66"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D66CA3"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CA01DF">
        <w:rPr>
          <w:rFonts w:ascii="Times New Roman" w:hAnsi="Times New Roman" w:cs="Times New Roman"/>
          <w:b/>
          <w:sz w:val="28"/>
          <w:szCs w:val="28"/>
        </w:rPr>
        <w:t>Обоснование цены договора</w:t>
      </w:r>
    </w:p>
    <w:tbl>
      <w:tblPr>
        <w:tblStyle w:val="aa"/>
        <w:tblW w:w="10490" w:type="dxa"/>
        <w:tblInd w:w="-714" w:type="dxa"/>
        <w:tblLayout w:type="fixed"/>
        <w:tblLook w:val="04A0" w:firstRow="1" w:lastRow="0" w:firstColumn="1" w:lastColumn="0" w:noHBand="0" w:noVBand="1"/>
      </w:tblPr>
      <w:tblGrid>
        <w:gridCol w:w="1843"/>
        <w:gridCol w:w="1419"/>
        <w:gridCol w:w="1276"/>
        <w:gridCol w:w="2125"/>
        <w:gridCol w:w="1701"/>
        <w:gridCol w:w="2126"/>
      </w:tblGrid>
      <w:tr w:rsidR="0075049D" w:rsidRPr="0075049D" w14:paraId="09AF2BEE" w14:textId="77777777" w:rsidTr="004329B0">
        <w:tc>
          <w:tcPr>
            <w:tcW w:w="1843" w:type="dxa"/>
          </w:tcPr>
          <w:p w14:paraId="1DD147B5" w14:textId="77777777" w:rsidR="0075049D" w:rsidRPr="0075049D" w:rsidRDefault="0075049D" w:rsidP="00086884">
            <w:pPr>
              <w:pStyle w:val="a3"/>
              <w:tabs>
                <w:tab w:val="left" w:pos="426"/>
                <w:tab w:val="left" w:pos="3060"/>
              </w:tabs>
              <w:ind w:left="0" w:right="2"/>
              <w:rPr>
                <w:rFonts w:ascii="Times New Roman" w:hAnsi="Times New Roman" w:cs="Times New Roman"/>
                <w:bCs/>
                <w:sz w:val="20"/>
                <w:szCs w:val="20"/>
              </w:rPr>
            </w:pPr>
            <w:r w:rsidRPr="0075049D">
              <w:rPr>
                <w:rFonts w:ascii="Times New Roman" w:hAnsi="Times New Roman" w:cs="Times New Roman"/>
                <w:bCs/>
                <w:sz w:val="20"/>
                <w:szCs w:val="20"/>
              </w:rPr>
              <w:t>Список МКД</w:t>
            </w:r>
          </w:p>
        </w:tc>
        <w:tc>
          <w:tcPr>
            <w:tcW w:w="1419" w:type="dxa"/>
          </w:tcPr>
          <w:p w14:paraId="33E57515" w14:textId="4939B728" w:rsidR="0075049D" w:rsidRPr="0075049D" w:rsidRDefault="0075049D" w:rsidP="00086884">
            <w:pPr>
              <w:pStyle w:val="a3"/>
              <w:tabs>
                <w:tab w:val="left" w:pos="426"/>
                <w:tab w:val="left" w:pos="3060"/>
              </w:tabs>
              <w:ind w:left="0" w:right="2"/>
              <w:jc w:val="center"/>
              <w:rPr>
                <w:rFonts w:ascii="Times New Roman" w:hAnsi="Times New Roman" w:cs="Times New Roman"/>
                <w:bCs/>
                <w:sz w:val="20"/>
                <w:szCs w:val="20"/>
              </w:rPr>
            </w:pPr>
            <w:r w:rsidRPr="0075049D">
              <w:rPr>
                <w:rFonts w:ascii="Times New Roman" w:hAnsi="Times New Roman" w:cs="Times New Roman"/>
                <w:bCs/>
                <w:sz w:val="20"/>
                <w:szCs w:val="20"/>
              </w:rPr>
              <w:t>Виды работ</w:t>
            </w:r>
          </w:p>
        </w:tc>
        <w:tc>
          <w:tcPr>
            <w:tcW w:w="1276" w:type="dxa"/>
          </w:tcPr>
          <w:p w14:paraId="3B1AADE0" w14:textId="60D520A0" w:rsidR="0075049D" w:rsidRPr="0075049D" w:rsidRDefault="0075049D" w:rsidP="00086884">
            <w:pPr>
              <w:pStyle w:val="a3"/>
              <w:tabs>
                <w:tab w:val="left" w:pos="426"/>
                <w:tab w:val="left" w:pos="3060"/>
              </w:tabs>
              <w:ind w:left="0" w:right="2"/>
              <w:jc w:val="center"/>
              <w:rPr>
                <w:rFonts w:ascii="Times New Roman" w:hAnsi="Times New Roman" w:cs="Times New Roman"/>
                <w:bCs/>
                <w:sz w:val="20"/>
                <w:szCs w:val="20"/>
              </w:rPr>
            </w:pPr>
            <w:r w:rsidRPr="0075049D">
              <w:rPr>
                <w:rFonts w:ascii="Times New Roman" w:hAnsi="Times New Roman" w:cs="Times New Roman"/>
                <w:bCs/>
                <w:sz w:val="20"/>
                <w:szCs w:val="20"/>
              </w:rPr>
              <w:t>Предельная стоимость, руб.</w:t>
            </w:r>
          </w:p>
        </w:tc>
        <w:tc>
          <w:tcPr>
            <w:tcW w:w="2125" w:type="dxa"/>
          </w:tcPr>
          <w:p w14:paraId="66294AFC" w14:textId="6CE0A394" w:rsidR="0075049D" w:rsidRPr="0075049D" w:rsidRDefault="0075049D" w:rsidP="00086884">
            <w:pPr>
              <w:pStyle w:val="a3"/>
              <w:tabs>
                <w:tab w:val="left" w:pos="426"/>
                <w:tab w:val="left" w:pos="3060"/>
              </w:tabs>
              <w:ind w:left="0" w:right="2"/>
              <w:jc w:val="center"/>
              <w:rPr>
                <w:rFonts w:ascii="Times New Roman" w:hAnsi="Times New Roman" w:cs="Times New Roman"/>
                <w:bCs/>
                <w:sz w:val="20"/>
                <w:szCs w:val="20"/>
              </w:rPr>
            </w:pPr>
            <w:r w:rsidRPr="0075049D">
              <w:rPr>
                <w:rFonts w:ascii="Times New Roman" w:hAnsi="Times New Roman" w:cs="Times New Roman"/>
                <w:bCs/>
                <w:sz w:val="20"/>
                <w:szCs w:val="20"/>
              </w:rPr>
              <w:t>Стоимость проектных работ, руб.</w:t>
            </w:r>
            <w:r w:rsidR="004329B0">
              <w:rPr>
                <w:rFonts w:ascii="Times New Roman" w:hAnsi="Times New Roman" w:cs="Times New Roman"/>
                <w:bCs/>
                <w:sz w:val="20"/>
                <w:szCs w:val="20"/>
              </w:rPr>
              <w:t xml:space="preserve"> (согласно приложения № 5)</w:t>
            </w:r>
          </w:p>
        </w:tc>
        <w:tc>
          <w:tcPr>
            <w:tcW w:w="1701" w:type="dxa"/>
          </w:tcPr>
          <w:p w14:paraId="00B8AEDE" w14:textId="3F777919" w:rsidR="0075049D" w:rsidRPr="0075049D" w:rsidRDefault="0075049D" w:rsidP="00086884">
            <w:pPr>
              <w:pStyle w:val="a3"/>
              <w:tabs>
                <w:tab w:val="left" w:pos="426"/>
                <w:tab w:val="left" w:pos="3060"/>
              </w:tabs>
              <w:ind w:left="0" w:right="2"/>
              <w:jc w:val="center"/>
              <w:rPr>
                <w:rFonts w:ascii="Times New Roman" w:hAnsi="Times New Roman" w:cs="Times New Roman"/>
                <w:bCs/>
                <w:sz w:val="20"/>
                <w:szCs w:val="20"/>
              </w:rPr>
            </w:pPr>
            <w:r w:rsidRPr="0075049D">
              <w:rPr>
                <w:rFonts w:ascii="Times New Roman" w:hAnsi="Times New Roman" w:cs="Times New Roman"/>
                <w:bCs/>
                <w:sz w:val="20"/>
                <w:szCs w:val="20"/>
              </w:rPr>
              <w:t>Итого стоимость работ по дому, руб.</w:t>
            </w:r>
          </w:p>
        </w:tc>
        <w:tc>
          <w:tcPr>
            <w:tcW w:w="2126" w:type="dxa"/>
          </w:tcPr>
          <w:p w14:paraId="48193265" w14:textId="6AFF4842" w:rsidR="0075049D" w:rsidRPr="0075049D" w:rsidRDefault="0075049D" w:rsidP="00086884">
            <w:pPr>
              <w:pStyle w:val="a3"/>
              <w:tabs>
                <w:tab w:val="left" w:pos="426"/>
                <w:tab w:val="left" w:pos="3060"/>
              </w:tabs>
              <w:ind w:left="0" w:right="2"/>
              <w:jc w:val="center"/>
              <w:rPr>
                <w:rFonts w:ascii="Times New Roman" w:hAnsi="Times New Roman" w:cs="Times New Roman"/>
                <w:bCs/>
                <w:sz w:val="20"/>
                <w:szCs w:val="20"/>
              </w:rPr>
            </w:pPr>
            <w:r w:rsidRPr="0075049D">
              <w:rPr>
                <w:rFonts w:ascii="Times New Roman" w:hAnsi="Times New Roman" w:cs="Times New Roman"/>
                <w:bCs/>
                <w:sz w:val="20"/>
                <w:szCs w:val="20"/>
              </w:rPr>
              <w:t>Начальная (максимальная) цена договора, руб.</w:t>
            </w:r>
          </w:p>
        </w:tc>
      </w:tr>
      <w:tr w:rsidR="0075049D" w:rsidRPr="0075049D" w14:paraId="64DBA58C" w14:textId="77777777" w:rsidTr="004329B0">
        <w:tc>
          <w:tcPr>
            <w:tcW w:w="1843" w:type="dxa"/>
          </w:tcPr>
          <w:p w14:paraId="2BABFD52" w14:textId="65C2CFED" w:rsidR="0075049D" w:rsidRPr="0075049D" w:rsidRDefault="0075049D" w:rsidP="00A135A0">
            <w:pPr>
              <w:rPr>
                <w:rFonts w:ascii="Times New Roman" w:hAnsi="Times New Roman" w:cs="Times New Roman"/>
                <w:bCs/>
                <w:sz w:val="20"/>
                <w:szCs w:val="20"/>
              </w:rPr>
            </w:pPr>
            <w:r w:rsidRPr="0075049D">
              <w:rPr>
                <w:rFonts w:ascii="Times New Roman" w:hAnsi="Times New Roman" w:cs="Times New Roman"/>
                <w:sz w:val="20"/>
                <w:szCs w:val="20"/>
              </w:rPr>
              <w:t xml:space="preserve">г. Биробиджан, ул. Димитрова, д. 8 </w:t>
            </w:r>
          </w:p>
        </w:tc>
        <w:tc>
          <w:tcPr>
            <w:tcW w:w="1419" w:type="dxa"/>
          </w:tcPr>
          <w:p w14:paraId="3EEB28F1" w14:textId="1651E89D" w:rsidR="0075049D" w:rsidRPr="0075049D" w:rsidRDefault="0075049D" w:rsidP="00A135A0">
            <w:pPr>
              <w:rPr>
                <w:rFonts w:ascii="Times New Roman" w:hAnsi="Times New Roman" w:cs="Times New Roman"/>
                <w:sz w:val="20"/>
                <w:szCs w:val="20"/>
              </w:rPr>
            </w:pPr>
            <w:r w:rsidRPr="0075049D">
              <w:rPr>
                <w:rFonts w:ascii="Times New Roman" w:hAnsi="Times New Roman" w:cs="Times New Roman"/>
                <w:sz w:val="20"/>
                <w:szCs w:val="20"/>
              </w:rPr>
              <w:t xml:space="preserve">Ремонт крыши </w:t>
            </w:r>
          </w:p>
        </w:tc>
        <w:tc>
          <w:tcPr>
            <w:tcW w:w="1276" w:type="dxa"/>
          </w:tcPr>
          <w:p w14:paraId="0A22F34E" w14:textId="321F3494" w:rsidR="0075049D" w:rsidRPr="0075049D" w:rsidRDefault="0075049D" w:rsidP="004A360A">
            <w:pPr>
              <w:rPr>
                <w:rFonts w:ascii="Times New Roman" w:hAnsi="Times New Roman" w:cs="Times New Roman"/>
                <w:sz w:val="20"/>
                <w:szCs w:val="20"/>
              </w:rPr>
            </w:pPr>
            <w:r w:rsidRPr="0075049D">
              <w:rPr>
                <w:rFonts w:ascii="Times New Roman" w:hAnsi="Times New Roman" w:cs="Times New Roman"/>
                <w:sz w:val="20"/>
                <w:szCs w:val="20"/>
              </w:rPr>
              <w:t>4 321 919,11</w:t>
            </w:r>
          </w:p>
        </w:tc>
        <w:tc>
          <w:tcPr>
            <w:tcW w:w="2125" w:type="dxa"/>
          </w:tcPr>
          <w:p w14:paraId="6CD05179" w14:textId="18C1DDB3" w:rsidR="0075049D" w:rsidRPr="0075049D" w:rsidRDefault="0075049D" w:rsidP="00086884">
            <w:pPr>
              <w:jc w:val="center"/>
              <w:rPr>
                <w:rFonts w:ascii="Times New Roman" w:hAnsi="Times New Roman" w:cs="Times New Roman"/>
                <w:sz w:val="20"/>
                <w:szCs w:val="20"/>
              </w:rPr>
            </w:pPr>
            <w:r>
              <w:rPr>
                <w:rFonts w:ascii="Times New Roman" w:hAnsi="Times New Roman" w:cs="Times New Roman"/>
                <w:sz w:val="20"/>
                <w:szCs w:val="20"/>
              </w:rPr>
              <w:t>223 760,00</w:t>
            </w:r>
          </w:p>
        </w:tc>
        <w:tc>
          <w:tcPr>
            <w:tcW w:w="1701" w:type="dxa"/>
          </w:tcPr>
          <w:p w14:paraId="6A01C8A8" w14:textId="49691D6A" w:rsidR="0075049D" w:rsidRPr="0075049D" w:rsidRDefault="0075049D" w:rsidP="00086884">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sz w:val="20"/>
                <w:szCs w:val="20"/>
              </w:rPr>
              <w:t>223 760,00</w:t>
            </w:r>
          </w:p>
        </w:tc>
        <w:tc>
          <w:tcPr>
            <w:tcW w:w="2126" w:type="dxa"/>
          </w:tcPr>
          <w:p w14:paraId="617BC905" w14:textId="609A4D70" w:rsidR="0075049D" w:rsidRPr="0075049D" w:rsidRDefault="0075049D" w:rsidP="00086884">
            <w:pPr>
              <w:jc w:val="center"/>
              <w:rPr>
                <w:rFonts w:ascii="Times New Roman" w:hAnsi="Times New Roman" w:cs="Times New Roman"/>
                <w:sz w:val="20"/>
                <w:szCs w:val="20"/>
              </w:rPr>
            </w:pPr>
            <w:r>
              <w:rPr>
                <w:rFonts w:ascii="Times New Roman" w:hAnsi="Times New Roman" w:cs="Times New Roman"/>
                <w:sz w:val="20"/>
                <w:szCs w:val="20"/>
              </w:rPr>
              <w:t>223 760,00</w:t>
            </w:r>
          </w:p>
        </w:tc>
      </w:tr>
    </w:tbl>
    <w:p w14:paraId="1548B3C4" w14:textId="77777777" w:rsidR="00AF028D" w:rsidRDefault="00AF028D">
      <w:pPr>
        <w:rPr>
          <w:rFonts w:ascii="Times New Roman" w:hAnsi="Times New Roman" w:cs="Times New Roman"/>
          <w:b/>
          <w:sz w:val="28"/>
          <w:szCs w:val="28"/>
        </w:rPr>
      </w:pPr>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1B89C2AE" w:rsidR="00F23D35" w:rsidRDefault="00F23D35" w:rsidP="00303C36">
      <w:pPr>
        <w:pStyle w:val="Default"/>
        <w:rPr>
          <w:sz w:val="28"/>
          <w:szCs w:val="28"/>
        </w:rPr>
      </w:pPr>
      <w:r>
        <w:rPr>
          <w:sz w:val="28"/>
          <w:szCs w:val="28"/>
        </w:rPr>
        <w:t>Приложение № 4. Технический отчёт</w:t>
      </w:r>
      <w:r w:rsidR="00303C36">
        <w:rPr>
          <w:sz w:val="28"/>
          <w:szCs w:val="28"/>
        </w:rPr>
        <w:t xml:space="preserve"> </w:t>
      </w:r>
      <w:r w:rsidR="00303C36" w:rsidRPr="00303C36">
        <w:rPr>
          <w:sz w:val="28"/>
          <w:szCs w:val="28"/>
        </w:rPr>
        <w:t>«Обследование жилого дома № 8 по ул. Димитрова г. Биробиджане»</w:t>
      </w:r>
      <w:r w:rsidRPr="00303C36">
        <w:rPr>
          <w:sz w:val="28"/>
          <w:szCs w:val="28"/>
        </w:rPr>
        <w:t>.</w:t>
      </w:r>
    </w:p>
    <w:p w14:paraId="7D1571DB" w14:textId="2EDD3399" w:rsidR="004329B0" w:rsidRPr="00303C36" w:rsidRDefault="004329B0" w:rsidP="00303C36">
      <w:pPr>
        <w:pStyle w:val="Default"/>
        <w:rPr>
          <w:sz w:val="28"/>
          <w:szCs w:val="28"/>
        </w:rPr>
      </w:pPr>
      <w:r>
        <w:rPr>
          <w:sz w:val="28"/>
          <w:szCs w:val="28"/>
        </w:rPr>
        <w:t>Приложение № 5. Проектная смета.</w:t>
      </w:r>
    </w:p>
    <w:p w14:paraId="7AC7AAB8" w14:textId="77777777"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7D126A">
      <w:pPr>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6087684F" w:rsidR="007D126A" w:rsidRPr="007D126A" w:rsidRDefault="007D126A" w:rsidP="007D126A">
      <w:pPr>
        <w:jc w:val="right"/>
        <w:rPr>
          <w:sz w:val="28"/>
          <w:szCs w:val="28"/>
        </w:rPr>
      </w:pPr>
      <w:r w:rsidRPr="007D126A">
        <w:rPr>
          <w:rFonts w:ascii="Times New Roman" w:hAnsi="Times New Roman" w:cs="Times New Roman"/>
          <w:sz w:val="28"/>
          <w:szCs w:val="28"/>
        </w:rPr>
        <w:t>к документации об электронном аукционе № 3-ПСД/2017</w:t>
      </w:r>
    </w:p>
    <w:p w14:paraId="07FD5031" w14:textId="77777777" w:rsidR="007D126A" w:rsidRPr="007D126A" w:rsidRDefault="007D126A" w:rsidP="007D126A">
      <w:pPr>
        <w:jc w:val="center"/>
        <w:rPr>
          <w:rFonts w:ascii="Times New Roman" w:hAnsi="Times New Roman" w:cs="Times New Roman"/>
          <w:b/>
          <w:sz w:val="28"/>
          <w:szCs w:val="28"/>
        </w:rPr>
      </w:pPr>
      <w:r w:rsidRPr="007D126A">
        <w:rPr>
          <w:rFonts w:ascii="Times New Roman" w:hAnsi="Times New Roman" w:cs="Times New Roman"/>
          <w:b/>
          <w:sz w:val="28"/>
          <w:szCs w:val="28"/>
        </w:rPr>
        <w:t>ТЕХНИЧЕСКОЕ ЗАДАНИЕ №1</w:t>
      </w:r>
    </w:p>
    <w:p w14:paraId="628B4045" w14:textId="428782C5" w:rsidR="007D126A" w:rsidRPr="007D126A" w:rsidRDefault="007D126A" w:rsidP="007D126A">
      <w:pPr>
        <w:ind w:left="-142"/>
        <w:jc w:val="center"/>
        <w:rPr>
          <w:rFonts w:ascii="Times New Roman" w:hAnsi="Times New Roman" w:cs="Times New Roman"/>
          <w:sz w:val="28"/>
          <w:szCs w:val="28"/>
        </w:rPr>
      </w:pPr>
      <w:r w:rsidRPr="000B2EDB">
        <w:rPr>
          <w:rFonts w:ascii="Times New Roman" w:hAnsi="Times New Roman" w:cs="Times New Roman"/>
          <w:sz w:val="28"/>
          <w:szCs w:val="28"/>
        </w:rPr>
        <w:t>на выполнение работ и (или) оказание услуг по оценке технического состояния и разработке проектной документации</w:t>
      </w:r>
      <w:r w:rsidRPr="007D126A">
        <w:rPr>
          <w:rFonts w:ascii="Times New Roman" w:hAnsi="Times New Roman" w:cs="Times New Roman"/>
          <w:b/>
          <w:sz w:val="28"/>
          <w:szCs w:val="28"/>
        </w:rPr>
        <w:t xml:space="preserve"> </w:t>
      </w:r>
      <w:r w:rsidRPr="007D126A">
        <w:rPr>
          <w:rFonts w:ascii="Times New Roman" w:hAnsi="Times New Roman" w:cs="Times New Roman"/>
          <w:sz w:val="28"/>
          <w:szCs w:val="28"/>
        </w:rPr>
        <w:t>«Капитальный ремонт крыши в многоквартирном доме по адресу: Еврейская автономная область, г. Биробиджан, ул. Димитрова,</w:t>
      </w:r>
      <w:r w:rsidR="00321304">
        <w:rPr>
          <w:rFonts w:ascii="Times New Roman" w:hAnsi="Times New Roman" w:cs="Times New Roman"/>
          <w:sz w:val="28"/>
          <w:szCs w:val="28"/>
        </w:rPr>
        <w:t xml:space="preserve"> д.</w:t>
      </w:r>
      <w:r w:rsidRPr="007D126A">
        <w:rPr>
          <w:rFonts w:ascii="Times New Roman" w:hAnsi="Times New Roman" w:cs="Times New Roman"/>
          <w:sz w:val="28"/>
          <w:szCs w:val="28"/>
        </w:rPr>
        <w:t xml:space="preserve"> 8»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6095"/>
      </w:tblGrid>
      <w:tr w:rsidR="007D126A" w:rsidRPr="007D126A" w14:paraId="7EDF00F8" w14:textId="77777777" w:rsidTr="007D126A">
        <w:trPr>
          <w:trHeight w:val="360"/>
          <w:jc w:val="center"/>
        </w:trPr>
        <w:tc>
          <w:tcPr>
            <w:tcW w:w="704" w:type="dxa"/>
            <w:vAlign w:val="center"/>
          </w:tcPr>
          <w:p w14:paraId="132D7421" w14:textId="77777777" w:rsidR="007D126A" w:rsidRPr="007D126A" w:rsidRDefault="007D126A" w:rsidP="007D126A">
            <w:pPr>
              <w:ind w:left="-23"/>
              <w:jc w:val="center"/>
              <w:rPr>
                <w:rFonts w:ascii="Times New Roman" w:hAnsi="Times New Roman" w:cs="Times New Roman"/>
                <w:b/>
                <w:sz w:val="24"/>
                <w:szCs w:val="24"/>
              </w:rPr>
            </w:pPr>
            <w:r w:rsidRPr="007D126A">
              <w:rPr>
                <w:rFonts w:ascii="Times New Roman" w:hAnsi="Times New Roman" w:cs="Times New Roman"/>
                <w:b/>
                <w:sz w:val="24"/>
                <w:szCs w:val="24"/>
              </w:rPr>
              <w:t>№ п/п</w:t>
            </w:r>
          </w:p>
        </w:tc>
        <w:tc>
          <w:tcPr>
            <w:tcW w:w="3119" w:type="dxa"/>
            <w:vAlign w:val="center"/>
          </w:tcPr>
          <w:p w14:paraId="51CCE064" w14:textId="77777777" w:rsidR="007D126A" w:rsidRPr="007D126A" w:rsidRDefault="007D126A" w:rsidP="00EB1CA7">
            <w:pPr>
              <w:jc w:val="center"/>
              <w:rPr>
                <w:rFonts w:ascii="Times New Roman" w:hAnsi="Times New Roman" w:cs="Times New Roman"/>
                <w:b/>
                <w:sz w:val="24"/>
                <w:szCs w:val="24"/>
              </w:rPr>
            </w:pPr>
            <w:r w:rsidRPr="007D126A">
              <w:rPr>
                <w:rFonts w:ascii="Times New Roman" w:hAnsi="Times New Roman" w:cs="Times New Roman"/>
                <w:b/>
                <w:sz w:val="24"/>
                <w:szCs w:val="24"/>
              </w:rPr>
              <w:t>Перечень основных данных</w:t>
            </w:r>
          </w:p>
          <w:p w14:paraId="3BC94454" w14:textId="77777777" w:rsidR="007D126A" w:rsidRPr="007D126A" w:rsidRDefault="007D126A" w:rsidP="00EB1CA7">
            <w:pPr>
              <w:jc w:val="center"/>
              <w:rPr>
                <w:rFonts w:ascii="Times New Roman" w:hAnsi="Times New Roman" w:cs="Times New Roman"/>
                <w:b/>
                <w:sz w:val="24"/>
                <w:szCs w:val="24"/>
              </w:rPr>
            </w:pPr>
            <w:r w:rsidRPr="007D126A">
              <w:rPr>
                <w:rFonts w:ascii="Times New Roman" w:hAnsi="Times New Roman" w:cs="Times New Roman"/>
                <w:b/>
                <w:sz w:val="24"/>
                <w:szCs w:val="24"/>
              </w:rPr>
              <w:t>и требований</w:t>
            </w:r>
          </w:p>
        </w:tc>
        <w:tc>
          <w:tcPr>
            <w:tcW w:w="6095" w:type="dxa"/>
            <w:vAlign w:val="center"/>
          </w:tcPr>
          <w:p w14:paraId="334F28DA" w14:textId="77777777" w:rsidR="007D126A" w:rsidRPr="007D126A" w:rsidRDefault="007D126A" w:rsidP="00EB1CA7">
            <w:pPr>
              <w:ind w:right="34"/>
              <w:jc w:val="center"/>
              <w:rPr>
                <w:rFonts w:ascii="Times New Roman" w:hAnsi="Times New Roman" w:cs="Times New Roman"/>
                <w:b/>
                <w:sz w:val="24"/>
                <w:szCs w:val="24"/>
              </w:rPr>
            </w:pPr>
            <w:r w:rsidRPr="007D126A">
              <w:rPr>
                <w:rFonts w:ascii="Times New Roman" w:hAnsi="Times New Roman" w:cs="Times New Roman"/>
                <w:b/>
                <w:sz w:val="24"/>
                <w:szCs w:val="24"/>
              </w:rPr>
              <w:t>Основные данные и требования</w:t>
            </w:r>
          </w:p>
        </w:tc>
      </w:tr>
      <w:tr w:rsidR="007D126A" w:rsidRPr="007D126A" w14:paraId="3F87DE9A" w14:textId="77777777" w:rsidTr="007D126A">
        <w:trPr>
          <w:trHeight w:val="289"/>
          <w:jc w:val="center"/>
        </w:trPr>
        <w:tc>
          <w:tcPr>
            <w:tcW w:w="704" w:type="dxa"/>
            <w:vAlign w:val="center"/>
          </w:tcPr>
          <w:p w14:paraId="4C3518C3"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1</w:t>
            </w:r>
          </w:p>
        </w:tc>
        <w:tc>
          <w:tcPr>
            <w:tcW w:w="3119" w:type="dxa"/>
            <w:vAlign w:val="center"/>
          </w:tcPr>
          <w:p w14:paraId="2C03D59F"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Наименование и месторасположение объекта</w:t>
            </w:r>
          </w:p>
        </w:tc>
        <w:tc>
          <w:tcPr>
            <w:tcW w:w="6095" w:type="dxa"/>
            <w:vAlign w:val="center"/>
          </w:tcPr>
          <w:p w14:paraId="336B8987" w14:textId="63B089BE" w:rsidR="007D126A" w:rsidRPr="007D126A" w:rsidRDefault="007D126A" w:rsidP="007D126A">
            <w:pPr>
              <w:rPr>
                <w:rFonts w:ascii="Times New Roman" w:hAnsi="Times New Roman" w:cs="Times New Roman"/>
                <w:sz w:val="24"/>
                <w:szCs w:val="24"/>
              </w:rPr>
            </w:pPr>
            <w:r w:rsidRPr="007D126A">
              <w:rPr>
                <w:rFonts w:ascii="Times New Roman" w:hAnsi="Times New Roman" w:cs="Times New Roman"/>
                <w:sz w:val="24"/>
                <w:szCs w:val="24"/>
              </w:rPr>
              <w:t xml:space="preserve">Капитальный ремонт крыши в многоквартирном доме по адресу: </w:t>
            </w:r>
            <w:r w:rsidRPr="00321304">
              <w:rPr>
                <w:rFonts w:ascii="Times New Roman" w:hAnsi="Times New Roman" w:cs="Times New Roman"/>
                <w:sz w:val="24"/>
                <w:szCs w:val="24"/>
              </w:rPr>
              <w:t>Еврейская автономная область, г. Биробиджан, ул. Димитрова,</w:t>
            </w:r>
            <w:r w:rsidR="00321304" w:rsidRPr="00321304">
              <w:rPr>
                <w:rFonts w:ascii="Times New Roman" w:hAnsi="Times New Roman" w:cs="Times New Roman"/>
                <w:sz w:val="24"/>
                <w:szCs w:val="24"/>
              </w:rPr>
              <w:t xml:space="preserve"> д.</w:t>
            </w:r>
            <w:r w:rsidRPr="00321304">
              <w:rPr>
                <w:rFonts w:ascii="Times New Roman" w:hAnsi="Times New Roman" w:cs="Times New Roman"/>
                <w:sz w:val="24"/>
                <w:szCs w:val="24"/>
              </w:rPr>
              <w:t xml:space="preserve"> 8 </w:t>
            </w:r>
          </w:p>
        </w:tc>
      </w:tr>
      <w:tr w:rsidR="007D126A" w:rsidRPr="007D126A" w14:paraId="25BC1E74" w14:textId="77777777" w:rsidTr="007D126A">
        <w:trPr>
          <w:trHeight w:val="452"/>
          <w:jc w:val="center"/>
        </w:trPr>
        <w:tc>
          <w:tcPr>
            <w:tcW w:w="704" w:type="dxa"/>
            <w:vAlign w:val="center"/>
          </w:tcPr>
          <w:p w14:paraId="5A739CA0"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2</w:t>
            </w:r>
          </w:p>
        </w:tc>
        <w:tc>
          <w:tcPr>
            <w:tcW w:w="3119" w:type="dxa"/>
            <w:vAlign w:val="center"/>
          </w:tcPr>
          <w:p w14:paraId="204C886F"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Заказчик</w:t>
            </w:r>
          </w:p>
        </w:tc>
        <w:tc>
          <w:tcPr>
            <w:tcW w:w="6095" w:type="dxa"/>
            <w:vAlign w:val="center"/>
          </w:tcPr>
          <w:p w14:paraId="331AC9CA"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7D126A" w:rsidRPr="007D126A" w14:paraId="1EC008D3" w14:textId="77777777" w:rsidTr="007D126A">
        <w:trPr>
          <w:trHeight w:val="427"/>
          <w:jc w:val="center"/>
        </w:trPr>
        <w:tc>
          <w:tcPr>
            <w:tcW w:w="704" w:type="dxa"/>
            <w:vAlign w:val="center"/>
          </w:tcPr>
          <w:p w14:paraId="3CE91A56"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3</w:t>
            </w:r>
          </w:p>
        </w:tc>
        <w:tc>
          <w:tcPr>
            <w:tcW w:w="3119" w:type="dxa"/>
            <w:vAlign w:val="center"/>
          </w:tcPr>
          <w:p w14:paraId="55A4390C"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Основание для проектирования</w:t>
            </w:r>
          </w:p>
        </w:tc>
        <w:tc>
          <w:tcPr>
            <w:tcW w:w="6095" w:type="dxa"/>
            <w:vAlign w:val="center"/>
          </w:tcPr>
          <w:p w14:paraId="182D591A"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 xml:space="preserve">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7D126A" w:rsidRPr="007D126A" w14:paraId="12CD85EB" w14:textId="77777777" w:rsidTr="007D126A">
        <w:trPr>
          <w:trHeight w:val="418"/>
          <w:jc w:val="center"/>
        </w:trPr>
        <w:tc>
          <w:tcPr>
            <w:tcW w:w="704" w:type="dxa"/>
            <w:vAlign w:val="center"/>
          </w:tcPr>
          <w:p w14:paraId="481F39FA"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4</w:t>
            </w:r>
          </w:p>
        </w:tc>
        <w:tc>
          <w:tcPr>
            <w:tcW w:w="3119" w:type="dxa"/>
            <w:vAlign w:val="center"/>
          </w:tcPr>
          <w:p w14:paraId="710015EB"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Источник финансирования</w:t>
            </w:r>
          </w:p>
        </w:tc>
        <w:tc>
          <w:tcPr>
            <w:tcW w:w="6095" w:type="dxa"/>
            <w:vAlign w:val="center"/>
          </w:tcPr>
          <w:p w14:paraId="2B55BA01"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7D126A" w:rsidRPr="007D126A" w14:paraId="31747E82" w14:textId="77777777" w:rsidTr="007D126A">
        <w:trPr>
          <w:trHeight w:val="423"/>
          <w:jc w:val="center"/>
        </w:trPr>
        <w:tc>
          <w:tcPr>
            <w:tcW w:w="704" w:type="dxa"/>
            <w:tcBorders>
              <w:bottom w:val="single" w:sz="4" w:space="0" w:color="auto"/>
            </w:tcBorders>
            <w:vAlign w:val="center"/>
          </w:tcPr>
          <w:p w14:paraId="71973BC5"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5</w:t>
            </w:r>
          </w:p>
        </w:tc>
        <w:tc>
          <w:tcPr>
            <w:tcW w:w="3119" w:type="dxa"/>
            <w:tcBorders>
              <w:bottom w:val="single" w:sz="4" w:space="0" w:color="auto"/>
            </w:tcBorders>
            <w:vAlign w:val="center"/>
          </w:tcPr>
          <w:p w14:paraId="51DCE5A2"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Вид строительства</w:t>
            </w:r>
          </w:p>
        </w:tc>
        <w:tc>
          <w:tcPr>
            <w:tcW w:w="6095" w:type="dxa"/>
            <w:tcBorders>
              <w:bottom w:val="single" w:sz="4" w:space="0" w:color="auto"/>
            </w:tcBorders>
            <w:vAlign w:val="center"/>
          </w:tcPr>
          <w:p w14:paraId="22625570" w14:textId="77777777" w:rsidR="007D126A" w:rsidRPr="007D126A" w:rsidRDefault="007D126A" w:rsidP="00EB1CA7">
            <w:pPr>
              <w:ind w:firstLine="282"/>
              <w:jc w:val="both"/>
              <w:rPr>
                <w:rFonts w:ascii="Times New Roman" w:hAnsi="Times New Roman" w:cs="Times New Roman"/>
                <w:sz w:val="24"/>
                <w:szCs w:val="24"/>
              </w:rPr>
            </w:pPr>
            <w:r w:rsidRPr="007D126A">
              <w:rPr>
                <w:rFonts w:ascii="Times New Roman" w:hAnsi="Times New Roman" w:cs="Times New Roman"/>
                <w:sz w:val="24"/>
                <w:szCs w:val="24"/>
              </w:rPr>
              <w:t>Капитальный ремонт</w:t>
            </w:r>
          </w:p>
        </w:tc>
      </w:tr>
      <w:tr w:rsidR="007D126A" w:rsidRPr="007D126A" w14:paraId="01A6A332" w14:textId="77777777" w:rsidTr="007D126A">
        <w:trPr>
          <w:trHeight w:val="423"/>
          <w:jc w:val="center"/>
        </w:trPr>
        <w:tc>
          <w:tcPr>
            <w:tcW w:w="704" w:type="dxa"/>
            <w:tcBorders>
              <w:bottom w:val="single" w:sz="4" w:space="0" w:color="auto"/>
            </w:tcBorders>
            <w:vAlign w:val="center"/>
          </w:tcPr>
          <w:p w14:paraId="5D260C61"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6</w:t>
            </w:r>
          </w:p>
        </w:tc>
        <w:tc>
          <w:tcPr>
            <w:tcW w:w="3119" w:type="dxa"/>
            <w:tcBorders>
              <w:bottom w:val="single" w:sz="4" w:space="0" w:color="auto"/>
            </w:tcBorders>
            <w:vAlign w:val="center"/>
          </w:tcPr>
          <w:p w14:paraId="17B5C633"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Стадийность проектирования</w:t>
            </w:r>
          </w:p>
        </w:tc>
        <w:tc>
          <w:tcPr>
            <w:tcW w:w="6095" w:type="dxa"/>
            <w:tcBorders>
              <w:bottom w:val="single" w:sz="4" w:space="0" w:color="auto"/>
            </w:tcBorders>
            <w:vAlign w:val="center"/>
          </w:tcPr>
          <w:p w14:paraId="338147A7" w14:textId="77777777" w:rsidR="007D126A" w:rsidRPr="007D126A" w:rsidRDefault="007D126A" w:rsidP="00EB1CA7">
            <w:pPr>
              <w:ind w:firstLine="282"/>
              <w:jc w:val="both"/>
              <w:rPr>
                <w:rFonts w:ascii="Times New Roman" w:hAnsi="Times New Roman" w:cs="Times New Roman"/>
                <w:sz w:val="24"/>
                <w:szCs w:val="24"/>
              </w:rPr>
            </w:pPr>
            <w:r w:rsidRPr="007D126A">
              <w:rPr>
                <w:rFonts w:ascii="Times New Roman" w:hAnsi="Times New Roman" w:cs="Times New Roman"/>
                <w:sz w:val="24"/>
                <w:szCs w:val="24"/>
              </w:rPr>
              <w:t>Рабочая документация</w:t>
            </w:r>
          </w:p>
        </w:tc>
      </w:tr>
      <w:tr w:rsidR="007D126A" w:rsidRPr="007D126A" w14:paraId="7A3505FC" w14:textId="77777777" w:rsidTr="007D126A">
        <w:trPr>
          <w:trHeight w:val="423"/>
          <w:jc w:val="center"/>
        </w:trPr>
        <w:tc>
          <w:tcPr>
            <w:tcW w:w="704" w:type="dxa"/>
            <w:tcBorders>
              <w:bottom w:val="single" w:sz="4" w:space="0" w:color="auto"/>
            </w:tcBorders>
            <w:vAlign w:val="center"/>
          </w:tcPr>
          <w:p w14:paraId="70CF5A40"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7</w:t>
            </w:r>
          </w:p>
        </w:tc>
        <w:tc>
          <w:tcPr>
            <w:tcW w:w="3119" w:type="dxa"/>
            <w:tcBorders>
              <w:bottom w:val="single" w:sz="4" w:space="0" w:color="auto"/>
            </w:tcBorders>
            <w:vAlign w:val="center"/>
          </w:tcPr>
          <w:p w14:paraId="5DC64615"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 xml:space="preserve">Технические показания здания </w:t>
            </w:r>
          </w:p>
        </w:tc>
        <w:tc>
          <w:tcPr>
            <w:tcW w:w="6095" w:type="dxa"/>
            <w:tcBorders>
              <w:bottom w:val="single" w:sz="4" w:space="0" w:color="auto"/>
            </w:tcBorders>
            <w:vAlign w:val="center"/>
          </w:tcPr>
          <w:p w14:paraId="1A7B6A2C" w14:textId="77777777" w:rsidR="007D126A" w:rsidRPr="007D126A" w:rsidRDefault="007D126A" w:rsidP="00EB1CA7">
            <w:pPr>
              <w:pStyle w:val="af9"/>
            </w:pPr>
            <w:r w:rsidRPr="007D126A">
              <w:t xml:space="preserve">Здание жилого дома – </w:t>
            </w:r>
            <w:r w:rsidRPr="007D126A">
              <w:rPr>
                <w:b/>
              </w:rPr>
              <w:t>5-и этажное</w:t>
            </w:r>
          </w:p>
          <w:p w14:paraId="0BA4EBF6" w14:textId="77777777" w:rsidR="007D126A" w:rsidRPr="007D126A" w:rsidRDefault="007D126A" w:rsidP="00EB1CA7">
            <w:pPr>
              <w:pStyle w:val="af9"/>
            </w:pPr>
            <w:r w:rsidRPr="007D126A">
              <w:t xml:space="preserve">Год постройки – </w:t>
            </w:r>
            <w:r w:rsidRPr="007D126A">
              <w:rPr>
                <w:b/>
              </w:rPr>
              <w:t>1972</w:t>
            </w:r>
          </w:p>
          <w:p w14:paraId="50FCE4E7" w14:textId="77777777" w:rsidR="007D126A" w:rsidRPr="007D126A" w:rsidRDefault="007D126A" w:rsidP="00EB1CA7">
            <w:pPr>
              <w:pStyle w:val="af9"/>
            </w:pPr>
            <w:r w:rsidRPr="007D126A">
              <w:t xml:space="preserve">Объем здания – </w:t>
            </w:r>
            <w:r w:rsidRPr="007D126A">
              <w:rPr>
                <w:b/>
              </w:rPr>
              <w:t xml:space="preserve">34 398 </w:t>
            </w:r>
            <w:r w:rsidRPr="007D126A">
              <w:rPr>
                <w:b/>
                <w:color w:val="000000" w:themeColor="text1"/>
              </w:rPr>
              <w:t>м3</w:t>
            </w:r>
          </w:p>
          <w:p w14:paraId="10E65606" w14:textId="77777777" w:rsidR="007D126A" w:rsidRPr="007D126A" w:rsidRDefault="007D126A" w:rsidP="00EB1CA7">
            <w:pPr>
              <w:pStyle w:val="af9"/>
            </w:pPr>
            <w:r w:rsidRPr="007D126A">
              <w:t xml:space="preserve">Площадь МКД: общая – </w:t>
            </w:r>
            <w:r w:rsidRPr="007D126A">
              <w:rPr>
                <w:b/>
              </w:rPr>
              <w:t xml:space="preserve">4 358,4 </w:t>
            </w:r>
            <w:r w:rsidRPr="007D126A">
              <w:rPr>
                <w:b/>
                <w:color w:val="000000" w:themeColor="text1"/>
              </w:rPr>
              <w:t>м2</w:t>
            </w:r>
          </w:p>
          <w:p w14:paraId="6F7EF16E" w14:textId="77777777" w:rsidR="007D126A" w:rsidRPr="007D126A" w:rsidRDefault="007D126A" w:rsidP="00EB1CA7">
            <w:pPr>
              <w:pStyle w:val="af9"/>
            </w:pPr>
            <w:r w:rsidRPr="007D126A">
              <w:t xml:space="preserve">в т. ч. помещений – </w:t>
            </w:r>
            <w:r w:rsidRPr="007D126A">
              <w:rPr>
                <w:b/>
              </w:rPr>
              <w:t xml:space="preserve">2 654,5 </w:t>
            </w:r>
            <w:r w:rsidRPr="007D126A">
              <w:rPr>
                <w:b/>
                <w:color w:val="000000" w:themeColor="text1"/>
              </w:rPr>
              <w:t>м2</w:t>
            </w:r>
          </w:p>
          <w:p w14:paraId="7400ED36" w14:textId="77777777" w:rsidR="007D126A" w:rsidRPr="007D126A" w:rsidRDefault="007D126A" w:rsidP="00EB1CA7">
            <w:pPr>
              <w:pStyle w:val="af9"/>
              <w:rPr>
                <w:b/>
              </w:rPr>
            </w:pPr>
            <w:r w:rsidRPr="007D126A">
              <w:t xml:space="preserve">Размеры здания в плане – </w:t>
            </w:r>
            <w:r w:rsidRPr="007D126A">
              <w:rPr>
                <w:b/>
              </w:rPr>
              <w:t>72,55х12,85 м</w:t>
            </w:r>
          </w:p>
          <w:p w14:paraId="62993251" w14:textId="77777777" w:rsidR="007D126A" w:rsidRPr="007D126A" w:rsidRDefault="007D126A" w:rsidP="00EB1CA7">
            <w:pPr>
              <w:pStyle w:val="af9"/>
            </w:pPr>
            <w:r w:rsidRPr="007D126A">
              <w:t xml:space="preserve">Высота здания – </w:t>
            </w:r>
            <w:r w:rsidRPr="007D126A">
              <w:rPr>
                <w:b/>
              </w:rPr>
              <w:t xml:space="preserve">14,72 </w:t>
            </w:r>
            <w:r w:rsidRPr="007D126A">
              <w:rPr>
                <w:b/>
                <w:color w:val="000000" w:themeColor="text1"/>
              </w:rPr>
              <w:t xml:space="preserve">м </w:t>
            </w:r>
          </w:p>
          <w:p w14:paraId="2A2C3773" w14:textId="77777777" w:rsidR="007D126A" w:rsidRPr="007D126A" w:rsidRDefault="007D126A" w:rsidP="00EB1CA7">
            <w:pPr>
              <w:pStyle w:val="af9"/>
              <w:rPr>
                <w:b/>
              </w:rPr>
            </w:pPr>
            <w:r w:rsidRPr="007D126A">
              <w:t xml:space="preserve">Количество подъездов - </w:t>
            </w:r>
            <w:r w:rsidRPr="007D126A">
              <w:rPr>
                <w:b/>
              </w:rPr>
              <w:t>4</w:t>
            </w:r>
          </w:p>
          <w:p w14:paraId="7D581170" w14:textId="77777777" w:rsidR="007D126A" w:rsidRPr="007D126A" w:rsidRDefault="007D126A" w:rsidP="00EB1CA7">
            <w:pPr>
              <w:pStyle w:val="af9"/>
              <w:rPr>
                <w:b/>
              </w:rPr>
            </w:pPr>
            <w:r w:rsidRPr="007D126A">
              <w:t xml:space="preserve">Количество квартир – </w:t>
            </w:r>
            <w:r w:rsidRPr="007D126A">
              <w:rPr>
                <w:b/>
              </w:rPr>
              <w:t xml:space="preserve">56 </w:t>
            </w:r>
          </w:p>
          <w:p w14:paraId="36A1EDA6" w14:textId="77777777" w:rsidR="007D126A" w:rsidRPr="007D126A" w:rsidRDefault="007D126A" w:rsidP="00EB1CA7">
            <w:pPr>
              <w:pStyle w:val="af9"/>
              <w:rPr>
                <w:b/>
              </w:rPr>
            </w:pPr>
            <w:r w:rsidRPr="007D126A">
              <w:t xml:space="preserve">Количество лифтов - </w:t>
            </w:r>
            <w:r w:rsidRPr="007D126A">
              <w:rPr>
                <w:b/>
                <w:color w:val="000000" w:themeColor="text1"/>
              </w:rPr>
              <w:t>отсутствуют</w:t>
            </w:r>
          </w:p>
          <w:p w14:paraId="7D26CBCC" w14:textId="77777777" w:rsidR="007D126A" w:rsidRPr="007D126A" w:rsidRDefault="007D126A" w:rsidP="00EB1CA7">
            <w:pPr>
              <w:pStyle w:val="af9"/>
              <w:rPr>
                <w:b/>
              </w:rPr>
            </w:pPr>
            <w:r w:rsidRPr="007D126A">
              <w:t xml:space="preserve">Крыша – </w:t>
            </w:r>
            <w:r w:rsidRPr="007D126A">
              <w:rPr>
                <w:b/>
              </w:rPr>
              <w:t xml:space="preserve">скатная </w:t>
            </w:r>
            <w:r w:rsidRPr="007D126A">
              <w:t xml:space="preserve">  </w:t>
            </w:r>
          </w:p>
          <w:p w14:paraId="546550C9" w14:textId="77777777" w:rsidR="007D126A" w:rsidRPr="007D126A" w:rsidRDefault="007D126A" w:rsidP="00EB1CA7">
            <w:pPr>
              <w:pStyle w:val="af9"/>
            </w:pPr>
            <w:r w:rsidRPr="007D126A">
              <w:t>Виды благоустройств в доме:</w:t>
            </w:r>
          </w:p>
          <w:p w14:paraId="4DD91CA4" w14:textId="77777777" w:rsidR="007D126A" w:rsidRPr="007D126A" w:rsidRDefault="007D126A" w:rsidP="00EB1CA7">
            <w:pPr>
              <w:pStyle w:val="af9"/>
              <w:rPr>
                <w:b/>
              </w:rPr>
            </w:pPr>
            <w:r w:rsidRPr="007D126A">
              <w:t xml:space="preserve">Электроснабжение – </w:t>
            </w:r>
            <w:r w:rsidRPr="007D126A">
              <w:rPr>
                <w:b/>
              </w:rPr>
              <w:t>скрытая проводка</w:t>
            </w:r>
            <w:r w:rsidRPr="007D126A">
              <w:t xml:space="preserve"> </w:t>
            </w:r>
          </w:p>
          <w:p w14:paraId="1D2C8F74" w14:textId="77777777" w:rsidR="007D126A" w:rsidRPr="007D126A" w:rsidRDefault="007D126A" w:rsidP="00EB1CA7">
            <w:pPr>
              <w:pStyle w:val="af9"/>
            </w:pPr>
            <w:r w:rsidRPr="007D126A">
              <w:t xml:space="preserve">Отопление                            </w:t>
            </w:r>
            <w:r w:rsidRPr="007D126A">
              <w:rPr>
                <w:b/>
              </w:rPr>
              <w:t xml:space="preserve">- централизованное </w:t>
            </w:r>
          </w:p>
          <w:p w14:paraId="518820BE" w14:textId="77777777" w:rsidR="007D126A" w:rsidRPr="007D126A" w:rsidRDefault="007D126A" w:rsidP="00EB1CA7">
            <w:pPr>
              <w:pStyle w:val="af9"/>
            </w:pPr>
            <w:r w:rsidRPr="007D126A">
              <w:lastRenderedPageBreak/>
              <w:t xml:space="preserve">Горячее водоснабжение      </w:t>
            </w:r>
            <w:r w:rsidRPr="007D126A">
              <w:rPr>
                <w:b/>
              </w:rPr>
              <w:t xml:space="preserve">- индивидуальный </w:t>
            </w:r>
            <w:proofErr w:type="spellStart"/>
            <w:r w:rsidRPr="007D126A">
              <w:rPr>
                <w:b/>
              </w:rPr>
              <w:t>водоподогреватель</w:t>
            </w:r>
            <w:proofErr w:type="spellEnd"/>
            <w:r w:rsidRPr="007D126A">
              <w:rPr>
                <w:b/>
              </w:rPr>
              <w:t xml:space="preserve"> </w:t>
            </w:r>
          </w:p>
          <w:p w14:paraId="6E5CFD6D" w14:textId="77777777" w:rsidR="007D126A" w:rsidRPr="007D126A" w:rsidRDefault="007D126A" w:rsidP="00EB1CA7">
            <w:pPr>
              <w:pStyle w:val="af9"/>
              <w:rPr>
                <w:b/>
              </w:rPr>
            </w:pPr>
            <w:r w:rsidRPr="007D126A">
              <w:t xml:space="preserve">Холодное водоснабжение   - </w:t>
            </w:r>
            <w:r w:rsidRPr="007D126A">
              <w:rPr>
                <w:b/>
              </w:rPr>
              <w:t xml:space="preserve">централизованное </w:t>
            </w:r>
          </w:p>
          <w:p w14:paraId="007327BA" w14:textId="77777777" w:rsidR="007D126A" w:rsidRPr="007D126A" w:rsidRDefault="007D126A" w:rsidP="00EB1CA7">
            <w:pPr>
              <w:pStyle w:val="af9"/>
              <w:rPr>
                <w:b/>
              </w:rPr>
            </w:pPr>
            <w:r w:rsidRPr="007D126A">
              <w:t xml:space="preserve">Газоснабжение                      - </w:t>
            </w:r>
            <w:r w:rsidRPr="007D126A">
              <w:rPr>
                <w:b/>
              </w:rPr>
              <w:t>ГРУ</w:t>
            </w:r>
            <w:r w:rsidRPr="007D126A">
              <w:t xml:space="preserve"> </w:t>
            </w:r>
          </w:p>
          <w:p w14:paraId="5CC7B80D" w14:textId="77777777" w:rsidR="007D126A" w:rsidRPr="007D126A" w:rsidRDefault="007D126A" w:rsidP="00EB1CA7">
            <w:pPr>
              <w:pStyle w:val="af9"/>
              <w:rPr>
                <w:b/>
              </w:rPr>
            </w:pPr>
            <w:r w:rsidRPr="007D126A">
              <w:t xml:space="preserve">Водоотведение                      - </w:t>
            </w:r>
            <w:r w:rsidRPr="007D126A">
              <w:rPr>
                <w:b/>
              </w:rPr>
              <w:t>централизованное</w:t>
            </w:r>
            <w:r w:rsidRPr="007D126A">
              <w:t xml:space="preserve"> </w:t>
            </w:r>
          </w:p>
          <w:p w14:paraId="74ECAE60" w14:textId="77777777" w:rsidR="007D126A" w:rsidRPr="007D126A" w:rsidRDefault="007D126A" w:rsidP="00EB1CA7">
            <w:pPr>
              <w:pStyle w:val="af9"/>
              <w:rPr>
                <w:b/>
              </w:rPr>
            </w:pPr>
            <w:r w:rsidRPr="007D126A">
              <w:t xml:space="preserve">Мусоропровод                       - </w:t>
            </w:r>
            <w:r w:rsidRPr="007D126A">
              <w:rPr>
                <w:b/>
              </w:rPr>
              <w:t xml:space="preserve">отсутствует </w:t>
            </w:r>
          </w:p>
          <w:p w14:paraId="36EA9482" w14:textId="77777777" w:rsidR="007D126A" w:rsidRPr="007D126A" w:rsidRDefault="007D126A" w:rsidP="00EB1CA7">
            <w:pPr>
              <w:snapToGrid w:val="0"/>
              <w:rPr>
                <w:rFonts w:ascii="Times New Roman" w:hAnsi="Times New Roman" w:cs="Times New Roman"/>
                <w:b/>
                <w:sz w:val="24"/>
                <w:szCs w:val="24"/>
              </w:rPr>
            </w:pPr>
            <w:r w:rsidRPr="007D126A">
              <w:rPr>
                <w:rFonts w:ascii="Times New Roman" w:hAnsi="Times New Roman" w:cs="Times New Roman"/>
                <w:sz w:val="24"/>
                <w:szCs w:val="24"/>
              </w:rPr>
              <w:t xml:space="preserve">Наличие технического паспорта на здание – </w:t>
            </w:r>
            <w:r w:rsidRPr="007D126A">
              <w:rPr>
                <w:rFonts w:ascii="Times New Roman" w:hAnsi="Times New Roman" w:cs="Times New Roman"/>
                <w:b/>
                <w:sz w:val="24"/>
                <w:szCs w:val="24"/>
              </w:rPr>
              <w:t>имеется</w:t>
            </w:r>
          </w:p>
          <w:p w14:paraId="60500DF9" w14:textId="77777777" w:rsidR="007D126A" w:rsidRPr="007D126A" w:rsidRDefault="007D126A" w:rsidP="00EB1CA7">
            <w:pPr>
              <w:snapToGrid w:val="0"/>
              <w:rPr>
                <w:rFonts w:ascii="Times New Roman" w:hAnsi="Times New Roman" w:cs="Times New Roman"/>
                <w:color w:val="FFFFFF" w:themeColor="background1"/>
                <w:sz w:val="24"/>
                <w:szCs w:val="24"/>
              </w:rPr>
            </w:pPr>
            <w:r w:rsidRPr="007D126A">
              <w:rPr>
                <w:rFonts w:ascii="Times New Roman" w:hAnsi="Times New Roman" w:cs="Times New Roman"/>
                <w:sz w:val="24"/>
                <w:szCs w:val="24"/>
              </w:rPr>
              <w:t xml:space="preserve">Наличие проектной документации – </w:t>
            </w:r>
            <w:r w:rsidRPr="007D126A">
              <w:rPr>
                <w:rFonts w:ascii="Times New Roman" w:hAnsi="Times New Roman" w:cs="Times New Roman"/>
                <w:b/>
                <w:sz w:val="24"/>
                <w:szCs w:val="24"/>
              </w:rPr>
              <w:t>отсутствует</w:t>
            </w:r>
          </w:p>
        </w:tc>
      </w:tr>
      <w:tr w:rsidR="007D126A" w:rsidRPr="007D126A" w14:paraId="23EF5920" w14:textId="77777777" w:rsidTr="007D126A">
        <w:trPr>
          <w:trHeight w:val="505"/>
          <w:jc w:val="center"/>
        </w:trPr>
        <w:tc>
          <w:tcPr>
            <w:tcW w:w="704" w:type="dxa"/>
            <w:tcBorders>
              <w:top w:val="single" w:sz="4" w:space="0" w:color="auto"/>
              <w:left w:val="single" w:sz="4" w:space="0" w:color="auto"/>
              <w:bottom w:val="single" w:sz="4" w:space="0" w:color="auto"/>
              <w:right w:val="single" w:sz="4" w:space="0" w:color="auto"/>
            </w:tcBorders>
            <w:vAlign w:val="center"/>
          </w:tcPr>
          <w:p w14:paraId="5F339067"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lastRenderedPageBreak/>
              <w:t>8</w:t>
            </w:r>
          </w:p>
        </w:tc>
        <w:tc>
          <w:tcPr>
            <w:tcW w:w="3119" w:type="dxa"/>
            <w:tcBorders>
              <w:top w:val="single" w:sz="4" w:space="0" w:color="auto"/>
              <w:left w:val="single" w:sz="4" w:space="0" w:color="auto"/>
              <w:bottom w:val="single" w:sz="4" w:space="0" w:color="auto"/>
              <w:right w:val="single" w:sz="4" w:space="0" w:color="auto"/>
            </w:tcBorders>
            <w:vAlign w:val="center"/>
          </w:tcPr>
          <w:p w14:paraId="5837A2FF"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Состав проектной документации</w:t>
            </w:r>
          </w:p>
        </w:tc>
        <w:tc>
          <w:tcPr>
            <w:tcW w:w="6095" w:type="dxa"/>
            <w:tcBorders>
              <w:top w:val="single" w:sz="4" w:space="0" w:color="auto"/>
              <w:left w:val="single" w:sz="4" w:space="0" w:color="auto"/>
              <w:bottom w:val="single" w:sz="4" w:space="0" w:color="auto"/>
            </w:tcBorders>
            <w:vAlign w:val="center"/>
          </w:tcPr>
          <w:p w14:paraId="47A1617B" w14:textId="77777777" w:rsidR="007D126A" w:rsidRPr="007D126A" w:rsidRDefault="007D126A" w:rsidP="00EB1CA7">
            <w:pPr>
              <w:snapToGrid w:val="0"/>
              <w:ind w:firstLine="282"/>
              <w:rPr>
                <w:rFonts w:ascii="Times New Roman" w:hAnsi="Times New Roman" w:cs="Times New Roman"/>
                <w:sz w:val="24"/>
                <w:szCs w:val="24"/>
              </w:rPr>
            </w:pPr>
            <w:r w:rsidRPr="007D126A">
              <w:rPr>
                <w:rFonts w:ascii="Times New Roman" w:hAnsi="Times New Roman" w:cs="Times New Roman"/>
                <w:sz w:val="24"/>
                <w:szCs w:val="24"/>
              </w:rPr>
              <w:t>Состав работ:</w:t>
            </w:r>
          </w:p>
          <w:p w14:paraId="1DEC57B2" w14:textId="6005C4A2" w:rsidR="007D126A" w:rsidRPr="007D126A" w:rsidRDefault="007D126A" w:rsidP="00EB1CA7">
            <w:pPr>
              <w:snapToGrid w:val="0"/>
              <w:ind w:firstLine="282"/>
              <w:rPr>
                <w:rFonts w:ascii="Times New Roman" w:hAnsi="Times New Roman" w:cs="Times New Roman"/>
                <w:sz w:val="24"/>
                <w:szCs w:val="24"/>
              </w:rPr>
            </w:pPr>
            <w:r w:rsidRPr="007D126A">
              <w:rPr>
                <w:rFonts w:ascii="Times New Roman" w:hAnsi="Times New Roman" w:cs="Times New Roman"/>
                <w:sz w:val="24"/>
                <w:szCs w:val="24"/>
              </w:rPr>
              <w:t>Разработать проекты, включая сметную документацию на капитальный ремонт крыши в МКД с учетом рекомендаций по проведенному обследованию.</w:t>
            </w:r>
            <w:r w:rsidR="00EB1CA7">
              <w:rPr>
                <w:rFonts w:ascii="Times New Roman" w:hAnsi="Times New Roman" w:cs="Times New Roman"/>
                <w:sz w:val="24"/>
                <w:szCs w:val="24"/>
              </w:rPr>
              <w:t xml:space="preserve"> (приложение 4)</w:t>
            </w:r>
          </w:p>
          <w:p w14:paraId="0EED0B54" w14:textId="77777777" w:rsidR="007D126A" w:rsidRPr="007D126A" w:rsidRDefault="007D126A" w:rsidP="00EB1CA7">
            <w:pPr>
              <w:snapToGrid w:val="0"/>
              <w:ind w:firstLine="282"/>
              <w:rPr>
                <w:rFonts w:ascii="Times New Roman" w:hAnsi="Times New Roman" w:cs="Times New Roman"/>
                <w:sz w:val="24"/>
                <w:szCs w:val="24"/>
              </w:rPr>
            </w:pPr>
            <w:r w:rsidRPr="007D126A">
              <w:rPr>
                <w:rFonts w:ascii="Times New Roman" w:hAnsi="Times New Roman" w:cs="Times New Roman"/>
                <w:sz w:val="24"/>
                <w:szCs w:val="24"/>
              </w:rPr>
              <w:t>Состав рабочей документации:</w:t>
            </w:r>
          </w:p>
          <w:p w14:paraId="36D849D1" w14:textId="77777777" w:rsidR="007D126A" w:rsidRPr="007D126A" w:rsidRDefault="007D126A" w:rsidP="00EB1CA7">
            <w:pPr>
              <w:snapToGrid w:val="0"/>
              <w:ind w:left="642"/>
              <w:rPr>
                <w:rFonts w:ascii="Times New Roman" w:hAnsi="Times New Roman" w:cs="Times New Roman"/>
                <w:sz w:val="24"/>
                <w:szCs w:val="24"/>
              </w:rPr>
            </w:pPr>
            <w:r w:rsidRPr="007D126A">
              <w:rPr>
                <w:rFonts w:ascii="Times New Roman" w:hAnsi="Times New Roman" w:cs="Times New Roman"/>
                <w:sz w:val="24"/>
                <w:szCs w:val="24"/>
              </w:rPr>
              <w:t>1. Пояснительная записка.</w:t>
            </w:r>
          </w:p>
          <w:p w14:paraId="2294A886" w14:textId="77777777" w:rsidR="007D126A" w:rsidRPr="007D126A" w:rsidRDefault="007D126A" w:rsidP="00EB1CA7">
            <w:pPr>
              <w:snapToGrid w:val="0"/>
              <w:ind w:left="642"/>
              <w:rPr>
                <w:rFonts w:ascii="Times New Roman" w:hAnsi="Times New Roman" w:cs="Times New Roman"/>
                <w:sz w:val="24"/>
                <w:szCs w:val="24"/>
              </w:rPr>
            </w:pPr>
            <w:r w:rsidRPr="007D126A">
              <w:rPr>
                <w:rFonts w:ascii="Times New Roman" w:hAnsi="Times New Roman" w:cs="Times New Roman"/>
                <w:sz w:val="24"/>
                <w:szCs w:val="24"/>
              </w:rPr>
              <w:t>2. Конструктивные и объемно-планировочные решения.</w:t>
            </w:r>
          </w:p>
          <w:p w14:paraId="3C11EF1A" w14:textId="77777777" w:rsidR="007D126A" w:rsidRPr="007D126A" w:rsidRDefault="007D126A" w:rsidP="00EB1CA7">
            <w:pPr>
              <w:snapToGrid w:val="0"/>
              <w:ind w:left="642"/>
              <w:rPr>
                <w:rFonts w:ascii="Times New Roman" w:hAnsi="Times New Roman" w:cs="Times New Roman"/>
                <w:sz w:val="24"/>
                <w:szCs w:val="24"/>
              </w:rPr>
            </w:pPr>
            <w:r w:rsidRPr="007D126A">
              <w:rPr>
                <w:rFonts w:ascii="Times New Roman" w:hAnsi="Times New Roman" w:cs="Times New Roman"/>
                <w:sz w:val="24"/>
                <w:szCs w:val="24"/>
              </w:rPr>
              <w:t xml:space="preserve">3. Проект организации капитального ремонта. </w:t>
            </w:r>
          </w:p>
          <w:p w14:paraId="170E8ACB" w14:textId="77777777" w:rsidR="007D126A" w:rsidRPr="007D126A" w:rsidRDefault="007D126A" w:rsidP="00EB1CA7">
            <w:pPr>
              <w:snapToGrid w:val="0"/>
              <w:ind w:left="642"/>
              <w:rPr>
                <w:rFonts w:ascii="Times New Roman" w:hAnsi="Times New Roman" w:cs="Times New Roman"/>
                <w:sz w:val="24"/>
                <w:szCs w:val="24"/>
              </w:rPr>
            </w:pPr>
            <w:r w:rsidRPr="007D126A">
              <w:rPr>
                <w:rFonts w:ascii="Times New Roman" w:hAnsi="Times New Roman" w:cs="Times New Roman"/>
                <w:sz w:val="24"/>
                <w:szCs w:val="24"/>
              </w:rPr>
              <w:t>4. Смета на капитальный ремонт крыши в МКД</w:t>
            </w:r>
          </w:p>
        </w:tc>
      </w:tr>
      <w:tr w:rsidR="007D126A" w:rsidRPr="007D126A" w14:paraId="5AEC9214" w14:textId="77777777" w:rsidTr="007D126A">
        <w:trPr>
          <w:trHeight w:val="144"/>
          <w:jc w:val="center"/>
        </w:trPr>
        <w:tc>
          <w:tcPr>
            <w:tcW w:w="704" w:type="dxa"/>
            <w:tcBorders>
              <w:top w:val="single" w:sz="4" w:space="0" w:color="auto"/>
            </w:tcBorders>
            <w:vAlign w:val="center"/>
          </w:tcPr>
          <w:p w14:paraId="303AF020"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9</w:t>
            </w:r>
          </w:p>
        </w:tc>
        <w:tc>
          <w:tcPr>
            <w:tcW w:w="3119" w:type="dxa"/>
            <w:tcBorders>
              <w:top w:val="single" w:sz="4" w:space="0" w:color="auto"/>
            </w:tcBorders>
            <w:vAlign w:val="center"/>
          </w:tcPr>
          <w:p w14:paraId="601ACABF"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Особые условия</w:t>
            </w:r>
          </w:p>
        </w:tc>
        <w:tc>
          <w:tcPr>
            <w:tcW w:w="6095" w:type="dxa"/>
            <w:tcBorders>
              <w:top w:val="single" w:sz="4" w:space="0" w:color="auto"/>
            </w:tcBorders>
            <w:shd w:val="clear" w:color="auto" w:fill="auto"/>
            <w:vAlign w:val="center"/>
          </w:tcPr>
          <w:p w14:paraId="7EE0FA64"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Проектная документация должна полностью отвечать климатическим и иным условиям района строительства – Еврейская автономная область, г. Биробиджан.</w:t>
            </w:r>
          </w:p>
          <w:p w14:paraId="17F2DBF2"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Сейсмичность 7 баллов</w:t>
            </w:r>
          </w:p>
        </w:tc>
      </w:tr>
      <w:tr w:rsidR="007D126A" w:rsidRPr="007D126A" w14:paraId="40632F5B" w14:textId="77777777" w:rsidTr="007D126A">
        <w:trPr>
          <w:trHeight w:val="186"/>
          <w:jc w:val="center"/>
        </w:trPr>
        <w:tc>
          <w:tcPr>
            <w:tcW w:w="704" w:type="dxa"/>
            <w:vAlign w:val="center"/>
          </w:tcPr>
          <w:p w14:paraId="40ACE7D3"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10</w:t>
            </w:r>
          </w:p>
        </w:tc>
        <w:tc>
          <w:tcPr>
            <w:tcW w:w="3119" w:type="dxa"/>
            <w:vAlign w:val="center"/>
          </w:tcPr>
          <w:p w14:paraId="44466C55"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95" w:type="dxa"/>
            <w:tcBorders>
              <w:top w:val="single" w:sz="4" w:space="0" w:color="auto"/>
              <w:left w:val="single" w:sz="4" w:space="0" w:color="auto"/>
              <w:bottom w:val="single" w:sz="4" w:space="0" w:color="auto"/>
              <w:right w:val="single" w:sz="4" w:space="0" w:color="auto"/>
            </w:tcBorders>
            <w:vAlign w:val="center"/>
          </w:tcPr>
          <w:p w14:paraId="6E037FE6" w14:textId="77777777" w:rsidR="007D126A" w:rsidRPr="007D126A" w:rsidRDefault="007D126A" w:rsidP="00EB1CA7">
            <w:pPr>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 xml:space="preserve">Проектирование капитального ремонта крыши выполнить в соответствии с действующими документами (ГОСТ, СНиП, СП), техническими регламентами и </w:t>
            </w:r>
            <w:proofErr w:type="gramStart"/>
            <w:r w:rsidRPr="007D126A">
              <w:rPr>
                <w:rFonts w:ascii="Times New Roman" w:hAnsi="Times New Roman" w:cs="Times New Roman"/>
                <w:sz w:val="24"/>
                <w:szCs w:val="24"/>
              </w:rPr>
              <w:t>иными нормативными актами</w:t>
            </w:r>
            <w:proofErr w:type="gramEnd"/>
            <w:r w:rsidRPr="007D126A">
              <w:rPr>
                <w:rFonts w:ascii="Times New Roman" w:hAnsi="Times New Roman" w:cs="Times New Roman"/>
                <w:sz w:val="24"/>
                <w:szCs w:val="24"/>
              </w:rPr>
              <w:t xml:space="preserve"> и законами Российской Федерации.  </w:t>
            </w:r>
          </w:p>
          <w:p w14:paraId="58555750" w14:textId="77777777" w:rsidR="00EB1CA7" w:rsidRDefault="007D126A" w:rsidP="00EB1CA7">
            <w:pPr>
              <w:snapToGrid w:val="0"/>
              <w:spacing w:line="252" w:lineRule="auto"/>
              <w:ind w:firstLine="282"/>
              <w:rPr>
                <w:rFonts w:ascii="Times New Roman" w:hAnsi="Times New Roman" w:cs="Times New Roman"/>
                <w:sz w:val="24"/>
                <w:szCs w:val="24"/>
              </w:rPr>
            </w:pPr>
            <w:r w:rsidRPr="007D126A">
              <w:rPr>
                <w:rFonts w:ascii="Times New Roman" w:eastAsia="Calibri" w:hAnsi="Times New Roman" w:cs="Times New Roman"/>
                <w:sz w:val="24"/>
                <w:szCs w:val="24"/>
              </w:rPr>
              <w:t xml:space="preserve">При проектировании капитального ремонта крыши учитывать новые технические и технологические решения, применять современные высокотехнологичные и энергосберегающие материалы согласно </w:t>
            </w:r>
            <w:r w:rsidRPr="007D126A">
              <w:rPr>
                <w:rFonts w:ascii="Times New Roman" w:hAnsi="Times New Roman" w:cs="Times New Roman"/>
                <w:sz w:val="24"/>
                <w:szCs w:val="24"/>
              </w:rPr>
              <w:t xml:space="preserve">требованиям Федерального закона от 23.11.2009 № 261-ФЗ «Об энергосбережении и о повышении </w:t>
            </w:r>
            <w:proofErr w:type="gramStart"/>
            <w:r w:rsidRPr="007D126A">
              <w:rPr>
                <w:rFonts w:ascii="Times New Roman" w:hAnsi="Times New Roman" w:cs="Times New Roman"/>
                <w:sz w:val="24"/>
                <w:szCs w:val="24"/>
              </w:rPr>
              <w:t>энергетической эффективности</w:t>
            </w:r>
            <w:proofErr w:type="gramEnd"/>
            <w:r w:rsidRPr="007D126A">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14:paraId="3CB68042" w14:textId="77777777" w:rsidR="007D126A" w:rsidRPr="007D126A" w:rsidRDefault="007D126A" w:rsidP="00EB1CA7">
            <w:pPr>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7D126A" w:rsidRPr="007D126A" w14:paraId="76AE03D8" w14:textId="77777777" w:rsidTr="007D126A">
        <w:trPr>
          <w:trHeight w:val="132"/>
          <w:jc w:val="center"/>
        </w:trPr>
        <w:tc>
          <w:tcPr>
            <w:tcW w:w="704" w:type="dxa"/>
            <w:tcBorders>
              <w:top w:val="single" w:sz="4" w:space="0" w:color="auto"/>
              <w:left w:val="single" w:sz="4" w:space="0" w:color="auto"/>
              <w:bottom w:val="single" w:sz="4" w:space="0" w:color="auto"/>
              <w:right w:val="single" w:sz="4" w:space="0" w:color="auto"/>
            </w:tcBorders>
            <w:vAlign w:val="center"/>
          </w:tcPr>
          <w:p w14:paraId="381C858F"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vAlign w:val="center"/>
          </w:tcPr>
          <w:p w14:paraId="393C8E13"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Требования к сметной документации</w:t>
            </w:r>
          </w:p>
        </w:tc>
        <w:tc>
          <w:tcPr>
            <w:tcW w:w="6095" w:type="dxa"/>
            <w:tcBorders>
              <w:top w:val="single" w:sz="4" w:space="0" w:color="auto"/>
              <w:left w:val="single" w:sz="4" w:space="0" w:color="auto"/>
              <w:bottom w:val="single" w:sz="4" w:space="0" w:color="auto"/>
              <w:right w:val="single" w:sz="4" w:space="0" w:color="auto"/>
            </w:tcBorders>
            <w:vAlign w:val="center"/>
          </w:tcPr>
          <w:p w14:paraId="6323418C" w14:textId="6D5102B9" w:rsidR="007D126A" w:rsidRPr="007D126A" w:rsidRDefault="007D126A" w:rsidP="00EB1CA7">
            <w:pPr>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w:t>
            </w:r>
            <w:r w:rsidRPr="007D126A">
              <w:rPr>
                <w:rFonts w:ascii="Times New Roman" w:hAnsi="Times New Roman" w:cs="Times New Roman"/>
                <w:sz w:val="24"/>
                <w:szCs w:val="24"/>
              </w:rPr>
              <w:lastRenderedPageBreak/>
              <w:t xml:space="preserve">определения стоимости строительной продукции на территории Российской Федерации (с Изменениями от </w:t>
            </w:r>
            <w:r w:rsidR="00EB1CA7">
              <w:rPr>
                <w:rFonts w:ascii="Times New Roman" w:hAnsi="Times New Roman" w:cs="Times New Roman"/>
                <w:sz w:val="24"/>
                <w:szCs w:val="24"/>
              </w:rPr>
              <w:t>29</w:t>
            </w:r>
            <w:r w:rsidRPr="007D126A">
              <w:rPr>
                <w:rFonts w:ascii="Times New Roman" w:hAnsi="Times New Roman" w:cs="Times New Roman"/>
                <w:sz w:val="24"/>
                <w:szCs w:val="24"/>
              </w:rPr>
              <w:t>.0</w:t>
            </w:r>
            <w:r w:rsidR="00EB1CA7">
              <w:rPr>
                <w:rFonts w:ascii="Times New Roman" w:hAnsi="Times New Roman" w:cs="Times New Roman"/>
                <w:sz w:val="24"/>
                <w:szCs w:val="24"/>
              </w:rPr>
              <w:t>3</w:t>
            </w:r>
            <w:r w:rsidRPr="007D126A">
              <w:rPr>
                <w:rFonts w:ascii="Times New Roman" w:hAnsi="Times New Roman" w:cs="Times New Roman"/>
                <w:sz w:val="24"/>
                <w:szCs w:val="24"/>
              </w:rPr>
              <w:t>.201</w:t>
            </w:r>
            <w:r w:rsidR="00EB1CA7">
              <w:rPr>
                <w:rFonts w:ascii="Times New Roman" w:hAnsi="Times New Roman" w:cs="Times New Roman"/>
                <w:sz w:val="24"/>
                <w:szCs w:val="24"/>
              </w:rPr>
              <w:t>7</w:t>
            </w:r>
            <w:r w:rsidRPr="007D126A">
              <w:rPr>
                <w:rFonts w:ascii="Times New Roman" w:hAnsi="Times New Roman" w:cs="Times New Roman"/>
                <w:sz w:val="24"/>
                <w:szCs w:val="24"/>
              </w:rPr>
              <w:t>)».</w:t>
            </w:r>
          </w:p>
          <w:p w14:paraId="5A967F1C" w14:textId="77777777" w:rsidR="007D126A" w:rsidRPr="007D126A" w:rsidRDefault="007D126A" w:rsidP="00EB1CA7">
            <w:pPr>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5A973A8C" w14:textId="317C3A74" w:rsidR="007D126A" w:rsidRPr="007D126A" w:rsidRDefault="007D126A" w:rsidP="00E348E9">
            <w:pPr>
              <w:snapToGrid w:val="0"/>
              <w:spacing w:line="256" w:lineRule="auto"/>
              <w:ind w:firstLine="282"/>
              <w:rPr>
                <w:rFonts w:ascii="Times New Roman" w:hAnsi="Times New Roman" w:cs="Times New Roman"/>
                <w:sz w:val="24"/>
                <w:szCs w:val="24"/>
              </w:rPr>
            </w:pPr>
            <w:r w:rsidRPr="007D126A">
              <w:rPr>
                <w:rFonts w:ascii="Times New Roman" w:hAnsi="Times New Roman" w:cs="Times New Roman"/>
                <w:sz w:val="24"/>
                <w:szCs w:val="24"/>
              </w:rPr>
              <w:t>Предельная стоимость услуг (или) работ по капитальному ремонту к</w:t>
            </w:r>
            <w:r w:rsidR="00E348E9">
              <w:rPr>
                <w:rFonts w:ascii="Times New Roman" w:hAnsi="Times New Roman" w:cs="Times New Roman"/>
                <w:sz w:val="24"/>
                <w:szCs w:val="24"/>
              </w:rPr>
              <w:t>рыши в МКД не должна превышать</w:t>
            </w:r>
            <w:r w:rsidRPr="007D126A">
              <w:rPr>
                <w:rFonts w:ascii="Times New Roman" w:hAnsi="Times New Roman" w:cs="Times New Roman"/>
                <w:sz w:val="24"/>
                <w:szCs w:val="24"/>
              </w:rPr>
              <w:t xml:space="preserve"> </w:t>
            </w:r>
            <w:r w:rsidR="00EB1CA7">
              <w:rPr>
                <w:rFonts w:ascii="Times New Roman" w:hAnsi="Times New Roman" w:cs="Times New Roman"/>
                <w:b/>
                <w:sz w:val="24"/>
                <w:szCs w:val="24"/>
              </w:rPr>
              <w:t xml:space="preserve">4 321 919,11 руб. </w:t>
            </w:r>
            <w:r w:rsidR="00EB1CA7" w:rsidRPr="00EB1CA7">
              <w:rPr>
                <w:rFonts w:ascii="Times New Roman" w:hAnsi="Times New Roman" w:cs="Times New Roman"/>
                <w:sz w:val="24"/>
                <w:szCs w:val="24"/>
              </w:rPr>
              <w:t>за вычетом стоимости работ по проектированию</w:t>
            </w:r>
          </w:p>
        </w:tc>
      </w:tr>
      <w:tr w:rsidR="007D126A" w:rsidRPr="007D126A" w14:paraId="74AD5843" w14:textId="77777777" w:rsidTr="007D126A">
        <w:trPr>
          <w:trHeight w:val="132"/>
          <w:jc w:val="center"/>
        </w:trPr>
        <w:tc>
          <w:tcPr>
            <w:tcW w:w="704" w:type="dxa"/>
            <w:tcBorders>
              <w:top w:val="single" w:sz="4" w:space="0" w:color="auto"/>
              <w:left w:val="single" w:sz="4" w:space="0" w:color="auto"/>
              <w:bottom w:val="single" w:sz="4" w:space="0" w:color="auto"/>
              <w:right w:val="single" w:sz="4" w:space="0" w:color="auto"/>
            </w:tcBorders>
            <w:vAlign w:val="center"/>
          </w:tcPr>
          <w:p w14:paraId="0CD66065"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vAlign w:val="center"/>
          </w:tcPr>
          <w:p w14:paraId="173CBDF6"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Экспертиза проектной документации</w:t>
            </w:r>
          </w:p>
        </w:tc>
        <w:tc>
          <w:tcPr>
            <w:tcW w:w="6095" w:type="dxa"/>
            <w:tcBorders>
              <w:top w:val="single" w:sz="4" w:space="0" w:color="auto"/>
              <w:left w:val="single" w:sz="4" w:space="0" w:color="auto"/>
              <w:bottom w:val="single" w:sz="4" w:space="0" w:color="auto"/>
              <w:right w:val="single" w:sz="4" w:space="0" w:color="auto"/>
            </w:tcBorders>
            <w:vAlign w:val="center"/>
          </w:tcPr>
          <w:p w14:paraId="105053D9" w14:textId="77777777" w:rsidR="007D126A" w:rsidRPr="007D126A" w:rsidRDefault="007D126A" w:rsidP="00EB1CA7">
            <w:pPr>
              <w:pStyle w:val="af9"/>
              <w:tabs>
                <w:tab w:val="left" w:pos="3282"/>
              </w:tabs>
              <w:ind w:firstLine="397"/>
            </w:pPr>
            <w:r w:rsidRPr="007D126A">
              <w:t>Не требуется</w:t>
            </w:r>
          </w:p>
        </w:tc>
      </w:tr>
      <w:tr w:rsidR="007D126A" w:rsidRPr="007D126A" w14:paraId="2D88D283" w14:textId="77777777" w:rsidTr="007D126A">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14:paraId="391FF787"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vAlign w:val="center"/>
          </w:tcPr>
          <w:p w14:paraId="1A67D32E"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Общие требования к выполнению проектных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1C1D5D16"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требований противопожарных, санитарно-гигиенических, экологических и других норм, действующих на территории Российской Федерации, а также приказа Минэкономразвития России от 04 июня 2010 г.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 снабжения, влияющих на энергетическую эффективность зданий, строений, сооружений» в установленные договором сроки</w:t>
            </w:r>
          </w:p>
        </w:tc>
      </w:tr>
      <w:tr w:rsidR="007D126A" w:rsidRPr="007D126A" w14:paraId="58DBDBFB" w14:textId="77777777" w:rsidTr="007D126A">
        <w:trPr>
          <w:trHeight w:val="360"/>
          <w:jc w:val="center"/>
        </w:trPr>
        <w:tc>
          <w:tcPr>
            <w:tcW w:w="704" w:type="dxa"/>
            <w:tcBorders>
              <w:top w:val="single" w:sz="4" w:space="0" w:color="auto"/>
              <w:left w:val="single" w:sz="4" w:space="0" w:color="auto"/>
              <w:bottom w:val="single" w:sz="4" w:space="0" w:color="auto"/>
              <w:right w:val="single" w:sz="4" w:space="0" w:color="auto"/>
            </w:tcBorders>
            <w:vAlign w:val="center"/>
          </w:tcPr>
          <w:p w14:paraId="7500A3EF"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vAlign w:val="center"/>
          </w:tcPr>
          <w:p w14:paraId="349DF871"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Требования к качеству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2B50E131" w14:textId="77777777" w:rsidR="007D126A" w:rsidRPr="007D126A" w:rsidRDefault="007D126A" w:rsidP="00EB1CA7">
            <w:pPr>
              <w:ind w:firstLine="282"/>
              <w:rPr>
                <w:rFonts w:ascii="Times New Roman" w:hAnsi="Times New Roman" w:cs="Times New Roman"/>
                <w:sz w:val="24"/>
                <w:szCs w:val="24"/>
              </w:rPr>
            </w:pPr>
            <w:r w:rsidRPr="007D126A">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7D126A" w:rsidRPr="007D126A" w14:paraId="4EDB9B48" w14:textId="77777777" w:rsidTr="007D126A">
        <w:trPr>
          <w:trHeight w:val="2688"/>
          <w:jc w:val="center"/>
        </w:trPr>
        <w:tc>
          <w:tcPr>
            <w:tcW w:w="704" w:type="dxa"/>
            <w:tcBorders>
              <w:top w:val="single" w:sz="4" w:space="0" w:color="auto"/>
              <w:left w:val="single" w:sz="4" w:space="0" w:color="auto"/>
              <w:bottom w:val="single" w:sz="4" w:space="0" w:color="auto"/>
              <w:right w:val="single" w:sz="4" w:space="0" w:color="auto"/>
            </w:tcBorders>
            <w:vAlign w:val="center"/>
          </w:tcPr>
          <w:p w14:paraId="05931B75"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lastRenderedPageBreak/>
              <w:t>15</w:t>
            </w:r>
          </w:p>
        </w:tc>
        <w:tc>
          <w:tcPr>
            <w:tcW w:w="3119" w:type="dxa"/>
            <w:tcBorders>
              <w:top w:val="single" w:sz="4" w:space="0" w:color="auto"/>
              <w:left w:val="single" w:sz="4" w:space="0" w:color="auto"/>
              <w:bottom w:val="single" w:sz="4" w:space="0" w:color="auto"/>
              <w:right w:val="single" w:sz="4" w:space="0" w:color="auto"/>
            </w:tcBorders>
            <w:vAlign w:val="center"/>
          </w:tcPr>
          <w:p w14:paraId="779100DC"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95" w:type="dxa"/>
            <w:tcBorders>
              <w:top w:val="single" w:sz="4" w:space="0" w:color="auto"/>
              <w:left w:val="single" w:sz="4" w:space="0" w:color="auto"/>
              <w:bottom w:val="single" w:sz="4" w:space="0" w:color="auto"/>
              <w:right w:val="single" w:sz="4" w:space="0" w:color="auto"/>
            </w:tcBorders>
          </w:tcPr>
          <w:p w14:paraId="10DB0251" w14:textId="77777777" w:rsidR="007D126A" w:rsidRPr="007D126A" w:rsidRDefault="007D126A" w:rsidP="00EB1CA7">
            <w:pPr>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3CF4A3C9" w14:textId="57CF0F20" w:rsidR="007D126A" w:rsidRPr="007D126A" w:rsidRDefault="007D126A" w:rsidP="00EB1CA7">
            <w:pPr>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rPr>
              <w:t>Проектная документация (текстовая часть):</w:t>
            </w:r>
            <w:r>
              <w:rPr>
                <w:rFonts w:ascii="Times New Roman" w:eastAsia="Calibri" w:hAnsi="Times New Roman" w:cs="Times New Roman"/>
                <w:sz w:val="24"/>
                <w:szCs w:val="24"/>
              </w:rPr>
              <w:t xml:space="preserve"> </w:t>
            </w:r>
          </w:p>
          <w:p w14:paraId="103C1F01" w14:textId="77777777" w:rsidR="007D126A" w:rsidRPr="007D126A" w:rsidRDefault="007D126A" w:rsidP="00EB1CA7">
            <w:pPr>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lang w:val="en-US"/>
              </w:rPr>
              <w:t>doc</w:t>
            </w:r>
            <w:r w:rsidRPr="007D126A">
              <w:rPr>
                <w:rFonts w:ascii="Times New Roman" w:eastAsia="Calibri" w:hAnsi="Times New Roman" w:cs="Times New Roman"/>
                <w:sz w:val="24"/>
                <w:szCs w:val="24"/>
              </w:rPr>
              <w:t xml:space="preserve"> </w:t>
            </w:r>
            <w:r w:rsidRPr="007D126A">
              <w:rPr>
                <w:rFonts w:ascii="Times New Roman" w:eastAsia="Calibri" w:hAnsi="Times New Roman" w:cs="Times New Roman"/>
                <w:sz w:val="24"/>
                <w:szCs w:val="24"/>
                <w:lang w:val="en-US"/>
              </w:rPr>
              <w:t>Word</w:t>
            </w:r>
            <w:r w:rsidRPr="007D126A">
              <w:rPr>
                <w:rFonts w:ascii="Times New Roman" w:eastAsia="Calibri" w:hAnsi="Times New Roman" w:cs="Times New Roman"/>
                <w:sz w:val="24"/>
                <w:szCs w:val="24"/>
              </w:rPr>
              <w:t xml:space="preserve">: </w:t>
            </w:r>
            <w:r w:rsidRPr="007D126A">
              <w:rPr>
                <w:rFonts w:ascii="Times New Roman" w:eastAsia="Calibri" w:hAnsi="Times New Roman" w:cs="Times New Roman"/>
                <w:sz w:val="24"/>
                <w:szCs w:val="24"/>
                <w:lang w:val="en-US"/>
              </w:rPr>
              <w:t>pdf</w:t>
            </w:r>
            <w:r w:rsidRPr="007D126A">
              <w:rPr>
                <w:rFonts w:ascii="Times New Roman" w:eastAsia="Calibri" w:hAnsi="Times New Roman" w:cs="Times New Roman"/>
                <w:sz w:val="24"/>
                <w:szCs w:val="24"/>
              </w:rPr>
              <w:t xml:space="preserve"> ; </w:t>
            </w:r>
            <w:r w:rsidRPr="007D126A">
              <w:rPr>
                <w:rFonts w:ascii="Times New Roman" w:eastAsia="Calibri" w:hAnsi="Times New Roman" w:cs="Times New Roman"/>
                <w:sz w:val="24"/>
                <w:szCs w:val="24"/>
                <w:lang w:val="en-US"/>
              </w:rPr>
              <w:t>AutoCAD</w:t>
            </w:r>
          </w:p>
          <w:p w14:paraId="6D7E19B1" w14:textId="77777777" w:rsidR="007D126A" w:rsidRPr="007D126A" w:rsidRDefault="007D126A" w:rsidP="00EB1CA7">
            <w:pPr>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rPr>
              <w:t xml:space="preserve">Проектная документация (схематическая (графическая) часть): </w:t>
            </w:r>
          </w:p>
          <w:p w14:paraId="19AC7B36" w14:textId="77777777" w:rsidR="007D126A" w:rsidRPr="007D126A" w:rsidRDefault="007D126A" w:rsidP="00EB1CA7">
            <w:pPr>
              <w:spacing w:line="252" w:lineRule="auto"/>
              <w:ind w:firstLine="282"/>
              <w:rPr>
                <w:rFonts w:ascii="Times New Roman" w:eastAsia="Calibri" w:hAnsi="Times New Roman" w:cs="Times New Roman"/>
                <w:sz w:val="24"/>
                <w:szCs w:val="24"/>
              </w:rPr>
            </w:pPr>
            <w:r w:rsidRPr="007D126A">
              <w:rPr>
                <w:rFonts w:ascii="Times New Roman" w:eastAsia="Calibri" w:hAnsi="Times New Roman" w:cs="Times New Roman"/>
                <w:sz w:val="24"/>
                <w:szCs w:val="24"/>
                <w:lang w:val="en-US"/>
              </w:rPr>
              <w:t>pdf</w:t>
            </w:r>
            <w:r w:rsidRPr="007D126A">
              <w:rPr>
                <w:rFonts w:ascii="Times New Roman" w:eastAsia="Calibri" w:hAnsi="Times New Roman" w:cs="Times New Roman"/>
                <w:sz w:val="24"/>
                <w:szCs w:val="24"/>
              </w:rPr>
              <w:t xml:space="preserve"> ; </w:t>
            </w:r>
            <w:r w:rsidRPr="007D126A">
              <w:rPr>
                <w:rFonts w:ascii="Times New Roman" w:eastAsia="Calibri" w:hAnsi="Times New Roman" w:cs="Times New Roman"/>
                <w:sz w:val="24"/>
                <w:szCs w:val="24"/>
                <w:lang w:val="en-US"/>
              </w:rPr>
              <w:t>AutoCAD</w:t>
            </w:r>
          </w:p>
          <w:p w14:paraId="08FF8D47" w14:textId="77777777" w:rsidR="007D126A" w:rsidRPr="007D126A" w:rsidRDefault="007D126A" w:rsidP="00EB1CA7">
            <w:pPr>
              <w:ind w:firstLine="282"/>
              <w:rPr>
                <w:rFonts w:ascii="Times New Roman" w:hAnsi="Times New Roman" w:cs="Times New Roman"/>
                <w:sz w:val="24"/>
                <w:szCs w:val="24"/>
              </w:rPr>
            </w:pPr>
            <w:r w:rsidRPr="007D126A">
              <w:rPr>
                <w:rFonts w:ascii="Times New Roman" w:eastAsia="Calibri" w:hAnsi="Times New Roman" w:cs="Times New Roman"/>
                <w:sz w:val="24"/>
                <w:szCs w:val="24"/>
              </w:rPr>
              <w:t xml:space="preserve">Сметная документация передается в формате </w:t>
            </w:r>
            <w:proofErr w:type="spellStart"/>
            <w:r w:rsidRPr="007D126A">
              <w:rPr>
                <w:rFonts w:ascii="Times New Roman" w:eastAsia="Calibri" w:hAnsi="Times New Roman" w:cs="Times New Roman"/>
                <w:sz w:val="24"/>
                <w:szCs w:val="24"/>
              </w:rPr>
              <w:t>Еxcel</w:t>
            </w:r>
            <w:proofErr w:type="spellEnd"/>
            <w:r w:rsidRPr="007D126A">
              <w:rPr>
                <w:rFonts w:ascii="Times New Roman" w:eastAsia="Calibri" w:hAnsi="Times New Roman" w:cs="Times New Roman"/>
                <w:sz w:val="24"/>
                <w:szCs w:val="24"/>
              </w:rPr>
              <w:t xml:space="preserve"> и в формате файлов лицензионной программы «ГРАНД-Смета»</w:t>
            </w:r>
          </w:p>
        </w:tc>
      </w:tr>
      <w:tr w:rsidR="007D126A" w:rsidRPr="007D126A" w14:paraId="4A1C8546" w14:textId="77777777" w:rsidTr="007D126A">
        <w:trPr>
          <w:trHeight w:val="380"/>
          <w:jc w:val="center"/>
        </w:trPr>
        <w:tc>
          <w:tcPr>
            <w:tcW w:w="704" w:type="dxa"/>
            <w:tcBorders>
              <w:top w:val="single" w:sz="4" w:space="0" w:color="auto"/>
              <w:left w:val="single" w:sz="4" w:space="0" w:color="auto"/>
              <w:bottom w:val="single" w:sz="4" w:space="0" w:color="auto"/>
              <w:right w:val="single" w:sz="4" w:space="0" w:color="auto"/>
            </w:tcBorders>
            <w:vAlign w:val="center"/>
          </w:tcPr>
          <w:p w14:paraId="59E105BA" w14:textId="77777777" w:rsidR="007D126A" w:rsidRPr="007D126A" w:rsidRDefault="007D126A" w:rsidP="00EB1CA7">
            <w:pPr>
              <w:jc w:val="center"/>
              <w:rPr>
                <w:rFonts w:ascii="Times New Roman" w:hAnsi="Times New Roman" w:cs="Times New Roman"/>
                <w:sz w:val="24"/>
                <w:szCs w:val="24"/>
              </w:rPr>
            </w:pPr>
            <w:r w:rsidRPr="007D126A">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tcPr>
          <w:p w14:paraId="28A591FB" w14:textId="77777777" w:rsidR="007D126A" w:rsidRPr="007D126A" w:rsidRDefault="007D126A" w:rsidP="00EB1CA7">
            <w:pPr>
              <w:rPr>
                <w:rFonts w:ascii="Times New Roman" w:hAnsi="Times New Roman" w:cs="Times New Roman"/>
                <w:sz w:val="24"/>
                <w:szCs w:val="24"/>
              </w:rPr>
            </w:pPr>
            <w:r w:rsidRPr="007D126A">
              <w:rPr>
                <w:rFonts w:ascii="Times New Roman" w:hAnsi="Times New Roman" w:cs="Times New Roman"/>
                <w:sz w:val="24"/>
                <w:szCs w:val="24"/>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72DE02C0" w14:textId="77777777" w:rsidR="007D126A" w:rsidRPr="007D126A" w:rsidRDefault="007D126A" w:rsidP="00EB1CA7">
            <w:pPr>
              <w:ind w:firstLine="282"/>
              <w:jc w:val="both"/>
              <w:rPr>
                <w:rFonts w:ascii="Times New Roman" w:hAnsi="Times New Roman" w:cs="Times New Roman"/>
                <w:sz w:val="24"/>
                <w:szCs w:val="24"/>
              </w:rPr>
            </w:pPr>
            <w:r w:rsidRPr="007D126A">
              <w:rPr>
                <w:rFonts w:ascii="Times New Roman" w:hAnsi="Times New Roman" w:cs="Times New Roman"/>
                <w:sz w:val="24"/>
                <w:szCs w:val="24"/>
              </w:rPr>
              <w:t>В соответствии с условиями договора</w:t>
            </w:r>
          </w:p>
        </w:tc>
      </w:tr>
    </w:tbl>
    <w:p w14:paraId="43319C48" w14:textId="77777777" w:rsidR="007D126A" w:rsidRPr="009E15F4" w:rsidRDefault="007D126A" w:rsidP="007D126A"/>
    <w:p w14:paraId="35E89F9A" w14:textId="06BBF90D"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70726A1B" w14:textId="7777777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 2</w:t>
      </w:r>
    </w:p>
    <w:p w14:paraId="705D7E20" w14:textId="10196A32"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к докумен</w:t>
      </w:r>
      <w:r>
        <w:rPr>
          <w:rFonts w:ascii="Times New Roman" w:hAnsi="Times New Roman" w:cs="Times New Roman"/>
          <w:sz w:val="28"/>
          <w:szCs w:val="28"/>
        </w:rPr>
        <w:t>тации об электронном аукционе № 3</w:t>
      </w:r>
      <w:r w:rsidRPr="007D126A">
        <w:rPr>
          <w:rFonts w:ascii="Times New Roman" w:hAnsi="Times New Roman" w:cs="Times New Roman"/>
          <w:sz w:val="28"/>
          <w:szCs w:val="28"/>
        </w:rPr>
        <w:t>-ПСД</w:t>
      </w:r>
      <w:r>
        <w:rPr>
          <w:rFonts w:ascii="Times New Roman" w:hAnsi="Times New Roman" w:cs="Times New Roman"/>
          <w:sz w:val="28"/>
          <w:szCs w:val="28"/>
        </w:rPr>
        <w:t>/2017</w:t>
      </w:r>
      <w:r w:rsidRPr="007D126A">
        <w:rPr>
          <w:rFonts w:ascii="Times New Roman" w:hAnsi="Times New Roman" w:cs="Times New Roman"/>
          <w:sz w:val="28"/>
          <w:szCs w:val="28"/>
        </w:rPr>
        <w:t>.</w:t>
      </w:r>
    </w:p>
    <w:p w14:paraId="4DBC7641" w14:textId="77777777" w:rsidR="007D126A" w:rsidRPr="007D126A" w:rsidRDefault="007D126A" w:rsidP="007D126A">
      <w:pPr>
        <w:tabs>
          <w:tab w:val="left" w:pos="3930"/>
        </w:tabs>
        <w:jc w:val="center"/>
        <w:rPr>
          <w:rFonts w:ascii="Times New Roman" w:hAnsi="Times New Roman" w:cs="Times New Roman"/>
          <w:sz w:val="28"/>
          <w:szCs w:val="28"/>
        </w:rPr>
      </w:pPr>
    </w:p>
    <w:p w14:paraId="5211735B" w14:textId="77777777" w:rsidR="007D126A" w:rsidRPr="007D126A" w:rsidRDefault="007D126A" w:rsidP="007D126A">
      <w:pPr>
        <w:tabs>
          <w:tab w:val="left" w:pos="3930"/>
        </w:tabs>
        <w:jc w:val="center"/>
        <w:rPr>
          <w:rFonts w:ascii="Times New Roman" w:hAnsi="Times New Roman" w:cs="Times New Roman"/>
          <w:sz w:val="28"/>
          <w:szCs w:val="28"/>
        </w:rPr>
      </w:pPr>
    </w:p>
    <w:p w14:paraId="02833870" w14:textId="77777777" w:rsidR="007D126A" w:rsidRPr="007D126A" w:rsidRDefault="007D126A" w:rsidP="007D126A">
      <w:pPr>
        <w:tabs>
          <w:tab w:val="left" w:pos="3930"/>
        </w:tabs>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7F18D403" w14:textId="77777777" w:rsidR="007D126A" w:rsidRPr="007D126A" w:rsidRDefault="007D126A" w:rsidP="007D126A">
      <w:pPr>
        <w:tabs>
          <w:tab w:val="left" w:pos="3795"/>
        </w:tabs>
        <w:rPr>
          <w:rFonts w:ascii="Times New Roman" w:hAnsi="Times New Roman" w:cs="Times New Roman"/>
          <w:sz w:val="28"/>
          <w:szCs w:val="28"/>
        </w:rPr>
      </w:pPr>
      <w:r w:rsidRPr="007D126A">
        <w:rPr>
          <w:rFonts w:ascii="Times New Roman" w:hAnsi="Times New Roman" w:cs="Times New Roman"/>
          <w:sz w:val="28"/>
          <w:szCs w:val="28"/>
        </w:rPr>
        <w:tab/>
      </w:r>
    </w:p>
    <w:tbl>
      <w:tblPr>
        <w:tblStyle w:val="33"/>
        <w:tblW w:w="9521" w:type="dxa"/>
        <w:tblLayout w:type="fixed"/>
        <w:tblLook w:val="04A0" w:firstRow="1" w:lastRow="0" w:firstColumn="1" w:lastColumn="0" w:noHBand="0" w:noVBand="1"/>
      </w:tblPr>
      <w:tblGrid>
        <w:gridCol w:w="846"/>
        <w:gridCol w:w="3260"/>
        <w:gridCol w:w="1134"/>
        <w:gridCol w:w="2126"/>
        <w:gridCol w:w="2155"/>
      </w:tblGrid>
      <w:tr w:rsidR="007D126A" w:rsidRPr="00E348E9" w14:paraId="4AFC878F" w14:textId="77777777" w:rsidTr="00EB1CA7">
        <w:trPr>
          <w:trHeight w:val="1380"/>
        </w:trPr>
        <w:tc>
          <w:tcPr>
            <w:tcW w:w="846" w:type="dxa"/>
          </w:tcPr>
          <w:p w14:paraId="768A6130" w14:textId="77777777" w:rsidR="007D126A" w:rsidRPr="00E348E9" w:rsidRDefault="007D126A" w:rsidP="00EB1CA7">
            <w:pPr>
              <w:tabs>
                <w:tab w:val="left" w:pos="3795"/>
              </w:tabs>
              <w:jc w:val="center"/>
              <w:rPr>
                <w:rFonts w:ascii="Times New Roman" w:hAnsi="Times New Roman" w:cs="Times New Roman"/>
                <w:sz w:val="28"/>
                <w:szCs w:val="28"/>
              </w:rPr>
            </w:pPr>
            <w:r w:rsidRPr="00E348E9">
              <w:rPr>
                <w:rFonts w:ascii="Times New Roman" w:hAnsi="Times New Roman" w:cs="Times New Roman"/>
                <w:sz w:val="28"/>
                <w:szCs w:val="28"/>
              </w:rPr>
              <w:t>№ этапа</w:t>
            </w:r>
          </w:p>
        </w:tc>
        <w:tc>
          <w:tcPr>
            <w:tcW w:w="3260" w:type="dxa"/>
          </w:tcPr>
          <w:p w14:paraId="35BF6726" w14:textId="77777777" w:rsidR="007D126A" w:rsidRPr="00E348E9" w:rsidRDefault="007D126A" w:rsidP="00EB1CA7">
            <w:pPr>
              <w:tabs>
                <w:tab w:val="left" w:pos="3795"/>
              </w:tabs>
              <w:jc w:val="center"/>
              <w:rPr>
                <w:rFonts w:ascii="Times New Roman" w:hAnsi="Times New Roman" w:cs="Times New Roman"/>
                <w:sz w:val="28"/>
                <w:szCs w:val="28"/>
              </w:rPr>
            </w:pPr>
            <w:r w:rsidRPr="00E348E9">
              <w:rPr>
                <w:rFonts w:ascii="Times New Roman" w:hAnsi="Times New Roman" w:cs="Times New Roman"/>
                <w:sz w:val="28"/>
                <w:szCs w:val="28"/>
              </w:rPr>
              <w:t>Наименование работ</w:t>
            </w:r>
          </w:p>
        </w:tc>
        <w:tc>
          <w:tcPr>
            <w:tcW w:w="1134" w:type="dxa"/>
          </w:tcPr>
          <w:p w14:paraId="0AE4E843" w14:textId="77777777" w:rsidR="007D126A" w:rsidRPr="00E348E9" w:rsidRDefault="007D126A" w:rsidP="00EB1CA7">
            <w:pPr>
              <w:tabs>
                <w:tab w:val="left" w:pos="3795"/>
              </w:tabs>
              <w:jc w:val="center"/>
              <w:rPr>
                <w:rFonts w:ascii="Times New Roman" w:hAnsi="Times New Roman" w:cs="Times New Roman"/>
                <w:sz w:val="28"/>
                <w:szCs w:val="28"/>
              </w:rPr>
            </w:pPr>
          </w:p>
          <w:p w14:paraId="0AAF0273" w14:textId="77777777" w:rsidR="007D126A" w:rsidRPr="00E348E9" w:rsidRDefault="007D126A" w:rsidP="00EB1CA7">
            <w:pPr>
              <w:tabs>
                <w:tab w:val="left" w:pos="3795"/>
              </w:tabs>
              <w:jc w:val="center"/>
              <w:rPr>
                <w:rFonts w:ascii="Times New Roman" w:hAnsi="Times New Roman" w:cs="Times New Roman"/>
                <w:sz w:val="28"/>
                <w:szCs w:val="28"/>
              </w:rPr>
            </w:pPr>
            <w:r w:rsidRPr="00E348E9">
              <w:rPr>
                <w:rFonts w:ascii="Times New Roman" w:hAnsi="Times New Roman" w:cs="Times New Roman"/>
                <w:sz w:val="28"/>
                <w:szCs w:val="28"/>
              </w:rPr>
              <w:t>Кол-во календарных дней</w:t>
            </w:r>
          </w:p>
        </w:tc>
        <w:tc>
          <w:tcPr>
            <w:tcW w:w="2126" w:type="dxa"/>
          </w:tcPr>
          <w:p w14:paraId="76FD9A6A" w14:textId="77777777" w:rsidR="007D126A" w:rsidRPr="00E348E9" w:rsidRDefault="007D126A" w:rsidP="00EB1CA7">
            <w:pPr>
              <w:tabs>
                <w:tab w:val="left" w:pos="3795"/>
              </w:tabs>
              <w:jc w:val="center"/>
              <w:rPr>
                <w:rFonts w:ascii="Times New Roman" w:hAnsi="Times New Roman" w:cs="Times New Roman"/>
                <w:sz w:val="28"/>
                <w:szCs w:val="28"/>
              </w:rPr>
            </w:pPr>
            <w:r w:rsidRPr="00E348E9">
              <w:rPr>
                <w:rFonts w:ascii="Times New Roman" w:hAnsi="Times New Roman" w:cs="Times New Roman"/>
                <w:sz w:val="28"/>
                <w:szCs w:val="28"/>
              </w:rPr>
              <w:t>Срок выполнения работ</w:t>
            </w:r>
          </w:p>
        </w:tc>
        <w:tc>
          <w:tcPr>
            <w:tcW w:w="2155" w:type="dxa"/>
          </w:tcPr>
          <w:p w14:paraId="7A19CDE3" w14:textId="77777777" w:rsidR="007D126A" w:rsidRPr="00E348E9" w:rsidRDefault="007D126A" w:rsidP="00EB1CA7">
            <w:pPr>
              <w:tabs>
                <w:tab w:val="left" w:pos="3795"/>
              </w:tabs>
              <w:jc w:val="center"/>
              <w:rPr>
                <w:rFonts w:ascii="Times New Roman" w:hAnsi="Times New Roman" w:cs="Times New Roman"/>
                <w:sz w:val="28"/>
                <w:szCs w:val="28"/>
              </w:rPr>
            </w:pPr>
            <w:r w:rsidRPr="00E348E9">
              <w:rPr>
                <w:rFonts w:ascii="Times New Roman" w:hAnsi="Times New Roman" w:cs="Times New Roman"/>
                <w:sz w:val="28"/>
                <w:szCs w:val="28"/>
              </w:rPr>
              <w:t>Стоимость этапов выполнения работ, рублей</w:t>
            </w:r>
          </w:p>
        </w:tc>
      </w:tr>
      <w:tr w:rsidR="007D126A" w:rsidRPr="00E348E9" w14:paraId="0E1A795F" w14:textId="77777777" w:rsidTr="00EB1CA7">
        <w:tc>
          <w:tcPr>
            <w:tcW w:w="846" w:type="dxa"/>
          </w:tcPr>
          <w:p w14:paraId="531B0B4F" w14:textId="1D2544EC" w:rsidR="007D126A" w:rsidRPr="00E348E9" w:rsidRDefault="00E348E9" w:rsidP="00EB1CA7">
            <w:pPr>
              <w:tabs>
                <w:tab w:val="left" w:pos="3795"/>
              </w:tabs>
              <w:rPr>
                <w:rFonts w:ascii="Times New Roman" w:hAnsi="Times New Roman" w:cs="Times New Roman"/>
                <w:sz w:val="28"/>
                <w:szCs w:val="28"/>
              </w:rPr>
            </w:pPr>
            <w:r w:rsidRPr="00E348E9">
              <w:rPr>
                <w:rFonts w:ascii="Times New Roman" w:hAnsi="Times New Roman" w:cs="Times New Roman"/>
                <w:sz w:val="28"/>
                <w:szCs w:val="28"/>
              </w:rPr>
              <w:t>1</w:t>
            </w:r>
            <w:r w:rsidR="007D126A" w:rsidRPr="00E348E9">
              <w:rPr>
                <w:rFonts w:ascii="Times New Roman" w:hAnsi="Times New Roman" w:cs="Times New Roman"/>
                <w:sz w:val="28"/>
                <w:szCs w:val="28"/>
              </w:rPr>
              <w:t>.</w:t>
            </w:r>
          </w:p>
        </w:tc>
        <w:tc>
          <w:tcPr>
            <w:tcW w:w="3260" w:type="dxa"/>
          </w:tcPr>
          <w:p w14:paraId="4F8DA93E" w14:textId="6CD7F92E" w:rsidR="007D126A" w:rsidRPr="00E348E9" w:rsidRDefault="007D126A" w:rsidP="007D126A">
            <w:pPr>
              <w:tabs>
                <w:tab w:val="left" w:pos="3795"/>
              </w:tabs>
              <w:rPr>
                <w:rFonts w:ascii="Times New Roman" w:hAnsi="Times New Roman" w:cs="Times New Roman"/>
                <w:sz w:val="28"/>
                <w:szCs w:val="28"/>
              </w:rPr>
            </w:pPr>
            <w:r w:rsidRPr="00E348E9">
              <w:rPr>
                <w:rFonts w:ascii="Times New Roman" w:hAnsi="Times New Roman" w:cs="Times New Roman"/>
                <w:sz w:val="28"/>
                <w:szCs w:val="28"/>
              </w:rPr>
              <w:t>Разработка проектной и сметной документации, согласование</w:t>
            </w:r>
          </w:p>
        </w:tc>
        <w:tc>
          <w:tcPr>
            <w:tcW w:w="1134" w:type="dxa"/>
          </w:tcPr>
          <w:p w14:paraId="08A29DAC" w14:textId="77777777" w:rsidR="007D126A" w:rsidRPr="00E348E9" w:rsidRDefault="007D126A" w:rsidP="00EB1CA7">
            <w:pPr>
              <w:tabs>
                <w:tab w:val="left" w:pos="3795"/>
              </w:tabs>
              <w:rPr>
                <w:rFonts w:ascii="Times New Roman" w:hAnsi="Times New Roman" w:cs="Times New Roman"/>
                <w:sz w:val="28"/>
                <w:szCs w:val="28"/>
              </w:rPr>
            </w:pPr>
            <w:r w:rsidRPr="00E348E9">
              <w:rPr>
                <w:rFonts w:ascii="Times New Roman" w:hAnsi="Times New Roman" w:cs="Times New Roman"/>
                <w:sz w:val="28"/>
                <w:szCs w:val="28"/>
              </w:rPr>
              <w:t>30</w:t>
            </w:r>
          </w:p>
        </w:tc>
        <w:tc>
          <w:tcPr>
            <w:tcW w:w="2126" w:type="dxa"/>
          </w:tcPr>
          <w:p w14:paraId="61878368" w14:textId="350A88DA" w:rsidR="007D126A" w:rsidRPr="00E348E9" w:rsidRDefault="00E348E9" w:rsidP="00E348E9">
            <w:pPr>
              <w:tabs>
                <w:tab w:val="left" w:pos="3795"/>
              </w:tabs>
              <w:rPr>
                <w:rFonts w:ascii="Times New Roman" w:hAnsi="Times New Roman" w:cs="Times New Roman"/>
                <w:sz w:val="28"/>
                <w:szCs w:val="28"/>
              </w:rPr>
            </w:pPr>
            <w:r w:rsidRPr="00E348E9">
              <w:rPr>
                <w:rFonts w:ascii="Times New Roman" w:hAnsi="Times New Roman" w:cs="Times New Roman"/>
                <w:sz w:val="28"/>
                <w:szCs w:val="28"/>
              </w:rPr>
              <w:t xml:space="preserve">С даты подписания договора по 30 день </w:t>
            </w:r>
            <w:r w:rsidR="007D126A" w:rsidRPr="00E348E9">
              <w:rPr>
                <w:rFonts w:ascii="Times New Roman" w:hAnsi="Times New Roman" w:cs="Times New Roman"/>
                <w:sz w:val="28"/>
                <w:szCs w:val="28"/>
              </w:rPr>
              <w:t>с даты подписания договора</w:t>
            </w:r>
          </w:p>
        </w:tc>
        <w:tc>
          <w:tcPr>
            <w:tcW w:w="2155" w:type="dxa"/>
          </w:tcPr>
          <w:p w14:paraId="26C92844" w14:textId="7A7F28A9" w:rsidR="007D126A" w:rsidRPr="00E348E9" w:rsidRDefault="00E348E9" w:rsidP="00EB1CA7">
            <w:pPr>
              <w:tabs>
                <w:tab w:val="left" w:pos="3795"/>
              </w:tabs>
              <w:rPr>
                <w:rFonts w:ascii="Times New Roman" w:hAnsi="Times New Roman" w:cs="Times New Roman"/>
                <w:sz w:val="28"/>
                <w:szCs w:val="28"/>
              </w:rPr>
            </w:pPr>
            <w:r w:rsidRPr="00E348E9">
              <w:rPr>
                <w:rFonts w:ascii="Times New Roman" w:hAnsi="Times New Roman"/>
                <w:bCs/>
                <w:sz w:val="28"/>
                <w:szCs w:val="28"/>
              </w:rPr>
              <w:t>223 760,00</w:t>
            </w:r>
          </w:p>
        </w:tc>
      </w:tr>
    </w:tbl>
    <w:p w14:paraId="28AEDBA0" w14:textId="77777777" w:rsidR="007D126A" w:rsidRPr="007D126A" w:rsidRDefault="007D126A" w:rsidP="007D126A">
      <w:pPr>
        <w:tabs>
          <w:tab w:val="left" w:pos="3795"/>
        </w:tabs>
        <w:rPr>
          <w:rFonts w:ascii="Times New Roman" w:hAnsi="Times New Roman" w:cs="Times New Roman"/>
          <w:sz w:val="28"/>
          <w:szCs w:val="28"/>
        </w:rPr>
      </w:pPr>
    </w:p>
    <w:p w14:paraId="744E1F77" w14:textId="77777777" w:rsidR="002226A6" w:rsidRPr="007D126A" w:rsidRDefault="002226A6"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bookmarkStart w:id="22" w:name="_GoBack"/>
      <w:bookmarkEnd w:id="22"/>
    </w:p>
    <w:sectPr w:rsidR="002226A6" w:rsidRPr="007D126A"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EB1CA7" w:rsidRDefault="00EB1CA7" w:rsidP="009E4821">
      <w:pPr>
        <w:spacing w:after="0" w:line="240" w:lineRule="auto"/>
      </w:pPr>
      <w:r>
        <w:separator/>
      </w:r>
    </w:p>
  </w:endnote>
  <w:endnote w:type="continuationSeparator" w:id="0">
    <w:p w14:paraId="2BBDEC5B" w14:textId="77777777" w:rsidR="00EB1CA7" w:rsidRDefault="00EB1CA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EB1CA7" w:rsidRDefault="00EB1CA7" w:rsidP="009E4821">
      <w:pPr>
        <w:spacing w:after="0" w:line="240" w:lineRule="auto"/>
      </w:pPr>
      <w:r>
        <w:separator/>
      </w:r>
    </w:p>
  </w:footnote>
  <w:footnote w:type="continuationSeparator" w:id="0">
    <w:p w14:paraId="18BD8BF7" w14:textId="77777777" w:rsidR="00EB1CA7" w:rsidRDefault="00EB1CA7"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EB1CA7" w:rsidRDefault="00EB1CA7">
        <w:pPr>
          <w:pStyle w:val="afa"/>
          <w:jc w:val="center"/>
        </w:pPr>
        <w:r>
          <w:fldChar w:fldCharType="begin"/>
        </w:r>
        <w:r>
          <w:instrText>PAGE   \* MERGEFORMAT</w:instrText>
        </w:r>
        <w:r>
          <w:fldChar w:fldCharType="separate"/>
        </w:r>
        <w:r w:rsidR="007907B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14FD"/>
    <w:rsid w:val="0002025E"/>
    <w:rsid w:val="0002038F"/>
    <w:rsid w:val="00031801"/>
    <w:rsid w:val="00033F18"/>
    <w:rsid w:val="000421C7"/>
    <w:rsid w:val="000558F3"/>
    <w:rsid w:val="00076618"/>
    <w:rsid w:val="00086884"/>
    <w:rsid w:val="0008742A"/>
    <w:rsid w:val="0009265E"/>
    <w:rsid w:val="000959D2"/>
    <w:rsid w:val="00097D72"/>
    <w:rsid w:val="000B03A3"/>
    <w:rsid w:val="000B2EDB"/>
    <w:rsid w:val="000B589E"/>
    <w:rsid w:val="000B6D93"/>
    <w:rsid w:val="000C1235"/>
    <w:rsid w:val="000E04AA"/>
    <w:rsid w:val="000F57A1"/>
    <w:rsid w:val="000F72C6"/>
    <w:rsid w:val="0010080B"/>
    <w:rsid w:val="00102715"/>
    <w:rsid w:val="0010455B"/>
    <w:rsid w:val="00115295"/>
    <w:rsid w:val="00115390"/>
    <w:rsid w:val="001153A2"/>
    <w:rsid w:val="0012104A"/>
    <w:rsid w:val="001220CD"/>
    <w:rsid w:val="00131B55"/>
    <w:rsid w:val="0013483D"/>
    <w:rsid w:val="00136351"/>
    <w:rsid w:val="00136B05"/>
    <w:rsid w:val="00140D0A"/>
    <w:rsid w:val="0014438E"/>
    <w:rsid w:val="00147233"/>
    <w:rsid w:val="00147F12"/>
    <w:rsid w:val="00147F43"/>
    <w:rsid w:val="001608A9"/>
    <w:rsid w:val="00161BFF"/>
    <w:rsid w:val="00175BD4"/>
    <w:rsid w:val="00197D1E"/>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8092B"/>
    <w:rsid w:val="00283FAE"/>
    <w:rsid w:val="00287B0F"/>
    <w:rsid w:val="00290990"/>
    <w:rsid w:val="00294EDA"/>
    <w:rsid w:val="002A3047"/>
    <w:rsid w:val="002A4012"/>
    <w:rsid w:val="002A69C4"/>
    <w:rsid w:val="002B2238"/>
    <w:rsid w:val="002C1888"/>
    <w:rsid w:val="002C6B86"/>
    <w:rsid w:val="002D4F43"/>
    <w:rsid w:val="002D575F"/>
    <w:rsid w:val="002E521A"/>
    <w:rsid w:val="002F35FA"/>
    <w:rsid w:val="00302095"/>
    <w:rsid w:val="00303C36"/>
    <w:rsid w:val="00310143"/>
    <w:rsid w:val="00312C56"/>
    <w:rsid w:val="00321304"/>
    <w:rsid w:val="00322288"/>
    <w:rsid w:val="00322680"/>
    <w:rsid w:val="00322C13"/>
    <w:rsid w:val="003250E6"/>
    <w:rsid w:val="0034175C"/>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5555"/>
    <w:rsid w:val="003C53CE"/>
    <w:rsid w:val="003C67F8"/>
    <w:rsid w:val="003D6C67"/>
    <w:rsid w:val="003E3BBC"/>
    <w:rsid w:val="003E3F05"/>
    <w:rsid w:val="003E4B4C"/>
    <w:rsid w:val="003F1742"/>
    <w:rsid w:val="003F7995"/>
    <w:rsid w:val="0041660F"/>
    <w:rsid w:val="00423B22"/>
    <w:rsid w:val="00425CD7"/>
    <w:rsid w:val="00426364"/>
    <w:rsid w:val="004326A1"/>
    <w:rsid w:val="004329B0"/>
    <w:rsid w:val="00434B65"/>
    <w:rsid w:val="004369CC"/>
    <w:rsid w:val="004374C1"/>
    <w:rsid w:val="0044343B"/>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360A"/>
    <w:rsid w:val="004A4A46"/>
    <w:rsid w:val="004B3209"/>
    <w:rsid w:val="004B4ED0"/>
    <w:rsid w:val="004B6665"/>
    <w:rsid w:val="004C23A8"/>
    <w:rsid w:val="004C3A5F"/>
    <w:rsid w:val="004C58D9"/>
    <w:rsid w:val="004C65AD"/>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76C68"/>
    <w:rsid w:val="005922DB"/>
    <w:rsid w:val="00596D07"/>
    <w:rsid w:val="005A0CC1"/>
    <w:rsid w:val="005A31BB"/>
    <w:rsid w:val="005B1801"/>
    <w:rsid w:val="005C3E25"/>
    <w:rsid w:val="005D42BF"/>
    <w:rsid w:val="005D7B58"/>
    <w:rsid w:val="005F2F03"/>
    <w:rsid w:val="00600701"/>
    <w:rsid w:val="006009FF"/>
    <w:rsid w:val="006060BB"/>
    <w:rsid w:val="00616942"/>
    <w:rsid w:val="0063318E"/>
    <w:rsid w:val="0064132A"/>
    <w:rsid w:val="00641E61"/>
    <w:rsid w:val="00644426"/>
    <w:rsid w:val="00644EE5"/>
    <w:rsid w:val="006461C0"/>
    <w:rsid w:val="006520AE"/>
    <w:rsid w:val="00656FB2"/>
    <w:rsid w:val="006648C6"/>
    <w:rsid w:val="00670159"/>
    <w:rsid w:val="00673BE4"/>
    <w:rsid w:val="00674642"/>
    <w:rsid w:val="006750AF"/>
    <w:rsid w:val="006750EF"/>
    <w:rsid w:val="006B47CC"/>
    <w:rsid w:val="006C1B30"/>
    <w:rsid w:val="006C61DD"/>
    <w:rsid w:val="006F5DC9"/>
    <w:rsid w:val="006F6FA9"/>
    <w:rsid w:val="007070DC"/>
    <w:rsid w:val="00710AD9"/>
    <w:rsid w:val="00717A82"/>
    <w:rsid w:val="00723C4F"/>
    <w:rsid w:val="00723E3D"/>
    <w:rsid w:val="00727707"/>
    <w:rsid w:val="0073012E"/>
    <w:rsid w:val="00733383"/>
    <w:rsid w:val="00733D3F"/>
    <w:rsid w:val="007447FB"/>
    <w:rsid w:val="0075049D"/>
    <w:rsid w:val="0075224E"/>
    <w:rsid w:val="0075263A"/>
    <w:rsid w:val="0075715F"/>
    <w:rsid w:val="00772384"/>
    <w:rsid w:val="00773C1A"/>
    <w:rsid w:val="0077518C"/>
    <w:rsid w:val="007907B1"/>
    <w:rsid w:val="0079132B"/>
    <w:rsid w:val="007923B0"/>
    <w:rsid w:val="007A30EC"/>
    <w:rsid w:val="007A5774"/>
    <w:rsid w:val="007B6DA4"/>
    <w:rsid w:val="007C2C8D"/>
    <w:rsid w:val="007D126A"/>
    <w:rsid w:val="007D6608"/>
    <w:rsid w:val="007E439A"/>
    <w:rsid w:val="007F16A8"/>
    <w:rsid w:val="00805B66"/>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B21AE"/>
    <w:rsid w:val="008B402A"/>
    <w:rsid w:val="008B68C2"/>
    <w:rsid w:val="008C09A4"/>
    <w:rsid w:val="008D1543"/>
    <w:rsid w:val="008D54D9"/>
    <w:rsid w:val="008D6A22"/>
    <w:rsid w:val="008F1AE6"/>
    <w:rsid w:val="00905414"/>
    <w:rsid w:val="009136B0"/>
    <w:rsid w:val="00922F89"/>
    <w:rsid w:val="00927235"/>
    <w:rsid w:val="0093042A"/>
    <w:rsid w:val="009316B1"/>
    <w:rsid w:val="00943E95"/>
    <w:rsid w:val="00961E25"/>
    <w:rsid w:val="009645FD"/>
    <w:rsid w:val="00977B75"/>
    <w:rsid w:val="00977BCA"/>
    <w:rsid w:val="00980CA3"/>
    <w:rsid w:val="00987EDC"/>
    <w:rsid w:val="009927FE"/>
    <w:rsid w:val="009946A2"/>
    <w:rsid w:val="00997DDF"/>
    <w:rsid w:val="009A0C65"/>
    <w:rsid w:val="009A64E9"/>
    <w:rsid w:val="009B2A31"/>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35A0"/>
    <w:rsid w:val="00A157B9"/>
    <w:rsid w:val="00A33046"/>
    <w:rsid w:val="00A3382A"/>
    <w:rsid w:val="00A364DC"/>
    <w:rsid w:val="00A44538"/>
    <w:rsid w:val="00A51A0F"/>
    <w:rsid w:val="00A529D7"/>
    <w:rsid w:val="00A53AD1"/>
    <w:rsid w:val="00A56520"/>
    <w:rsid w:val="00A56793"/>
    <w:rsid w:val="00A6380D"/>
    <w:rsid w:val="00A734C8"/>
    <w:rsid w:val="00A76DD1"/>
    <w:rsid w:val="00A85623"/>
    <w:rsid w:val="00A90726"/>
    <w:rsid w:val="00A9096C"/>
    <w:rsid w:val="00AA1B1B"/>
    <w:rsid w:val="00AA231D"/>
    <w:rsid w:val="00AC2E29"/>
    <w:rsid w:val="00AC50CF"/>
    <w:rsid w:val="00AC6BFE"/>
    <w:rsid w:val="00AC6F8C"/>
    <w:rsid w:val="00AC6FAD"/>
    <w:rsid w:val="00AE1A7F"/>
    <w:rsid w:val="00AE6516"/>
    <w:rsid w:val="00AE7D4F"/>
    <w:rsid w:val="00AF028D"/>
    <w:rsid w:val="00AF12E9"/>
    <w:rsid w:val="00AF3EEC"/>
    <w:rsid w:val="00AF6C6A"/>
    <w:rsid w:val="00AF6F59"/>
    <w:rsid w:val="00AF6F6E"/>
    <w:rsid w:val="00B11599"/>
    <w:rsid w:val="00B13478"/>
    <w:rsid w:val="00B16C31"/>
    <w:rsid w:val="00B32771"/>
    <w:rsid w:val="00B403E2"/>
    <w:rsid w:val="00B434A5"/>
    <w:rsid w:val="00B60540"/>
    <w:rsid w:val="00B712A0"/>
    <w:rsid w:val="00BA1154"/>
    <w:rsid w:val="00BA29B7"/>
    <w:rsid w:val="00BA3F5D"/>
    <w:rsid w:val="00BB1847"/>
    <w:rsid w:val="00BB3504"/>
    <w:rsid w:val="00BB391F"/>
    <w:rsid w:val="00BB5131"/>
    <w:rsid w:val="00BC039E"/>
    <w:rsid w:val="00BC7661"/>
    <w:rsid w:val="00BD235F"/>
    <w:rsid w:val="00BD2FA1"/>
    <w:rsid w:val="00BE0B2B"/>
    <w:rsid w:val="00BF0EAC"/>
    <w:rsid w:val="00BF2B27"/>
    <w:rsid w:val="00BF5D9D"/>
    <w:rsid w:val="00BF7438"/>
    <w:rsid w:val="00C14015"/>
    <w:rsid w:val="00C17818"/>
    <w:rsid w:val="00C21933"/>
    <w:rsid w:val="00C22755"/>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42B5"/>
    <w:rsid w:val="00CD5325"/>
    <w:rsid w:val="00CE6DCA"/>
    <w:rsid w:val="00CF2B55"/>
    <w:rsid w:val="00CF33E3"/>
    <w:rsid w:val="00CF78DE"/>
    <w:rsid w:val="00D07E2A"/>
    <w:rsid w:val="00D118F5"/>
    <w:rsid w:val="00D12237"/>
    <w:rsid w:val="00D30206"/>
    <w:rsid w:val="00D326C8"/>
    <w:rsid w:val="00D36452"/>
    <w:rsid w:val="00D36F54"/>
    <w:rsid w:val="00D41BAF"/>
    <w:rsid w:val="00D42558"/>
    <w:rsid w:val="00D4275C"/>
    <w:rsid w:val="00D432FC"/>
    <w:rsid w:val="00D45229"/>
    <w:rsid w:val="00D53326"/>
    <w:rsid w:val="00D65A9C"/>
    <w:rsid w:val="00D75151"/>
    <w:rsid w:val="00D762F1"/>
    <w:rsid w:val="00D83AA7"/>
    <w:rsid w:val="00D84A1A"/>
    <w:rsid w:val="00D85430"/>
    <w:rsid w:val="00D86185"/>
    <w:rsid w:val="00D8715D"/>
    <w:rsid w:val="00D90A50"/>
    <w:rsid w:val="00DB5CDC"/>
    <w:rsid w:val="00DB5CE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7DDF"/>
    <w:rsid w:val="00E572FC"/>
    <w:rsid w:val="00E670A7"/>
    <w:rsid w:val="00E67A95"/>
    <w:rsid w:val="00E76F86"/>
    <w:rsid w:val="00E8283D"/>
    <w:rsid w:val="00E856FC"/>
    <w:rsid w:val="00E877FA"/>
    <w:rsid w:val="00E94A4F"/>
    <w:rsid w:val="00EA1503"/>
    <w:rsid w:val="00EB1CA7"/>
    <w:rsid w:val="00EB20D3"/>
    <w:rsid w:val="00EB20EF"/>
    <w:rsid w:val="00EB51D9"/>
    <w:rsid w:val="00EC57A9"/>
    <w:rsid w:val="00EC6524"/>
    <w:rsid w:val="00ED2729"/>
    <w:rsid w:val="00EE1E26"/>
    <w:rsid w:val="00EE4B09"/>
    <w:rsid w:val="00EF0697"/>
    <w:rsid w:val="00EF3B3E"/>
    <w:rsid w:val="00EF4823"/>
    <w:rsid w:val="00F01F2F"/>
    <w:rsid w:val="00F2121C"/>
    <w:rsid w:val="00F23D35"/>
    <w:rsid w:val="00F302D1"/>
    <w:rsid w:val="00F321B7"/>
    <w:rsid w:val="00F364F0"/>
    <w:rsid w:val="00F471A0"/>
    <w:rsid w:val="00F511A5"/>
    <w:rsid w:val="00F519C4"/>
    <w:rsid w:val="00F561B1"/>
    <w:rsid w:val="00F5660B"/>
    <w:rsid w:val="00F62B79"/>
    <w:rsid w:val="00F64B45"/>
    <w:rsid w:val="00F725BC"/>
    <w:rsid w:val="00F84753"/>
    <w:rsid w:val="00F949C5"/>
    <w:rsid w:val="00FA0682"/>
    <w:rsid w:val="00FA4824"/>
    <w:rsid w:val="00FA6193"/>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031F-0249-44BE-841D-A655DB24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24</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128</cp:revision>
  <cp:lastPrinted>2017-05-29T06:19:00Z</cp:lastPrinted>
  <dcterms:created xsi:type="dcterms:W3CDTF">2016-09-02T12:34:00Z</dcterms:created>
  <dcterms:modified xsi:type="dcterms:W3CDTF">2017-07-03T02:50:00Z</dcterms:modified>
</cp:coreProperties>
</file>