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pPr>
      <w:r w:rsidRPr="00E943F8">
        <w:t>УТВЕРЖДЕН</w:t>
      </w:r>
      <w:r w:rsidR="000F27C7" w:rsidRPr="00E943F8">
        <w:t>А</w:t>
      </w:r>
    </w:p>
    <w:p w14:paraId="04EBC1F3" w14:textId="77777777" w:rsidR="00B43C25" w:rsidRPr="00E943F8" w:rsidRDefault="00B43C25" w:rsidP="00B43C25">
      <w:pPr>
        <w:pStyle w:val="31"/>
        <w:ind w:left="4678"/>
        <w:rPr>
          <w:sz w:val="22"/>
          <w:szCs w:val="22"/>
        </w:rPr>
      </w:pPr>
      <w:r w:rsidRPr="00E943F8">
        <w:rPr>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7962042B" w:rsidR="00B43C25" w:rsidRPr="002F563F" w:rsidRDefault="002D115B" w:rsidP="00B43C25">
      <w:pPr>
        <w:autoSpaceDE w:val="0"/>
        <w:autoSpaceDN w:val="0"/>
        <w:adjustRightInd w:val="0"/>
        <w:ind w:left="4678"/>
        <w:rPr>
          <w:color w:val="000000" w:themeColor="text1"/>
          <w:u w:val="single"/>
        </w:rPr>
      </w:pPr>
      <w:r w:rsidRPr="002F563F">
        <w:rPr>
          <w:color w:val="000000" w:themeColor="text1"/>
        </w:rPr>
        <w:t xml:space="preserve">от </w:t>
      </w:r>
      <w:r w:rsidR="00573C49" w:rsidRPr="00573C49">
        <w:rPr>
          <w:color w:val="000000" w:themeColor="text1"/>
        </w:rPr>
        <w:t>15</w:t>
      </w:r>
      <w:r w:rsidRPr="002F563F">
        <w:rPr>
          <w:color w:val="000000" w:themeColor="text1"/>
        </w:rPr>
        <w:t>.</w:t>
      </w:r>
      <w:r w:rsidR="002F563F">
        <w:rPr>
          <w:color w:val="000000" w:themeColor="text1"/>
        </w:rPr>
        <w:t>10</w:t>
      </w:r>
      <w:r w:rsidRPr="002F563F">
        <w:rPr>
          <w:color w:val="000000" w:themeColor="text1"/>
        </w:rPr>
        <w:t>.201</w:t>
      </w:r>
      <w:r w:rsidR="00EA04E5" w:rsidRPr="002F563F">
        <w:rPr>
          <w:color w:val="000000" w:themeColor="text1"/>
        </w:rPr>
        <w:t>9</w:t>
      </w:r>
      <w:r w:rsidR="00B43C25" w:rsidRPr="002F563F">
        <w:rPr>
          <w:color w:val="000000" w:themeColor="text1"/>
        </w:rPr>
        <w:t xml:space="preserve"> № </w:t>
      </w:r>
      <w:r w:rsidR="00573C49" w:rsidRPr="00573C49">
        <w:rPr>
          <w:color w:val="000000" w:themeColor="text1"/>
        </w:rPr>
        <w:t>81</w:t>
      </w:r>
      <w:r w:rsidR="006E16CA" w:rsidRPr="002F563F">
        <w:rPr>
          <w:color w:val="000000" w:themeColor="text1"/>
        </w:rPr>
        <w:t>-</w:t>
      </w:r>
      <w:r w:rsidR="00B43C25" w:rsidRPr="002F563F">
        <w:rPr>
          <w:color w:val="000000" w:themeColor="text1"/>
        </w:rPr>
        <w:t>ОД</w:t>
      </w:r>
    </w:p>
    <w:p w14:paraId="6F5622F0" w14:textId="783CA03B" w:rsidR="00B712A0" w:rsidRPr="00054420" w:rsidRDefault="00A33046" w:rsidP="00A90726">
      <w:pPr>
        <w:widowControl w:val="0"/>
        <w:spacing w:after="0" w:line="240" w:lineRule="auto"/>
        <w:jc w:val="center"/>
        <w:rPr>
          <w:b/>
          <w:sz w:val="24"/>
          <w:szCs w:val="24"/>
        </w:rPr>
      </w:pPr>
      <w:r w:rsidRPr="00054420">
        <w:rPr>
          <w:b/>
          <w:sz w:val="24"/>
          <w:szCs w:val="24"/>
        </w:rPr>
        <w:t>ДОКУМЕНТАЦИ</w:t>
      </w:r>
      <w:r w:rsidR="004F74A3" w:rsidRPr="00054420">
        <w:rPr>
          <w:b/>
          <w:sz w:val="24"/>
          <w:szCs w:val="24"/>
        </w:rPr>
        <w:t>Я</w:t>
      </w:r>
      <w:r w:rsidR="002A69C4" w:rsidRPr="00054420">
        <w:rPr>
          <w:b/>
          <w:sz w:val="24"/>
          <w:szCs w:val="24"/>
        </w:rPr>
        <w:t xml:space="preserve"> О</w:t>
      </w:r>
      <w:r w:rsidR="00F511A5" w:rsidRPr="00054420">
        <w:rPr>
          <w:b/>
          <w:sz w:val="24"/>
          <w:szCs w:val="24"/>
        </w:rPr>
        <w:t>Б</w:t>
      </w:r>
      <w:r w:rsidR="002A69C4" w:rsidRPr="00054420">
        <w:rPr>
          <w:b/>
          <w:sz w:val="24"/>
          <w:szCs w:val="24"/>
        </w:rPr>
        <w:t xml:space="preserve"> </w:t>
      </w:r>
      <w:r w:rsidR="00F511A5" w:rsidRPr="00054420">
        <w:rPr>
          <w:b/>
          <w:sz w:val="24"/>
          <w:szCs w:val="24"/>
        </w:rPr>
        <w:t>ЭЛЕКТРОННОМ АУКЦИОНЕ</w:t>
      </w:r>
      <w:r w:rsidR="003E3BBC" w:rsidRPr="00054420">
        <w:rPr>
          <w:b/>
          <w:sz w:val="24"/>
          <w:szCs w:val="24"/>
        </w:rPr>
        <w:t xml:space="preserve"> </w:t>
      </w:r>
      <w:r w:rsidR="003E3BBC" w:rsidRPr="00054420">
        <w:rPr>
          <w:rFonts w:eastAsia="Times New Roman"/>
          <w:b/>
          <w:sz w:val="24"/>
          <w:szCs w:val="24"/>
          <w:lang w:eastAsia="ru-RU"/>
        </w:rPr>
        <w:t xml:space="preserve">№ </w:t>
      </w:r>
      <w:r w:rsidR="00FF5499" w:rsidRPr="00FF5499">
        <w:rPr>
          <w:rFonts w:eastAsia="Times New Roman"/>
          <w:b/>
          <w:sz w:val="24"/>
          <w:szCs w:val="24"/>
          <w:lang w:eastAsia="ru-RU"/>
        </w:rPr>
        <w:t>1</w:t>
      </w:r>
      <w:r w:rsidR="00573C49" w:rsidRPr="00573C49">
        <w:rPr>
          <w:rFonts w:eastAsia="Times New Roman"/>
          <w:b/>
          <w:sz w:val="24"/>
          <w:szCs w:val="24"/>
          <w:lang w:eastAsia="ru-RU"/>
        </w:rPr>
        <w:t>7</w:t>
      </w:r>
      <w:r w:rsidR="003E3BBC" w:rsidRPr="00054420">
        <w:rPr>
          <w:rFonts w:eastAsia="Times New Roman"/>
          <w:b/>
          <w:sz w:val="24"/>
          <w:szCs w:val="24"/>
          <w:lang w:eastAsia="ru-RU"/>
        </w:rPr>
        <w:t>-</w:t>
      </w:r>
      <w:r w:rsidR="00610F95" w:rsidRPr="00054420">
        <w:rPr>
          <w:rFonts w:eastAsia="Times New Roman"/>
          <w:b/>
          <w:sz w:val="24"/>
          <w:szCs w:val="24"/>
          <w:lang w:eastAsia="ru-RU"/>
        </w:rPr>
        <w:t>КР</w:t>
      </w:r>
      <w:r w:rsidR="007E1506" w:rsidRPr="00054420">
        <w:rPr>
          <w:rFonts w:eastAsia="Times New Roman"/>
          <w:b/>
          <w:sz w:val="24"/>
          <w:szCs w:val="24"/>
          <w:lang w:eastAsia="ru-RU"/>
        </w:rPr>
        <w:t>/201</w:t>
      </w:r>
      <w:r w:rsidR="00D13628">
        <w:rPr>
          <w:rFonts w:eastAsia="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заинтересованное лицо</w:t>
      </w:r>
      <w:r w:rsidRPr="00054420">
        <w:rPr>
          <w:b/>
          <w:sz w:val="24"/>
          <w:szCs w:val="24"/>
        </w:rPr>
        <w:t>»</w:t>
      </w:r>
      <w:r w:rsidR="0053345C" w:rsidRPr="00054420">
        <w:rPr>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b/>
          <w:sz w:val="24"/>
          <w:szCs w:val="24"/>
        </w:rPr>
      </w:pPr>
      <w:r w:rsidRPr="00054420">
        <w:rPr>
          <w:b/>
          <w:sz w:val="24"/>
          <w:szCs w:val="24"/>
        </w:rPr>
        <w:t>«официальный сайт»</w:t>
      </w:r>
      <w:r w:rsidR="0053345C" w:rsidRPr="00054420">
        <w:rPr>
          <w:b/>
          <w:sz w:val="24"/>
          <w:szCs w:val="24"/>
        </w:rPr>
        <w:t xml:space="preserve"> </w:t>
      </w:r>
      <w:r w:rsidR="00E429BF" w:rsidRPr="00054420">
        <w:rPr>
          <w:b/>
          <w:sz w:val="24"/>
          <w:szCs w:val="24"/>
        </w:rPr>
        <w:t>–</w:t>
      </w:r>
      <w:r w:rsidR="0053345C" w:rsidRPr="00054420">
        <w:rPr>
          <w:b/>
          <w:sz w:val="24"/>
          <w:szCs w:val="24"/>
        </w:rPr>
        <w:t xml:space="preserve"> </w:t>
      </w:r>
      <w:r w:rsidR="003E3BBC" w:rsidRPr="00054420">
        <w:rPr>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eastAsia="Calibri"/>
          <w:kern w:val="3"/>
          <w:sz w:val="24"/>
          <w:szCs w:val="24"/>
          <w:lang w:val="en-US"/>
        </w:rPr>
        <w:t>fkr</w:t>
      </w:r>
      <w:r w:rsidR="003E3BBC" w:rsidRPr="00054420">
        <w:rPr>
          <w:rFonts w:eastAsia="Calibri"/>
          <w:kern w:val="3"/>
          <w:sz w:val="24"/>
          <w:szCs w:val="24"/>
        </w:rPr>
        <w:t>-</w:t>
      </w:r>
      <w:r w:rsidR="003E3BBC" w:rsidRPr="00054420">
        <w:rPr>
          <w:rFonts w:eastAsia="Calibri"/>
          <w:kern w:val="3"/>
          <w:sz w:val="24"/>
          <w:szCs w:val="24"/>
          <w:lang w:val="en-US"/>
        </w:rPr>
        <w:t>eao</w:t>
      </w:r>
      <w:r w:rsidR="003E3BBC" w:rsidRPr="00054420">
        <w:rPr>
          <w:rFonts w:eastAsia="Calibri"/>
          <w:kern w:val="3"/>
          <w:sz w:val="24"/>
          <w:szCs w:val="24"/>
        </w:rPr>
        <w:t>.</w:t>
      </w:r>
      <w:r w:rsidR="003E3BBC" w:rsidRPr="00054420">
        <w:rPr>
          <w:rFonts w:eastAsia="Calibri"/>
          <w:kern w:val="3"/>
          <w:sz w:val="24"/>
          <w:szCs w:val="24"/>
          <w:lang w:val="en-US"/>
        </w:rPr>
        <w:t>ru</w:t>
      </w:r>
      <w:r w:rsidR="0053345C" w:rsidRPr="00054420">
        <w:rPr>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реестр квалифицированных подрядных организаций</w:t>
      </w:r>
      <w:r w:rsidRPr="00054420">
        <w:rPr>
          <w:b/>
          <w:sz w:val="24"/>
          <w:szCs w:val="24"/>
        </w:rPr>
        <w:t>»</w:t>
      </w:r>
      <w:r w:rsidR="0053345C" w:rsidRPr="00054420">
        <w:rPr>
          <w:b/>
          <w:sz w:val="24"/>
          <w:szCs w:val="24"/>
        </w:rPr>
        <w:t xml:space="preserve"> </w:t>
      </w:r>
      <w:r w:rsidR="0053345C" w:rsidRPr="00054420">
        <w:rPr>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sz w:val="24"/>
          <w:szCs w:val="24"/>
        </w:rPr>
        <w:t xml:space="preserve"> участие в электронном аукционе на территории </w:t>
      </w:r>
      <w:r w:rsidR="00F01F2F" w:rsidRPr="00054420">
        <w:rPr>
          <w:sz w:val="24"/>
          <w:szCs w:val="24"/>
        </w:rPr>
        <w:t>Еврейской автономной области</w:t>
      </w:r>
      <w:r w:rsidR="00DF5F20" w:rsidRPr="00054420">
        <w:rPr>
          <w:i/>
          <w:sz w:val="24"/>
          <w:szCs w:val="24"/>
        </w:rPr>
        <w:t xml:space="preserve"> </w:t>
      </w:r>
      <w:r w:rsidR="0053345C" w:rsidRPr="00054420">
        <w:rPr>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«специализированная организация»</w:t>
      </w:r>
      <w:r w:rsidR="0053345C" w:rsidRPr="00054420">
        <w:rPr>
          <w:sz w:val="24"/>
          <w:szCs w:val="24"/>
        </w:rPr>
        <w:t xml:space="preserve"> - юридическое лицо, привлекаемое </w:t>
      </w:r>
      <w:r w:rsidRPr="00054420">
        <w:rPr>
          <w:sz w:val="24"/>
          <w:szCs w:val="24"/>
        </w:rPr>
        <w:t xml:space="preserve">Региональным оператором </w:t>
      </w:r>
      <w:r w:rsidR="0053345C" w:rsidRPr="00054420">
        <w:rPr>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«участник электронного аукциона»</w:t>
      </w:r>
      <w:r w:rsidR="0053345C" w:rsidRPr="00054420">
        <w:rPr>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электронный аукцион</w:t>
      </w:r>
      <w:r w:rsidRPr="00054420">
        <w:rPr>
          <w:b/>
          <w:sz w:val="24"/>
          <w:szCs w:val="24"/>
        </w:rPr>
        <w:t>»</w:t>
      </w:r>
      <w:r w:rsidR="0053345C" w:rsidRPr="00054420">
        <w:rPr>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 xml:space="preserve">и заключением </w:t>
      </w:r>
      <w:r w:rsidRPr="00054420">
        <w:rPr>
          <w:rFonts w:cs="Times New Roman"/>
          <w:sz w:val="24"/>
          <w:szCs w:val="24"/>
        </w:rPr>
        <w:lastRenderedPageBreak/>
        <w:t>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Д</w:t>
      </w:r>
      <w:r w:rsidR="0086702E" w:rsidRPr="00054420">
        <w:rPr>
          <w:b/>
          <w:sz w:val="24"/>
          <w:szCs w:val="24"/>
        </w:rPr>
        <w:t>окументация</w:t>
      </w:r>
      <w:r w:rsidRPr="00054420">
        <w:rPr>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BF2D63">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IV</w:t>
      </w:r>
      <w:r w:rsidRPr="00054420">
        <w:rPr>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w:t>
      </w:r>
      <w:r w:rsidRPr="00054420">
        <w:rPr>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w:t>
      </w:r>
      <w:r w:rsidRPr="00054420">
        <w:rPr>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w:t>
      </w:r>
      <w:r w:rsidRPr="00054420">
        <w:rPr>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VIII</w:t>
      </w:r>
      <w:r w:rsidRPr="00054420">
        <w:rPr>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IX</w:t>
      </w:r>
      <w:r w:rsidRPr="00054420">
        <w:rPr>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w:t>
      </w:r>
      <w:r w:rsidRPr="00054420">
        <w:rPr>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w:t>
      </w:r>
      <w:r w:rsidRPr="00054420">
        <w:rPr>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w:t>
      </w:r>
      <w:r w:rsidRPr="00054420">
        <w:rPr>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XIII</w:t>
      </w:r>
      <w:r w:rsidRPr="00054420">
        <w:rPr>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XIV</w:t>
      </w:r>
      <w:r w:rsidRPr="00054420">
        <w:rPr>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XV</w:t>
      </w:r>
      <w:r w:rsidRPr="00054420">
        <w:rPr>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2. Проект договора</w:t>
      </w:r>
      <w:r w:rsidR="006F6FA9" w:rsidRPr="00054420">
        <w:rPr>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color w:val="FFFFFF" w:themeColor="background1"/>
          <w:sz w:val="24"/>
          <w:szCs w:val="24"/>
        </w:rPr>
      </w:pPr>
      <w:r w:rsidRPr="00054420">
        <w:rPr>
          <w:sz w:val="24"/>
          <w:szCs w:val="24"/>
        </w:rPr>
        <w:t>- сайт</w:t>
      </w:r>
      <w:r w:rsidR="00200395" w:rsidRPr="00054420">
        <w:rPr>
          <w:sz w:val="24"/>
          <w:szCs w:val="24"/>
        </w:rPr>
        <w:t xml:space="preserve"> оператора электронной площадки </w:t>
      </w:r>
      <w:hyperlink r:id="rId9" w:history="1">
        <w:r w:rsidR="002D4F43" w:rsidRPr="00054420">
          <w:rPr>
            <w:rStyle w:val="a4"/>
            <w:rFonts w:ascii="Times New Roman" w:hAnsi="Times New Roman"/>
            <w:color w:val="auto"/>
            <w:sz w:val="24"/>
            <w:szCs w:val="24"/>
          </w:rPr>
          <w:t>http://www.rts-tender.ru</w:t>
        </w:r>
      </w:hyperlink>
      <w:r w:rsidR="002D4F43" w:rsidRPr="00054420">
        <w:rPr>
          <w:rStyle w:val="a4"/>
          <w:rFonts w:ascii="Times New Roman" w:hAnsi="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lastRenderedPageBreak/>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BF2D63">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BF2D63">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BF2D63">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BF2D63">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Требования к содержанию и составу заявки на участие в э</w:t>
      </w:r>
      <w:r w:rsidR="00DF5F20" w:rsidRPr="00054420">
        <w:rPr>
          <w:b/>
          <w:sz w:val="24"/>
          <w:szCs w:val="24"/>
        </w:rPr>
        <w:t>лектронном аукционе и инструкция</w:t>
      </w:r>
      <w:r w:rsidRPr="00054420">
        <w:rPr>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lastRenderedPageBreak/>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BF2D63">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b/>
          <w:sz w:val="24"/>
          <w:szCs w:val="24"/>
        </w:rPr>
      </w:pPr>
      <w:r w:rsidRPr="00054420">
        <w:rPr>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а) подачи заявки с нарушением требований, предусмотренных пунктом </w:t>
      </w:r>
      <w:r w:rsidR="00872ED4" w:rsidRPr="00054420">
        <w:rPr>
          <w:sz w:val="24"/>
          <w:szCs w:val="24"/>
        </w:rPr>
        <w:fldChar w:fldCharType="begin"/>
      </w:r>
      <w:r w:rsidR="00872ED4" w:rsidRPr="00054420">
        <w:rPr>
          <w:sz w:val="24"/>
          <w:szCs w:val="24"/>
        </w:rPr>
        <w:instrText xml:space="preserve"> REF _Ref460790783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BF2D63">
        <w:rPr>
          <w:sz w:val="24"/>
          <w:szCs w:val="24"/>
        </w:rPr>
        <w:t>3</w:t>
      </w:r>
      <w:r w:rsidR="00872ED4"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0044601F" w:rsidRPr="00054420">
        <w:rPr>
          <w:sz w:val="24"/>
          <w:szCs w:val="24"/>
        </w:rPr>
        <w:t xml:space="preserve"> и пункта 97 Положения</w:t>
      </w:r>
      <w:r w:rsidRPr="00054420">
        <w:rPr>
          <w:sz w:val="24"/>
          <w:szCs w:val="24"/>
        </w:rPr>
        <w:t>;</w:t>
      </w:r>
    </w:p>
    <w:p w14:paraId="49A13BF2" w14:textId="33BE71C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б) подачи одним участником электронного аукциона 2 </w:t>
      </w:r>
      <w:r w:rsidR="00356D78" w:rsidRPr="00054420">
        <w:rPr>
          <w:sz w:val="24"/>
          <w:szCs w:val="24"/>
        </w:rPr>
        <w:t xml:space="preserve">(двух) </w:t>
      </w:r>
      <w:r w:rsidRPr="00054420">
        <w:rPr>
          <w:sz w:val="24"/>
          <w:szCs w:val="24"/>
        </w:rPr>
        <w:t xml:space="preserve">и более заявок при условии, что </w:t>
      </w:r>
      <w:r w:rsidRPr="00054420">
        <w:rPr>
          <w:sz w:val="24"/>
          <w:szCs w:val="24"/>
        </w:rPr>
        <w:lastRenderedPageBreak/>
        <w:t>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в) получения заявки после </w:t>
      </w:r>
      <w:r w:rsidR="00356D78" w:rsidRPr="00054420">
        <w:rPr>
          <w:sz w:val="24"/>
          <w:szCs w:val="24"/>
        </w:rPr>
        <w:t xml:space="preserve">даты и </w:t>
      </w:r>
      <w:r w:rsidRPr="00054420">
        <w:rPr>
          <w:sz w:val="24"/>
          <w:szCs w:val="24"/>
        </w:rPr>
        <w:t>времени окончания срока подачи заявок</w:t>
      </w:r>
      <w:r w:rsidR="00356D78" w:rsidRPr="00054420">
        <w:rPr>
          <w:sz w:val="24"/>
          <w:szCs w:val="24"/>
        </w:rPr>
        <w:t xml:space="preserve">, указанной в разделе </w:t>
      </w:r>
      <w:r w:rsidR="0073012E" w:rsidRPr="00054420">
        <w:rPr>
          <w:sz w:val="24"/>
          <w:szCs w:val="24"/>
          <w:lang w:val="en-US"/>
        </w:rPr>
        <w:t>X</w:t>
      </w:r>
      <w:r w:rsidR="00356D78" w:rsidRPr="00054420">
        <w:rPr>
          <w:sz w:val="24"/>
          <w:szCs w:val="24"/>
        </w:rPr>
        <w:t xml:space="preserve"> «Информационная кварта»</w:t>
      </w:r>
      <w:r w:rsidRPr="00054420">
        <w:rPr>
          <w:sz w:val="24"/>
          <w:szCs w:val="24"/>
        </w:rPr>
        <w:t>;</w:t>
      </w:r>
    </w:p>
    <w:p w14:paraId="234D5B99" w14:textId="58B03439"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г) получения заявки от участника электронного аукциона с нарушением положений пунктов </w:t>
      </w:r>
      <w:r w:rsidR="0073012E" w:rsidRPr="00054420">
        <w:rPr>
          <w:sz w:val="24"/>
          <w:szCs w:val="24"/>
        </w:rPr>
        <w:fldChar w:fldCharType="begin"/>
      </w:r>
      <w:r w:rsidR="0073012E" w:rsidRPr="00054420">
        <w:rPr>
          <w:sz w:val="24"/>
          <w:szCs w:val="24"/>
        </w:rPr>
        <w:instrText xml:space="preserve"> REF _Ref460789005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BF2D63">
        <w:rPr>
          <w:sz w:val="24"/>
          <w:szCs w:val="24"/>
        </w:rPr>
        <w:t>4</w:t>
      </w:r>
      <w:r w:rsidR="0073012E" w:rsidRPr="00054420">
        <w:rPr>
          <w:sz w:val="24"/>
          <w:szCs w:val="24"/>
        </w:rPr>
        <w:fldChar w:fldCharType="end"/>
      </w:r>
      <w:r w:rsidRPr="00054420">
        <w:rPr>
          <w:sz w:val="24"/>
          <w:szCs w:val="24"/>
        </w:rPr>
        <w:t xml:space="preserve"> и </w:t>
      </w:r>
      <w:r w:rsidR="0073012E" w:rsidRPr="00054420">
        <w:rPr>
          <w:sz w:val="24"/>
          <w:szCs w:val="24"/>
        </w:rPr>
        <w:fldChar w:fldCharType="begin"/>
      </w:r>
      <w:r w:rsidR="0073012E" w:rsidRPr="00054420">
        <w:rPr>
          <w:sz w:val="24"/>
          <w:szCs w:val="24"/>
        </w:rPr>
        <w:instrText xml:space="preserve"> REF _Ref460789012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BF2D63">
        <w:rPr>
          <w:sz w:val="24"/>
          <w:szCs w:val="24"/>
        </w:rPr>
        <w:t>5</w:t>
      </w:r>
      <w:r w:rsidR="0073012E"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Pr="00054420">
        <w:rPr>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BF2D63">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BF2D63">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BF2D63">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b/>
          <w:sz w:val="24"/>
          <w:szCs w:val="24"/>
        </w:rPr>
      </w:pPr>
      <w:bookmarkStart w:id="10" w:name="Par673"/>
      <w:bookmarkEnd w:id="10"/>
      <w:r w:rsidRPr="00054420">
        <w:rPr>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sz w:val="24"/>
          <w:szCs w:val="24"/>
        </w:rPr>
        <w:t>, установленным Д</w:t>
      </w:r>
      <w:r w:rsidRPr="00054420">
        <w:rPr>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Срок рассмотрения заявок на участие в электронном аукционе не может превышать 10 </w:t>
      </w:r>
      <w:r w:rsidR="003553CD" w:rsidRPr="00054420">
        <w:rPr>
          <w:sz w:val="24"/>
          <w:szCs w:val="24"/>
        </w:rPr>
        <w:t xml:space="preserve">(десяти) </w:t>
      </w:r>
      <w:r w:rsidRPr="00054420">
        <w:rPr>
          <w:sz w:val="24"/>
          <w:szCs w:val="24"/>
        </w:rPr>
        <w:t>рабочих дней со дня окончания срока подачи заявок</w:t>
      </w:r>
      <w:r w:rsidR="003553CD" w:rsidRPr="00054420">
        <w:rPr>
          <w:sz w:val="24"/>
          <w:szCs w:val="24"/>
        </w:rPr>
        <w:t xml:space="preserve">, указанном в разделе </w:t>
      </w:r>
      <w:r w:rsidR="0073012E" w:rsidRPr="00054420">
        <w:rPr>
          <w:sz w:val="24"/>
          <w:szCs w:val="24"/>
          <w:lang w:val="en-US"/>
        </w:rPr>
        <w:t>X</w:t>
      </w:r>
      <w:r w:rsidR="003553CD" w:rsidRPr="00054420">
        <w:rPr>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bookmarkStart w:id="11" w:name="_Ref460790997"/>
      <w:r w:rsidRPr="00054420">
        <w:rPr>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sz w:val="24"/>
          <w:szCs w:val="24"/>
        </w:rPr>
      </w:pPr>
      <w:r w:rsidRPr="00054420">
        <w:rPr>
          <w:sz w:val="24"/>
          <w:szCs w:val="24"/>
        </w:rPr>
        <w:t>а) непредставление документов и сведений, предусмотренных пу</w:t>
      </w:r>
      <w:r w:rsidR="003553CD" w:rsidRPr="00054420">
        <w:rPr>
          <w:sz w:val="24"/>
          <w:szCs w:val="24"/>
        </w:rPr>
        <w:t xml:space="preserve">нктом </w:t>
      </w:r>
      <w:r w:rsidR="00DF5F20" w:rsidRPr="00054420">
        <w:rPr>
          <w:sz w:val="24"/>
          <w:szCs w:val="24"/>
        </w:rPr>
        <w:t>2 раздела</w:t>
      </w:r>
      <w:r w:rsidR="003553CD" w:rsidRPr="00054420">
        <w:rPr>
          <w:sz w:val="24"/>
          <w:szCs w:val="24"/>
        </w:rPr>
        <w:t xml:space="preserve"> </w:t>
      </w:r>
      <w:r w:rsidR="003553CD" w:rsidRPr="00054420">
        <w:rPr>
          <w:sz w:val="24"/>
          <w:szCs w:val="24"/>
          <w:lang w:val="en-US"/>
        </w:rPr>
        <w:t>IV</w:t>
      </w:r>
      <w:r w:rsidRPr="00054420">
        <w:rPr>
          <w:sz w:val="24"/>
          <w:szCs w:val="24"/>
        </w:rPr>
        <w:t xml:space="preserve"> </w:t>
      </w:r>
      <w:r w:rsidR="003553CD" w:rsidRPr="00054420">
        <w:rPr>
          <w:sz w:val="24"/>
          <w:szCs w:val="24"/>
        </w:rPr>
        <w:t>«Требования к содержанию и составу заявки на участие в электронном аукционе и инструкци</w:t>
      </w:r>
      <w:r w:rsidR="00DF5F20" w:rsidRPr="00054420">
        <w:rPr>
          <w:sz w:val="24"/>
          <w:szCs w:val="24"/>
        </w:rPr>
        <w:t>я</w:t>
      </w:r>
      <w:r w:rsidR="003553CD" w:rsidRPr="00054420">
        <w:rPr>
          <w:sz w:val="24"/>
          <w:szCs w:val="24"/>
        </w:rPr>
        <w:t xml:space="preserve"> по заполнению заявки»</w:t>
      </w:r>
      <w:r w:rsidRPr="00054420">
        <w:rPr>
          <w:sz w:val="24"/>
          <w:szCs w:val="24"/>
        </w:rPr>
        <w:t>;</w:t>
      </w:r>
    </w:p>
    <w:p w14:paraId="5AE44DE6" w14:textId="5AB03189" w:rsidR="004C3A5F" w:rsidRPr="00054420" w:rsidRDefault="004C3A5F" w:rsidP="0073012E">
      <w:pPr>
        <w:widowControl w:val="0"/>
        <w:spacing w:after="0" w:line="240" w:lineRule="auto"/>
        <w:ind w:firstLine="709"/>
        <w:jc w:val="both"/>
        <w:rPr>
          <w:sz w:val="24"/>
          <w:szCs w:val="24"/>
        </w:rPr>
      </w:pPr>
      <w:r w:rsidRPr="00054420">
        <w:rPr>
          <w:sz w:val="24"/>
          <w:szCs w:val="24"/>
        </w:rPr>
        <w:lastRenderedPageBreak/>
        <w:t>б) несоответствие заявки на участие в элек</w:t>
      </w:r>
      <w:r w:rsidR="00D36452" w:rsidRPr="00054420">
        <w:rPr>
          <w:sz w:val="24"/>
          <w:szCs w:val="24"/>
        </w:rPr>
        <w:t>тронном аукционе требованиям к Д</w:t>
      </w:r>
      <w:r w:rsidRPr="00054420">
        <w:rPr>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sz w:val="24"/>
          <w:szCs w:val="24"/>
        </w:rPr>
      </w:pPr>
      <w:r w:rsidRPr="00054420">
        <w:rPr>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sz w:val="24"/>
          <w:szCs w:val="24"/>
        </w:rPr>
      </w:pPr>
      <w:r w:rsidRPr="00054420">
        <w:rPr>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sz w:val="24"/>
          <w:szCs w:val="24"/>
        </w:rPr>
        <w:t xml:space="preserve"> (оказания услуг)</w:t>
      </w:r>
      <w:r w:rsidRPr="00054420">
        <w:rPr>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sz w:val="24"/>
          <w:szCs w:val="24"/>
        </w:rPr>
        <w:fldChar w:fldCharType="begin"/>
      </w:r>
      <w:r w:rsidR="00872ED4" w:rsidRPr="00054420">
        <w:rPr>
          <w:sz w:val="24"/>
          <w:szCs w:val="24"/>
        </w:rPr>
        <w:instrText xml:space="preserve"> REF _Ref460790997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BF2D63">
        <w:rPr>
          <w:sz w:val="24"/>
          <w:szCs w:val="24"/>
        </w:rPr>
        <w:t>6</w:t>
      </w:r>
      <w:r w:rsidR="00872ED4" w:rsidRPr="00054420">
        <w:rPr>
          <w:sz w:val="24"/>
          <w:szCs w:val="24"/>
        </w:rPr>
        <w:fldChar w:fldCharType="end"/>
      </w:r>
      <w:r w:rsidRPr="00054420">
        <w:rPr>
          <w:sz w:val="24"/>
          <w:szCs w:val="24"/>
        </w:rPr>
        <w:t xml:space="preserve"> настоящего </w:t>
      </w:r>
      <w:r w:rsidR="00733383" w:rsidRPr="00054420">
        <w:rPr>
          <w:sz w:val="24"/>
          <w:szCs w:val="24"/>
        </w:rPr>
        <w:t>раздела</w:t>
      </w:r>
      <w:r w:rsidRPr="00054420">
        <w:rPr>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sz w:val="24"/>
          <w:szCs w:val="24"/>
        </w:rPr>
        <w:t xml:space="preserve"> Положения</w:t>
      </w:r>
      <w:r w:rsidRPr="00054420">
        <w:rPr>
          <w:sz w:val="24"/>
          <w:szCs w:val="24"/>
        </w:rPr>
        <w:t>, которым не соответствует заявка на участие в электронном аукционе, и (или) положения заявки</w:t>
      </w:r>
      <w:r w:rsidR="00733383" w:rsidRPr="00054420">
        <w:rPr>
          <w:sz w:val="24"/>
          <w:szCs w:val="24"/>
        </w:rPr>
        <w:t xml:space="preserve"> на участие в электронном аукционе</w:t>
      </w:r>
      <w:r w:rsidRPr="00054420">
        <w:rPr>
          <w:sz w:val="24"/>
          <w:szCs w:val="24"/>
        </w:rPr>
        <w:t>, которые не соответствуют требованиям</w:t>
      </w:r>
      <w:r w:rsidR="00733383" w:rsidRPr="00054420">
        <w:rPr>
          <w:sz w:val="24"/>
          <w:szCs w:val="24"/>
        </w:rPr>
        <w:t xml:space="preserve"> настоящей Д</w:t>
      </w:r>
      <w:r w:rsidRPr="00054420">
        <w:rPr>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sz w:val="24"/>
          <w:szCs w:val="24"/>
        </w:rPr>
        <w:t xml:space="preserve">на участие в электронном аукционе </w:t>
      </w:r>
      <w:r w:rsidRPr="00054420">
        <w:rPr>
          <w:sz w:val="24"/>
          <w:szCs w:val="24"/>
        </w:rPr>
        <w:t xml:space="preserve">размещается </w:t>
      </w:r>
      <w:r w:rsidR="00852FF8" w:rsidRPr="00054420">
        <w:rPr>
          <w:sz w:val="24"/>
          <w:szCs w:val="24"/>
        </w:rPr>
        <w:t>Региональным оператором</w:t>
      </w:r>
      <w:r w:rsidRPr="00054420">
        <w:rPr>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sz w:val="24"/>
          <w:szCs w:val="24"/>
        </w:rPr>
        <w:t>направляет</w:t>
      </w:r>
      <w:r w:rsidRPr="00054420">
        <w:rPr>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sz w:val="24"/>
          <w:szCs w:val="24"/>
        </w:rPr>
        <w:t>ринятом в отношении поданной им заяв</w:t>
      </w:r>
      <w:r w:rsidRPr="00054420">
        <w:rPr>
          <w:sz w:val="24"/>
          <w:szCs w:val="24"/>
        </w:rPr>
        <w:t>к</w:t>
      </w:r>
      <w:r w:rsidR="00733383" w:rsidRPr="00054420">
        <w:rPr>
          <w:sz w:val="24"/>
          <w:szCs w:val="24"/>
        </w:rPr>
        <w:t>и</w:t>
      </w:r>
      <w:r w:rsidRPr="00054420">
        <w:rPr>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2" w:name="_Ref461027126"/>
      <w:r w:rsidRPr="00054420">
        <w:rPr>
          <w:sz w:val="24"/>
          <w:szCs w:val="24"/>
        </w:rPr>
        <w:t xml:space="preserve">Электронный аукцион проводится на электронной площадке в день, указанный в </w:t>
      </w:r>
      <w:r w:rsidR="00ED2729" w:rsidRPr="00054420">
        <w:rPr>
          <w:sz w:val="24"/>
          <w:szCs w:val="24"/>
        </w:rPr>
        <w:t>И</w:t>
      </w:r>
      <w:r w:rsidRPr="00054420">
        <w:rPr>
          <w:sz w:val="24"/>
          <w:szCs w:val="24"/>
        </w:rPr>
        <w:t xml:space="preserve">звещении о проведении </w:t>
      </w:r>
      <w:r w:rsidR="00ED2729" w:rsidRPr="00054420">
        <w:rPr>
          <w:sz w:val="24"/>
          <w:szCs w:val="24"/>
        </w:rPr>
        <w:t xml:space="preserve">электронного аукциона и разделе </w:t>
      </w:r>
      <w:r w:rsidR="0073012E" w:rsidRPr="00054420">
        <w:rPr>
          <w:sz w:val="24"/>
          <w:szCs w:val="24"/>
          <w:lang w:val="en-US"/>
        </w:rPr>
        <w:t>X</w:t>
      </w:r>
      <w:r w:rsidR="0073012E" w:rsidRPr="00054420">
        <w:rPr>
          <w:sz w:val="24"/>
          <w:szCs w:val="24"/>
        </w:rPr>
        <w:t xml:space="preserve"> </w:t>
      </w:r>
      <w:r w:rsidR="00ED2729" w:rsidRPr="00054420">
        <w:rPr>
          <w:sz w:val="24"/>
          <w:szCs w:val="24"/>
        </w:rPr>
        <w:t>«Информационная карта»</w:t>
      </w:r>
      <w:r w:rsidRPr="00054420">
        <w:rPr>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не проводится в случаях принятия до даты, установленной в пункте </w:t>
      </w:r>
      <w:r w:rsidR="00727707" w:rsidRPr="00054420">
        <w:rPr>
          <w:sz w:val="24"/>
          <w:szCs w:val="24"/>
        </w:rPr>
        <w:fldChar w:fldCharType="begin"/>
      </w:r>
      <w:r w:rsidR="00727707" w:rsidRPr="00054420">
        <w:rPr>
          <w:sz w:val="24"/>
          <w:szCs w:val="24"/>
        </w:rPr>
        <w:instrText xml:space="preserve"> REF _Ref461027126 \r \h </w:instrText>
      </w:r>
      <w:r w:rsidR="00054420">
        <w:rPr>
          <w:sz w:val="24"/>
          <w:szCs w:val="24"/>
        </w:rPr>
        <w:instrText xml:space="preserve"> \* MERGEFORMAT </w:instrText>
      </w:r>
      <w:r w:rsidR="00727707" w:rsidRPr="00054420">
        <w:rPr>
          <w:sz w:val="24"/>
          <w:szCs w:val="24"/>
        </w:rPr>
      </w:r>
      <w:r w:rsidR="00727707" w:rsidRPr="00054420">
        <w:rPr>
          <w:sz w:val="24"/>
          <w:szCs w:val="24"/>
        </w:rPr>
        <w:fldChar w:fldCharType="separate"/>
      </w:r>
      <w:r w:rsidR="00BF2D63">
        <w:rPr>
          <w:sz w:val="24"/>
          <w:szCs w:val="24"/>
        </w:rPr>
        <w:t>1</w:t>
      </w:r>
      <w:r w:rsidR="00727707" w:rsidRPr="00054420">
        <w:rPr>
          <w:sz w:val="24"/>
          <w:szCs w:val="24"/>
        </w:rPr>
        <w:fldChar w:fldCharType="end"/>
      </w:r>
      <w:r w:rsidR="00710AD9" w:rsidRPr="00054420">
        <w:rPr>
          <w:sz w:val="24"/>
          <w:szCs w:val="24"/>
        </w:rPr>
        <w:t xml:space="preserve"> </w:t>
      </w:r>
      <w:r w:rsidRPr="00054420">
        <w:rPr>
          <w:sz w:val="24"/>
          <w:szCs w:val="24"/>
        </w:rPr>
        <w:t xml:space="preserve">настоящего раздела, </w:t>
      </w:r>
      <w:r w:rsidR="00710AD9" w:rsidRPr="00054420">
        <w:rPr>
          <w:sz w:val="24"/>
          <w:szCs w:val="24"/>
        </w:rPr>
        <w:t xml:space="preserve">решения </w:t>
      </w:r>
      <w:r w:rsidRPr="00054420">
        <w:rPr>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3" w:name="_Ref460697954"/>
      <w:r w:rsidRPr="00054420">
        <w:rPr>
          <w:sz w:val="24"/>
          <w:szCs w:val="24"/>
        </w:rPr>
        <w:t xml:space="preserve">Время начала проведения </w:t>
      </w:r>
      <w:r w:rsidR="006C61DD" w:rsidRPr="00054420">
        <w:rPr>
          <w:sz w:val="24"/>
          <w:szCs w:val="24"/>
        </w:rPr>
        <w:t xml:space="preserve">электронного </w:t>
      </w:r>
      <w:r w:rsidRPr="00054420">
        <w:rPr>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sz w:val="24"/>
          <w:szCs w:val="24"/>
        </w:rPr>
        <w:t>Региональный оператор</w:t>
      </w:r>
      <w:r w:rsidRPr="00054420">
        <w:rPr>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проводится путем снижения начальной (максимальной) цены договора, указанной в </w:t>
      </w:r>
      <w:r w:rsidR="00ED2729" w:rsidRPr="00054420">
        <w:rPr>
          <w:sz w:val="24"/>
          <w:szCs w:val="24"/>
        </w:rPr>
        <w:t>И</w:t>
      </w:r>
      <w:r w:rsidRPr="00054420">
        <w:rPr>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частники </w:t>
      </w:r>
      <w:r w:rsidRPr="00054420">
        <w:rPr>
          <w:sz w:val="24"/>
          <w:szCs w:val="24"/>
        </w:rPr>
        <w:t xml:space="preserve">электронного аукциона </w:t>
      </w:r>
      <w:r w:rsidR="00733383" w:rsidRPr="00054420">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sz w:val="24"/>
          <w:szCs w:val="24"/>
        </w:rPr>
        <w:t xml:space="preserve">ене договора), указанного в разделе </w:t>
      </w:r>
      <w:r w:rsidR="0073012E" w:rsidRPr="00054420">
        <w:rPr>
          <w:sz w:val="24"/>
          <w:szCs w:val="24"/>
          <w:lang w:val="en-US"/>
        </w:rPr>
        <w:t>X</w:t>
      </w:r>
      <w:r w:rsidRPr="00054420">
        <w:rPr>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 </w:t>
      </w:r>
      <w:r w:rsidRPr="00054420">
        <w:rPr>
          <w:sz w:val="24"/>
          <w:szCs w:val="24"/>
        </w:rPr>
        <w:t xml:space="preserve">электронного аукциона </w:t>
      </w:r>
      <w:r w:rsidR="00733383" w:rsidRPr="00054420">
        <w:rPr>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4" w:name="_Ref460698848"/>
      <w:r w:rsidRPr="00054420">
        <w:rPr>
          <w:sz w:val="24"/>
          <w:szCs w:val="24"/>
        </w:rPr>
        <w:t>Участники электронного аукциона</w:t>
      </w:r>
      <w:r w:rsidR="00733383" w:rsidRPr="00054420">
        <w:rPr>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а)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равное </w:t>
      </w:r>
      <w:r w:rsidRPr="00054420">
        <w:rPr>
          <w:sz w:val="24"/>
          <w:szCs w:val="24"/>
        </w:rPr>
        <w:lastRenderedPageBreak/>
        <w:t>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б)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которое </w:t>
      </w:r>
      <w:r w:rsidR="00ED2729" w:rsidRPr="00054420">
        <w:rPr>
          <w:sz w:val="24"/>
          <w:szCs w:val="24"/>
        </w:rPr>
        <w:t>выше</w:t>
      </w:r>
      <w:r w:rsidRPr="00054420">
        <w:rPr>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в) участник </w:t>
      </w:r>
      <w:r w:rsidR="006C61DD" w:rsidRPr="00054420">
        <w:rPr>
          <w:sz w:val="24"/>
          <w:szCs w:val="24"/>
        </w:rPr>
        <w:t xml:space="preserve">электронного </w:t>
      </w:r>
      <w:r w:rsidRPr="00054420">
        <w:rPr>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sz w:val="24"/>
          <w:szCs w:val="24"/>
        </w:rPr>
        <w:t>указываются</w:t>
      </w:r>
      <w:r w:rsidRPr="00054420">
        <w:rPr>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sz w:val="24"/>
          <w:szCs w:val="24"/>
        </w:rPr>
        <w:fldChar w:fldCharType="begin"/>
      </w:r>
      <w:r w:rsidR="00ED2729" w:rsidRPr="00054420">
        <w:rPr>
          <w:sz w:val="24"/>
          <w:szCs w:val="24"/>
        </w:rPr>
        <w:instrText xml:space="preserve"> REF _Ref460698532 \r \h </w:instrText>
      </w:r>
      <w:r w:rsidR="00A90726" w:rsidRPr="00054420">
        <w:rPr>
          <w:sz w:val="24"/>
          <w:szCs w:val="24"/>
        </w:rPr>
        <w:instrText xml:space="preserve"> \* MERGEFORMAT </w:instrText>
      </w:r>
      <w:r w:rsidR="00ED2729" w:rsidRPr="00054420">
        <w:rPr>
          <w:sz w:val="24"/>
          <w:szCs w:val="24"/>
        </w:rPr>
      </w:r>
      <w:r w:rsidR="00ED2729" w:rsidRPr="00054420">
        <w:rPr>
          <w:sz w:val="24"/>
          <w:szCs w:val="24"/>
        </w:rPr>
        <w:fldChar w:fldCharType="separate"/>
      </w:r>
      <w:r w:rsidR="00BF2D63">
        <w:rPr>
          <w:sz w:val="24"/>
          <w:szCs w:val="24"/>
        </w:rPr>
        <w:t>9</w:t>
      </w:r>
      <w:r w:rsidR="00ED2729" w:rsidRPr="00054420">
        <w:rPr>
          <w:sz w:val="24"/>
          <w:szCs w:val="24"/>
        </w:rPr>
        <w:fldChar w:fldCharType="end"/>
      </w:r>
      <w:r w:rsidR="00ED2729" w:rsidRPr="00054420">
        <w:rPr>
          <w:sz w:val="24"/>
          <w:szCs w:val="24"/>
        </w:rPr>
        <w:t xml:space="preserve"> настоящего раздела</w:t>
      </w:r>
      <w:r w:rsidRPr="00054420">
        <w:rPr>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5" w:name="_Ref460698532"/>
      <w:r w:rsidRPr="00054420">
        <w:rPr>
          <w:sz w:val="24"/>
          <w:szCs w:val="24"/>
        </w:rPr>
        <w:t>В</w:t>
      </w:r>
      <w:r w:rsidR="00733383" w:rsidRPr="00054420">
        <w:rPr>
          <w:sz w:val="24"/>
          <w:szCs w:val="24"/>
        </w:rPr>
        <w:t xml:space="preserve">ремя приема предложений участников </w:t>
      </w:r>
      <w:r w:rsidR="00A734C8" w:rsidRPr="00054420">
        <w:rPr>
          <w:sz w:val="24"/>
          <w:szCs w:val="24"/>
        </w:rPr>
        <w:t xml:space="preserve">электронного </w:t>
      </w:r>
      <w:r w:rsidR="00733383" w:rsidRPr="00054420">
        <w:rPr>
          <w:sz w:val="24"/>
          <w:szCs w:val="24"/>
        </w:rPr>
        <w:t>аукциона о цене договора</w:t>
      </w:r>
      <w:r w:rsidR="00A734C8" w:rsidRPr="00054420">
        <w:rPr>
          <w:sz w:val="24"/>
          <w:szCs w:val="24"/>
        </w:rPr>
        <w:t xml:space="preserve"> </w:t>
      </w:r>
      <w:r w:rsidR="00733383" w:rsidRPr="00054420">
        <w:rPr>
          <w:sz w:val="24"/>
          <w:szCs w:val="24"/>
        </w:rPr>
        <w:t>составля</w:t>
      </w:r>
      <w:r w:rsidR="00A734C8" w:rsidRPr="00054420">
        <w:rPr>
          <w:sz w:val="24"/>
          <w:szCs w:val="24"/>
        </w:rPr>
        <w:t>ет</w:t>
      </w:r>
      <w:r w:rsidR="00733383" w:rsidRPr="00054420">
        <w:rPr>
          <w:sz w:val="24"/>
          <w:szCs w:val="24"/>
        </w:rPr>
        <w:t xml:space="preserve"> 10 </w:t>
      </w:r>
      <w:r w:rsidR="00A734C8" w:rsidRPr="00054420">
        <w:rPr>
          <w:sz w:val="24"/>
          <w:szCs w:val="24"/>
        </w:rPr>
        <w:t xml:space="preserve">(десять) </w:t>
      </w:r>
      <w:r w:rsidR="00733383" w:rsidRPr="00054420">
        <w:rPr>
          <w:sz w:val="24"/>
          <w:szCs w:val="24"/>
        </w:rPr>
        <w:t xml:space="preserve">минут от начала проведения </w:t>
      </w:r>
      <w:r w:rsidR="00A734C8" w:rsidRPr="00054420">
        <w:rPr>
          <w:sz w:val="24"/>
          <w:szCs w:val="24"/>
        </w:rPr>
        <w:t xml:space="preserve">электронного аукциона </w:t>
      </w:r>
      <w:r w:rsidR="00733383" w:rsidRPr="00054420">
        <w:rPr>
          <w:sz w:val="24"/>
          <w:szCs w:val="24"/>
        </w:rPr>
        <w:t xml:space="preserve">до истечения срока подачи предложений о цене договора, а также </w:t>
      </w:r>
      <w:r w:rsidR="00A734C8" w:rsidRPr="00054420">
        <w:rPr>
          <w:sz w:val="24"/>
          <w:szCs w:val="24"/>
        </w:rPr>
        <w:t>10 (</w:t>
      </w:r>
      <w:r w:rsidR="00733383" w:rsidRPr="00054420">
        <w:rPr>
          <w:sz w:val="24"/>
          <w:szCs w:val="24"/>
        </w:rPr>
        <w:t>десять</w:t>
      </w:r>
      <w:r w:rsidR="00A734C8" w:rsidRPr="00054420">
        <w:rPr>
          <w:sz w:val="24"/>
          <w:szCs w:val="24"/>
        </w:rPr>
        <w:t>)</w:t>
      </w:r>
      <w:r w:rsidR="00733383" w:rsidRPr="00054420">
        <w:rPr>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Время, оставшееся до истечения срока подачи предложений о цене договора, обновляется автоматически</w:t>
      </w:r>
      <w:r w:rsidR="00A734C8" w:rsidRPr="00054420">
        <w:rPr>
          <w:sz w:val="24"/>
          <w:szCs w:val="24"/>
        </w:rPr>
        <w:t xml:space="preserve"> </w:t>
      </w:r>
      <w:r w:rsidRPr="00054420">
        <w:rPr>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Оператор электронной площадки </w:t>
      </w:r>
      <w:r w:rsidR="00A734C8" w:rsidRPr="00054420">
        <w:rPr>
          <w:sz w:val="24"/>
          <w:szCs w:val="24"/>
        </w:rPr>
        <w:t>обеспечивает</w:t>
      </w:r>
      <w:r w:rsidRPr="00054420">
        <w:rPr>
          <w:sz w:val="24"/>
          <w:szCs w:val="24"/>
        </w:rPr>
        <w:t xml:space="preserve"> конфиденциальность информации о</w:t>
      </w:r>
      <w:r w:rsidR="00A734C8" w:rsidRPr="00054420">
        <w:rPr>
          <w:sz w:val="24"/>
          <w:szCs w:val="24"/>
        </w:rPr>
        <w:t>б участниках электронного аукциона</w:t>
      </w:r>
      <w:r w:rsidRPr="00054420">
        <w:rPr>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О</w:t>
      </w:r>
      <w:r w:rsidR="00733383" w:rsidRPr="00054420">
        <w:rPr>
          <w:sz w:val="24"/>
          <w:szCs w:val="24"/>
        </w:rPr>
        <w:t xml:space="preserve">ператор электронной площадки </w:t>
      </w:r>
      <w:r w:rsidRPr="00054420">
        <w:rPr>
          <w:sz w:val="24"/>
          <w:szCs w:val="24"/>
        </w:rPr>
        <w:t>отклоняет</w:t>
      </w:r>
      <w:r w:rsidR="00733383" w:rsidRPr="00054420">
        <w:rPr>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sz w:val="24"/>
          <w:szCs w:val="24"/>
        </w:rPr>
        <w:fldChar w:fldCharType="begin"/>
      </w:r>
      <w:r w:rsidR="00A734C8" w:rsidRPr="00054420">
        <w:rPr>
          <w:sz w:val="24"/>
          <w:szCs w:val="24"/>
        </w:rPr>
        <w:instrText xml:space="preserve"> REF _Ref460698848 \r \h </w:instrText>
      </w:r>
      <w:r w:rsidR="00A90726" w:rsidRPr="00054420">
        <w:rPr>
          <w:sz w:val="24"/>
          <w:szCs w:val="24"/>
        </w:rPr>
        <w:instrText xml:space="preserve"> \* MERGEFORMAT </w:instrText>
      </w:r>
      <w:r w:rsidR="00A734C8" w:rsidRPr="00054420">
        <w:rPr>
          <w:sz w:val="24"/>
          <w:szCs w:val="24"/>
        </w:rPr>
      </w:r>
      <w:r w:rsidR="00A734C8" w:rsidRPr="00054420">
        <w:rPr>
          <w:sz w:val="24"/>
          <w:szCs w:val="24"/>
        </w:rPr>
        <w:fldChar w:fldCharType="separate"/>
      </w:r>
      <w:r w:rsidR="00BF2D63">
        <w:rPr>
          <w:sz w:val="24"/>
          <w:szCs w:val="24"/>
        </w:rPr>
        <w:t>7</w:t>
      </w:r>
      <w:r w:rsidR="00A734C8" w:rsidRPr="00054420">
        <w:rPr>
          <w:sz w:val="24"/>
          <w:szCs w:val="24"/>
        </w:rPr>
        <w:fldChar w:fldCharType="end"/>
      </w:r>
      <w:r w:rsidRPr="00054420">
        <w:rPr>
          <w:sz w:val="24"/>
          <w:szCs w:val="24"/>
        </w:rPr>
        <w:t xml:space="preserve"> настоящего </w:t>
      </w:r>
      <w:r w:rsidR="00A734C8" w:rsidRPr="00054420">
        <w:rPr>
          <w:sz w:val="24"/>
          <w:szCs w:val="24"/>
        </w:rPr>
        <w:t>раздела</w:t>
      </w:r>
      <w:r w:rsidRPr="00054420">
        <w:rPr>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sz w:val="24"/>
          <w:szCs w:val="24"/>
        </w:rPr>
        <w:t xml:space="preserve">электронного </w:t>
      </w:r>
      <w:r w:rsidRPr="00054420">
        <w:rPr>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sz w:val="24"/>
          <w:szCs w:val="24"/>
        </w:rPr>
        <w:t xml:space="preserve">(тридцати) </w:t>
      </w:r>
      <w:r w:rsidRPr="00054420">
        <w:rPr>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sz w:val="24"/>
          <w:szCs w:val="24"/>
        </w:rPr>
        <w:t>щие предложения о цене договора</w:t>
      </w:r>
      <w:r w:rsidRPr="00054420">
        <w:rPr>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течение </w:t>
      </w:r>
      <w:r w:rsidR="00A734C8" w:rsidRPr="00054420">
        <w:rPr>
          <w:sz w:val="24"/>
          <w:szCs w:val="24"/>
        </w:rPr>
        <w:t>1 (</w:t>
      </w:r>
      <w:r w:rsidRPr="00054420">
        <w:rPr>
          <w:sz w:val="24"/>
          <w:szCs w:val="24"/>
        </w:rPr>
        <w:t>одного</w:t>
      </w:r>
      <w:r w:rsidR="00A734C8" w:rsidRPr="00054420">
        <w:rPr>
          <w:sz w:val="24"/>
          <w:szCs w:val="24"/>
        </w:rPr>
        <w:t>)</w:t>
      </w:r>
      <w:r w:rsidRPr="00054420">
        <w:rPr>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sz w:val="24"/>
          <w:szCs w:val="24"/>
        </w:rPr>
        <w:t>направляет</w:t>
      </w:r>
      <w:r w:rsidRPr="00054420">
        <w:rPr>
          <w:sz w:val="24"/>
          <w:szCs w:val="24"/>
        </w:rPr>
        <w:t xml:space="preserve"> соответствующие уведомления участникам </w:t>
      </w:r>
      <w:r w:rsidR="00A734C8" w:rsidRPr="00054420">
        <w:rPr>
          <w:sz w:val="24"/>
          <w:szCs w:val="24"/>
        </w:rPr>
        <w:t xml:space="preserve">электронного </w:t>
      </w:r>
      <w:r w:rsidRPr="00054420">
        <w:rPr>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sz w:val="24"/>
          <w:szCs w:val="24"/>
        </w:rPr>
        <w:t xml:space="preserve">(двух) </w:t>
      </w:r>
      <w:r w:rsidRPr="00054420">
        <w:rPr>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принятия </w:t>
      </w:r>
      <w:r w:rsidR="00E24FCB" w:rsidRPr="00054420">
        <w:rPr>
          <w:sz w:val="24"/>
          <w:szCs w:val="24"/>
        </w:rPr>
        <w:t xml:space="preserve">комиссией по осуществлению закупок </w:t>
      </w:r>
      <w:r w:rsidRPr="00054420">
        <w:rPr>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sz w:val="24"/>
          <w:szCs w:val="24"/>
        </w:rPr>
        <w:t xml:space="preserve">. В данном случае комиссией </w:t>
      </w:r>
      <w:r w:rsidR="00DE49AA" w:rsidRPr="00054420">
        <w:rPr>
          <w:sz w:val="24"/>
          <w:szCs w:val="24"/>
        </w:rPr>
        <w:lastRenderedPageBreak/>
        <w:t>по осуществлению закупок вносится информация о признании электронного аукциона несостоявшимся в</w:t>
      </w:r>
      <w:r w:rsidRPr="00054420">
        <w:rPr>
          <w:sz w:val="24"/>
          <w:szCs w:val="24"/>
        </w:rPr>
        <w:t xml:space="preserve"> протокол рассмотрения заявок.</w:t>
      </w:r>
      <w:r w:rsidR="004374C1" w:rsidRPr="00054420">
        <w:rPr>
          <w:sz w:val="24"/>
          <w:szCs w:val="24"/>
        </w:rPr>
        <w:t xml:space="preserve"> </w:t>
      </w:r>
      <w:r w:rsidR="00DE49AA" w:rsidRPr="00054420">
        <w:rPr>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sz w:val="24"/>
          <w:szCs w:val="24"/>
        </w:rPr>
        <w:t xml:space="preserve">(тридцати) </w:t>
      </w:r>
      <w:r w:rsidRPr="00054420">
        <w:rPr>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 xml:space="preserve">В случае признания </w:t>
      </w:r>
      <w:r w:rsidR="00E24FCB" w:rsidRPr="00054420">
        <w:rPr>
          <w:sz w:val="24"/>
          <w:szCs w:val="24"/>
        </w:rPr>
        <w:t xml:space="preserve">комиссией по осуществлению закупок </w:t>
      </w:r>
      <w:r w:rsidRPr="00054420">
        <w:rPr>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sz w:val="24"/>
          <w:szCs w:val="24"/>
        </w:rPr>
        <w:t xml:space="preserve">Региональный оператор </w:t>
      </w:r>
      <w:r w:rsidRPr="00054420">
        <w:rPr>
          <w:sz w:val="24"/>
          <w:szCs w:val="24"/>
        </w:rPr>
        <w:t xml:space="preserve">в течение 3 </w:t>
      </w:r>
      <w:r w:rsidR="00872ED4" w:rsidRPr="00054420">
        <w:rPr>
          <w:sz w:val="24"/>
          <w:szCs w:val="24"/>
        </w:rPr>
        <w:t xml:space="preserve">(трех) </w:t>
      </w:r>
      <w:r w:rsidRPr="00054420">
        <w:rPr>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sz w:val="24"/>
          <w:szCs w:val="24"/>
        </w:rPr>
        <w:t>настоящей Д</w:t>
      </w:r>
      <w:r w:rsidRPr="00054420">
        <w:rPr>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Региональный оператор</w:t>
      </w:r>
      <w:r w:rsidR="002B2238" w:rsidRPr="00054420">
        <w:rPr>
          <w:sz w:val="24"/>
          <w:szCs w:val="24"/>
        </w:rPr>
        <w:t xml:space="preserve"> в течение 3 </w:t>
      </w:r>
      <w:r w:rsidR="00E24FCB" w:rsidRPr="00054420">
        <w:rPr>
          <w:sz w:val="24"/>
          <w:szCs w:val="24"/>
        </w:rPr>
        <w:t xml:space="preserve">(трех) </w:t>
      </w:r>
      <w:r w:rsidR="002B2238" w:rsidRPr="00054420">
        <w:rPr>
          <w:sz w:val="24"/>
          <w:szCs w:val="24"/>
        </w:rPr>
        <w:t xml:space="preserve">рабочих дней со дня подписания </w:t>
      </w:r>
      <w:r w:rsidR="00E24FCB" w:rsidRPr="00054420">
        <w:rPr>
          <w:sz w:val="24"/>
          <w:szCs w:val="24"/>
        </w:rPr>
        <w:t xml:space="preserve">оператором электронной площадки </w:t>
      </w:r>
      <w:r w:rsidR="002B2238" w:rsidRPr="00054420">
        <w:rPr>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sz w:val="24"/>
          <w:szCs w:val="24"/>
        </w:rPr>
        <w:t>настоящей Д</w:t>
      </w:r>
      <w:r w:rsidR="002B2238" w:rsidRPr="00054420">
        <w:rPr>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w:t>
      </w:r>
      <w:r w:rsidR="00852FF8" w:rsidRPr="00054420">
        <w:rPr>
          <w:sz w:val="24"/>
          <w:szCs w:val="24"/>
        </w:rPr>
        <w:t>Региональным оператором</w:t>
      </w:r>
      <w:r w:rsidRPr="00054420">
        <w:rPr>
          <w:sz w:val="24"/>
          <w:szCs w:val="24"/>
        </w:rPr>
        <w:t xml:space="preserve"> в соответствии с Гражданским</w:t>
      </w:r>
      <w:r w:rsidR="00BA29B7" w:rsidRPr="00054420">
        <w:rPr>
          <w:sz w:val="24"/>
          <w:szCs w:val="24"/>
        </w:rPr>
        <w:t xml:space="preserve"> кодексом Российской Федерации,</w:t>
      </w:r>
      <w:r w:rsidRPr="00054420">
        <w:rPr>
          <w:sz w:val="24"/>
          <w:szCs w:val="24"/>
        </w:rPr>
        <w:t xml:space="preserve"> Положением</w:t>
      </w:r>
      <w:r w:rsidR="00BA29B7" w:rsidRPr="00054420">
        <w:rPr>
          <w:sz w:val="24"/>
          <w:szCs w:val="24"/>
        </w:rPr>
        <w:t xml:space="preserve"> и настоящей Документацией об электронном аукционе</w:t>
      </w:r>
      <w:r w:rsidRPr="00054420">
        <w:rPr>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не может быть заключен ранее чем через 10 </w:t>
      </w:r>
      <w:r w:rsidR="00BA29B7" w:rsidRPr="00054420">
        <w:rPr>
          <w:sz w:val="24"/>
          <w:szCs w:val="24"/>
        </w:rPr>
        <w:t xml:space="preserve">(десять) </w:t>
      </w:r>
      <w:r w:rsidR="006C61DD" w:rsidRPr="00054420">
        <w:rPr>
          <w:sz w:val="24"/>
          <w:szCs w:val="24"/>
        </w:rPr>
        <w:t xml:space="preserve">рабочих дней </w:t>
      </w:r>
      <w:r w:rsidRPr="00054420">
        <w:rPr>
          <w:sz w:val="24"/>
          <w:szCs w:val="24"/>
        </w:rPr>
        <w:t xml:space="preserve">и позднее чем через 20 </w:t>
      </w:r>
      <w:r w:rsidR="00BA29B7" w:rsidRPr="00054420">
        <w:rPr>
          <w:sz w:val="24"/>
          <w:szCs w:val="24"/>
        </w:rPr>
        <w:t>(двадцать)</w:t>
      </w:r>
      <w:r w:rsidR="006C61DD" w:rsidRPr="00054420">
        <w:rPr>
          <w:sz w:val="24"/>
          <w:szCs w:val="24"/>
        </w:rPr>
        <w:t xml:space="preserve"> рабочих </w:t>
      </w:r>
      <w:r w:rsidRPr="00054420">
        <w:rPr>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sz w:val="24"/>
          <w:szCs w:val="24"/>
        </w:rPr>
      </w:pPr>
      <w:bookmarkStart w:id="16" w:name="_Ref460781462"/>
      <w:r w:rsidRPr="00054420">
        <w:rPr>
          <w:sz w:val="24"/>
          <w:szCs w:val="24"/>
        </w:rPr>
        <w:t xml:space="preserve">Региональный оператор </w:t>
      </w:r>
      <w:r w:rsidR="00B16C31" w:rsidRPr="00054420">
        <w:rPr>
          <w:sz w:val="24"/>
          <w:szCs w:val="24"/>
        </w:rPr>
        <w:t xml:space="preserve">в течение 3 </w:t>
      </w:r>
      <w:r w:rsidRPr="00054420">
        <w:rPr>
          <w:sz w:val="24"/>
          <w:szCs w:val="24"/>
        </w:rPr>
        <w:t xml:space="preserve">(трех) </w:t>
      </w:r>
      <w:r w:rsidR="00B16C31" w:rsidRPr="00054420">
        <w:rPr>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sz w:val="24"/>
          <w:szCs w:val="24"/>
        </w:rPr>
        <w:t xml:space="preserve">настоящей </w:t>
      </w:r>
      <w:r w:rsidR="00B16C31" w:rsidRPr="00054420">
        <w:rPr>
          <w:sz w:val="24"/>
          <w:szCs w:val="24"/>
        </w:rPr>
        <w:t xml:space="preserve">к </w:t>
      </w:r>
      <w:r w:rsidRPr="00054420">
        <w:rPr>
          <w:sz w:val="24"/>
          <w:szCs w:val="24"/>
        </w:rPr>
        <w:t>Д</w:t>
      </w:r>
      <w:r w:rsidR="00B16C31" w:rsidRPr="00054420">
        <w:rPr>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от заключения договора </w:t>
      </w:r>
      <w:r w:rsidR="00BA29B7" w:rsidRPr="00054420">
        <w:rPr>
          <w:sz w:val="24"/>
          <w:szCs w:val="24"/>
        </w:rPr>
        <w:t xml:space="preserve">региональный оператор </w:t>
      </w:r>
      <w:r w:rsidRPr="00054420">
        <w:rPr>
          <w:sz w:val="24"/>
          <w:szCs w:val="24"/>
        </w:rPr>
        <w:t xml:space="preserve">в течение 3 </w:t>
      </w:r>
      <w:r w:rsidR="00BA29B7" w:rsidRPr="00054420">
        <w:rPr>
          <w:sz w:val="24"/>
          <w:szCs w:val="24"/>
        </w:rPr>
        <w:t xml:space="preserve">(трех) </w:t>
      </w:r>
      <w:r w:rsidRPr="00054420">
        <w:rPr>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sz w:val="24"/>
          <w:szCs w:val="24"/>
        </w:rPr>
        <w:t>настоящей Д</w:t>
      </w:r>
      <w:r w:rsidRPr="00054420">
        <w:rPr>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sz w:val="24"/>
          <w:szCs w:val="24"/>
        </w:rPr>
        <w:lastRenderedPageBreak/>
        <w:t xml:space="preserve">указанный в разделе </w:t>
      </w:r>
      <w:r w:rsidR="0073012E" w:rsidRPr="00054420">
        <w:rPr>
          <w:sz w:val="24"/>
          <w:szCs w:val="24"/>
          <w:lang w:val="en-US"/>
        </w:rPr>
        <w:t>X</w:t>
      </w:r>
      <w:r w:rsidR="0073012E" w:rsidRPr="00054420">
        <w:rPr>
          <w:sz w:val="24"/>
          <w:szCs w:val="24"/>
        </w:rPr>
        <w:t xml:space="preserve"> </w:t>
      </w:r>
      <w:r w:rsidR="00BA29B7" w:rsidRPr="00054420">
        <w:rPr>
          <w:sz w:val="24"/>
          <w:szCs w:val="24"/>
        </w:rPr>
        <w:t>«Информационная карта»</w:t>
      </w:r>
      <w:r w:rsidRPr="00054420">
        <w:rPr>
          <w:sz w:val="24"/>
          <w:szCs w:val="24"/>
        </w:rPr>
        <w:t xml:space="preserve">, не представил </w:t>
      </w:r>
      <w:r w:rsidR="00BA29B7" w:rsidRPr="00054420">
        <w:rPr>
          <w:sz w:val="24"/>
          <w:szCs w:val="24"/>
        </w:rPr>
        <w:t xml:space="preserve">Региональному оператору </w:t>
      </w:r>
      <w:r w:rsidRPr="00054420">
        <w:rPr>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sz w:val="24"/>
          <w:szCs w:val="24"/>
        </w:rPr>
        <w:t xml:space="preserve">Региональным оператором </w:t>
      </w:r>
      <w:r w:rsidRPr="00054420">
        <w:rPr>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sz w:val="24"/>
          <w:szCs w:val="24"/>
        </w:rPr>
        <w:t xml:space="preserve">Региональным оператором </w:t>
      </w:r>
      <w:r w:rsidRPr="00054420">
        <w:rPr>
          <w:sz w:val="24"/>
          <w:szCs w:val="24"/>
        </w:rPr>
        <w:t xml:space="preserve">на официальном сайте и направляется оператору электронной площадки в течение </w:t>
      </w:r>
      <w:r w:rsidR="00136B05" w:rsidRPr="00054420">
        <w:rPr>
          <w:sz w:val="24"/>
          <w:szCs w:val="24"/>
        </w:rPr>
        <w:t>1 (</w:t>
      </w:r>
      <w:r w:rsidRPr="00054420">
        <w:rPr>
          <w:sz w:val="24"/>
          <w:szCs w:val="24"/>
        </w:rPr>
        <w:t>одного</w:t>
      </w:r>
      <w:r w:rsidR="00136B05" w:rsidRPr="00054420">
        <w:rPr>
          <w:sz w:val="24"/>
          <w:szCs w:val="24"/>
        </w:rPr>
        <w:t>)</w:t>
      </w:r>
      <w:r w:rsidRPr="00054420">
        <w:rPr>
          <w:sz w:val="24"/>
          <w:szCs w:val="24"/>
        </w:rPr>
        <w:t xml:space="preserve"> рабочего дня, следующего после дня его подписания. </w:t>
      </w:r>
      <w:r w:rsidR="00136B05" w:rsidRPr="00054420">
        <w:rPr>
          <w:sz w:val="24"/>
          <w:szCs w:val="24"/>
        </w:rPr>
        <w:t xml:space="preserve">Региональный оператор </w:t>
      </w:r>
      <w:r w:rsidRPr="00054420">
        <w:rPr>
          <w:sz w:val="24"/>
          <w:szCs w:val="24"/>
        </w:rPr>
        <w:t xml:space="preserve">в течение 2 </w:t>
      </w:r>
      <w:r w:rsidR="00136B05" w:rsidRPr="00054420">
        <w:rPr>
          <w:sz w:val="24"/>
          <w:szCs w:val="24"/>
        </w:rPr>
        <w:t xml:space="preserve">(двух) </w:t>
      </w:r>
      <w:r w:rsidRPr="00054420">
        <w:rPr>
          <w:sz w:val="24"/>
          <w:szCs w:val="24"/>
        </w:rPr>
        <w:t xml:space="preserve">рабочих дней со дня подписания указанного акта передает заверенную </w:t>
      </w:r>
      <w:r w:rsidR="00136B05" w:rsidRPr="00054420">
        <w:rPr>
          <w:sz w:val="24"/>
          <w:szCs w:val="24"/>
        </w:rPr>
        <w:t xml:space="preserve">Региональным оператором </w:t>
      </w:r>
      <w:r w:rsidRPr="00054420">
        <w:rPr>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7" w:name="_Ref460781235"/>
      <w:r w:rsidRPr="00054420">
        <w:rPr>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8" w:name="_Ref460781255"/>
      <w:r w:rsidRPr="00054420">
        <w:rPr>
          <w:sz w:val="24"/>
          <w:szCs w:val="24"/>
        </w:rPr>
        <w:t xml:space="preserve">Обоснование, указанное в пункте </w:t>
      </w:r>
      <w:r w:rsidRPr="00054420">
        <w:rPr>
          <w:sz w:val="24"/>
          <w:szCs w:val="24"/>
        </w:rPr>
        <w:fldChar w:fldCharType="begin"/>
      </w:r>
      <w:r w:rsidRPr="00054420">
        <w:rPr>
          <w:sz w:val="24"/>
          <w:szCs w:val="24"/>
        </w:rPr>
        <w:instrText xml:space="preserve"> REF _Ref460781235 \r \h </w:instrText>
      </w:r>
      <w:r w:rsidR="00A90726" w:rsidRPr="00054420">
        <w:rPr>
          <w:sz w:val="24"/>
          <w:szCs w:val="24"/>
        </w:rPr>
        <w:instrText xml:space="preserve"> \* MERGEFORMAT </w:instrText>
      </w:r>
      <w:r w:rsidRPr="00054420">
        <w:rPr>
          <w:sz w:val="24"/>
          <w:szCs w:val="24"/>
        </w:rPr>
      </w:r>
      <w:r w:rsidRPr="00054420">
        <w:rPr>
          <w:sz w:val="24"/>
          <w:szCs w:val="24"/>
        </w:rPr>
        <w:fldChar w:fldCharType="separate"/>
      </w:r>
      <w:r w:rsidR="00BF2D63">
        <w:rPr>
          <w:sz w:val="24"/>
          <w:szCs w:val="24"/>
        </w:rPr>
        <w:t>9</w:t>
      </w:r>
      <w:r w:rsidRPr="00054420">
        <w:rPr>
          <w:sz w:val="24"/>
          <w:szCs w:val="24"/>
        </w:rPr>
        <w:fldChar w:fldCharType="end"/>
      </w:r>
      <w:r w:rsidRPr="00054420">
        <w:rPr>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sz w:val="24"/>
          <w:szCs w:val="24"/>
        </w:rPr>
      </w:pPr>
      <w:bookmarkStart w:id="19" w:name="_Ref460790541"/>
      <w:r w:rsidRPr="00054420">
        <w:rPr>
          <w:sz w:val="24"/>
          <w:szCs w:val="24"/>
        </w:rPr>
        <w:t xml:space="preserve">В случае если победитель электронного аукциона признан уклонившимся от заключения договора, </w:t>
      </w:r>
      <w:r w:rsidR="00136B05" w:rsidRPr="00054420">
        <w:rPr>
          <w:sz w:val="24"/>
          <w:szCs w:val="24"/>
        </w:rPr>
        <w:t xml:space="preserve">Региональный оператор </w:t>
      </w:r>
      <w:r w:rsidRPr="00054420">
        <w:rPr>
          <w:sz w:val="24"/>
          <w:szCs w:val="24"/>
        </w:rPr>
        <w:t xml:space="preserve">вправе заключить договор с участником электронного аукциона, заявке </w:t>
      </w:r>
      <w:r w:rsidR="00E943F8" w:rsidRPr="00054420">
        <w:rPr>
          <w:sz w:val="24"/>
          <w:szCs w:val="24"/>
        </w:rPr>
        <w:t>на участие,</w:t>
      </w:r>
      <w:r w:rsidRPr="00054420">
        <w:rPr>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и разделе </w:t>
      </w:r>
      <w:r w:rsidR="0073012E"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0" w:name="_Ref460768720"/>
      <w:r w:rsidRPr="00054420">
        <w:rPr>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sz w:val="24"/>
          <w:szCs w:val="24"/>
        </w:rPr>
        <w:fldChar w:fldCharType="begin"/>
      </w:r>
      <w:r w:rsidR="00136B05" w:rsidRPr="00054420">
        <w:rPr>
          <w:sz w:val="24"/>
          <w:szCs w:val="24"/>
        </w:rPr>
        <w:instrText xml:space="preserve"> REF _Ref460768720 \r \h </w:instrText>
      </w:r>
      <w:r w:rsidR="00A90726" w:rsidRPr="00054420">
        <w:rPr>
          <w:sz w:val="24"/>
          <w:szCs w:val="24"/>
        </w:rPr>
        <w:instrText xml:space="preserve"> \* MERGEFORMAT </w:instrText>
      </w:r>
      <w:r w:rsidR="00136B05" w:rsidRPr="00054420">
        <w:rPr>
          <w:sz w:val="24"/>
          <w:szCs w:val="24"/>
        </w:rPr>
      </w:r>
      <w:r w:rsidR="00136B05" w:rsidRPr="00054420">
        <w:rPr>
          <w:sz w:val="24"/>
          <w:szCs w:val="24"/>
        </w:rPr>
        <w:fldChar w:fldCharType="separate"/>
      </w:r>
      <w:r w:rsidR="00BF2D63">
        <w:rPr>
          <w:sz w:val="24"/>
          <w:szCs w:val="24"/>
        </w:rPr>
        <w:t>13</w:t>
      </w:r>
      <w:r w:rsidR="00136B05" w:rsidRPr="00054420">
        <w:rPr>
          <w:sz w:val="24"/>
          <w:szCs w:val="24"/>
        </w:rPr>
        <w:fldChar w:fldCharType="end"/>
      </w:r>
      <w:r w:rsidR="00136B05" w:rsidRPr="00054420">
        <w:rPr>
          <w:sz w:val="24"/>
          <w:szCs w:val="24"/>
        </w:rPr>
        <w:t xml:space="preserve"> </w:t>
      </w:r>
      <w:r w:rsidRPr="00054420">
        <w:rPr>
          <w:sz w:val="24"/>
          <w:szCs w:val="24"/>
        </w:rPr>
        <w:t xml:space="preserve">настоящего </w:t>
      </w:r>
      <w:r w:rsidR="00136B05" w:rsidRPr="00054420">
        <w:rPr>
          <w:sz w:val="24"/>
          <w:szCs w:val="24"/>
        </w:rPr>
        <w:t>раздела</w:t>
      </w:r>
      <w:r w:rsidRPr="00054420">
        <w:rPr>
          <w:sz w:val="24"/>
          <w:szCs w:val="24"/>
        </w:rPr>
        <w:t xml:space="preserve">. Размер обеспечения исполнения договора определяется </w:t>
      </w:r>
      <w:r w:rsidR="00852FF8" w:rsidRPr="00054420">
        <w:rPr>
          <w:sz w:val="24"/>
          <w:szCs w:val="24"/>
        </w:rPr>
        <w:t xml:space="preserve">Региональным оператором </w:t>
      </w:r>
      <w:r w:rsidRPr="00054420">
        <w:rPr>
          <w:sz w:val="24"/>
          <w:szCs w:val="24"/>
        </w:rPr>
        <w:t xml:space="preserve">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а также в разделе </w:t>
      </w:r>
      <w:r w:rsidR="00D8715D"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О</w:t>
      </w:r>
      <w:r w:rsidR="003F1742" w:rsidRPr="00054420">
        <w:rPr>
          <w:sz w:val="24"/>
          <w:szCs w:val="24"/>
        </w:rPr>
        <w:t xml:space="preserve">беспечительный платеж вносится участником </w:t>
      </w:r>
      <w:r w:rsidRPr="00054420">
        <w:rPr>
          <w:sz w:val="24"/>
          <w:szCs w:val="24"/>
        </w:rPr>
        <w:t xml:space="preserve">электронного аукциона </w:t>
      </w:r>
      <w:r w:rsidR="003F1742" w:rsidRPr="00054420">
        <w:rPr>
          <w:sz w:val="24"/>
          <w:szCs w:val="24"/>
        </w:rPr>
        <w:t>на расчетный счет</w:t>
      </w:r>
      <w:r w:rsidRPr="00054420">
        <w:rPr>
          <w:sz w:val="24"/>
          <w:szCs w:val="24"/>
        </w:rPr>
        <w:t>,</w:t>
      </w:r>
      <w:r w:rsidR="003F1742" w:rsidRPr="00054420">
        <w:rPr>
          <w:sz w:val="24"/>
          <w:szCs w:val="24"/>
        </w:rPr>
        <w:t xml:space="preserve"> </w:t>
      </w:r>
      <w:r w:rsidRPr="00054420">
        <w:rPr>
          <w:sz w:val="24"/>
          <w:szCs w:val="24"/>
        </w:rPr>
        <w:t xml:space="preserve">указанный в разделе </w:t>
      </w:r>
      <w:r w:rsidR="0073012E" w:rsidRPr="00054420">
        <w:rPr>
          <w:sz w:val="24"/>
          <w:szCs w:val="24"/>
          <w:lang w:val="en-US"/>
        </w:rPr>
        <w:t>X</w:t>
      </w:r>
      <w:r w:rsidR="0073012E" w:rsidRPr="00054420">
        <w:rPr>
          <w:sz w:val="24"/>
          <w:szCs w:val="24"/>
        </w:rPr>
        <w:t xml:space="preserve"> </w:t>
      </w:r>
      <w:r w:rsidRPr="00054420">
        <w:rPr>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sz w:val="24"/>
          <w:szCs w:val="24"/>
        </w:rPr>
      </w:pPr>
      <w:bookmarkStart w:id="21" w:name="_Ref460769469"/>
      <w:r w:rsidRPr="00054420">
        <w:rPr>
          <w:sz w:val="24"/>
          <w:szCs w:val="24"/>
        </w:rPr>
        <w:t xml:space="preserve">Региональный оператор </w:t>
      </w:r>
      <w:r w:rsidR="003F1742" w:rsidRPr="00054420">
        <w:rPr>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sz w:val="24"/>
          <w:szCs w:val="24"/>
        </w:rPr>
        <w:t xml:space="preserve">(пяти) </w:t>
      </w:r>
      <w:r w:rsidR="003F1742" w:rsidRPr="00054420">
        <w:rPr>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sz w:val="24"/>
          <w:szCs w:val="24"/>
        </w:rPr>
      </w:pPr>
      <w:r w:rsidRPr="00054420">
        <w:rPr>
          <w:sz w:val="24"/>
          <w:szCs w:val="24"/>
        </w:rPr>
        <w:t xml:space="preserve">Основанием для отказа в принятии банковской гарантии </w:t>
      </w:r>
      <w:r w:rsidR="004369CC" w:rsidRPr="00054420">
        <w:rPr>
          <w:sz w:val="24"/>
          <w:szCs w:val="24"/>
        </w:rPr>
        <w:t xml:space="preserve">Региональным оператором </w:t>
      </w:r>
      <w:r w:rsidRPr="00054420">
        <w:rPr>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2" w:name="_Ref460777095"/>
      <w:r w:rsidRPr="00054420">
        <w:rPr>
          <w:sz w:val="24"/>
          <w:szCs w:val="24"/>
        </w:rPr>
        <w:t xml:space="preserve">В случае отказа в принятии банковской гарантии </w:t>
      </w:r>
      <w:r w:rsidR="004369CC" w:rsidRPr="00054420">
        <w:rPr>
          <w:sz w:val="24"/>
          <w:szCs w:val="24"/>
        </w:rPr>
        <w:t xml:space="preserve">Региональный оператор </w:t>
      </w:r>
      <w:r w:rsidRPr="00054420">
        <w:rPr>
          <w:sz w:val="24"/>
          <w:szCs w:val="24"/>
        </w:rPr>
        <w:t xml:space="preserve">в срок, установленный пунктом </w:t>
      </w:r>
      <w:r w:rsidR="004369CC" w:rsidRPr="00054420">
        <w:rPr>
          <w:sz w:val="24"/>
          <w:szCs w:val="24"/>
        </w:rPr>
        <w:fldChar w:fldCharType="begin"/>
      </w:r>
      <w:r w:rsidR="004369CC" w:rsidRPr="00054420">
        <w:rPr>
          <w:sz w:val="24"/>
          <w:szCs w:val="24"/>
        </w:rPr>
        <w:instrText xml:space="preserve"> REF _Ref460769469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BF2D63">
        <w:rPr>
          <w:sz w:val="24"/>
          <w:szCs w:val="24"/>
        </w:rPr>
        <w:t>21</w:t>
      </w:r>
      <w:r w:rsidR="004369CC" w:rsidRPr="00054420">
        <w:rPr>
          <w:sz w:val="24"/>
          <w:szCs w:val="24"/>
        </w:rPr>
        <w:fldChar w:fldCharType="end"/>
      </w:r>
      <w:r w:rsidRPr="00054420">
        <w:rPr>
          <w:sz w:val="24"/>
          <w:szCs w:val="24"/>
        </w:rPr>
        <w:t xml:space="preserve"> настоящего </w:t>
      </w:r>
      <w:r w:rsidR="004369CC" w:rsidRPr="00054420">
        <w:rPr>
          <w:sz w:val="24"/>
          <w:szCs w:val="24"/>
        </w:rPr>
        <w:t>раздела</w:t>
      </w:r>
      <w:r w:rsidRPr="00054420">
        <w:rPr>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3" w:name="_Ref460769656"/>
      <w:r w:rsidRPr="00054420">
        <w:rPr>
          <w:sz w:val="24"/>
          <w:szCs w:val="24"/>
        </w:rPr>
        <w:t>Региональный оператор отказывается</w:t>
      </w:r>
      <w:r w:rsidR="003F1742" w:rsidRPr="00054420">
        <w:rPr>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sz w:val="24"/>
          <w:szCs w:val="24"/>
        </w:rPr>
        <w:t>на участие,</w:t>
      </w:r>
      <w:r w:rsidR="003F1742" w:rsidRPr="00054420">
        <w:rPr>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sz w:val="24"/>
          <w:szCs w:val="24"/>
        </w:rPr>
        <w:t>заключается</w:t>
      </w:r>
      <w:r w:rsidR="003F1742" w:rsidRPr="00054420">
        <w:rPr>
          <w:sz w:val="24"/>
          <w:szCs w:val="24"/>
        </w:rPr>
        <w:t xml:space="preserve"> договор, требованиям Положения</w:t>
      </w:r>
      <w:r w:rsidRPr="00054420">
        <w:rPr>
          <w:sz w:val="24"/>
          <w:szCs w:val="24"/>
        </w:rPr>
        <w:t>, Извещения о проведении электронного аукциона и Документации об электронном аукционе</w:t>
      </w:r>
      <w:r w:rsidR="003F1742" w:rsidRPr="00054420">
        <w:rPr>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sz w:val="24"/>
          <w:szCs w:val="24"/>
        </w:rPr>
        <w:t xml:space="preserve">Региональным оператором </w:t>
      </w:r>
      <w:r w:rsidRPr="00054420">
        <w:rPr>
          <w:sz w:val="24"/>
          <w:szCs w:val="24"/>
        </w:rPr>
        <w:t xml:space="preserve">в срок не позднее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установления фактов, предусмотренных пунктом </w:t>
      </w:r>
      <w:r w:rsidR="004369CC" w:rsidRPr="00054420">
        <w:rPr>
          <w:sz w:val="24"/>
          <w:szCs w:val="24"/>
        </w:rPr>
        <w:fldChar w:fldCharType="begin"/>
      </w:r>
      <w:r w:rsidR="004369CC" w:rsidRPr="00054420">
        <w:rPr>
          <w:sz w:val="24"/>
          <w:szCs w:val="24"/>
        </w:rPr>
        <w:instrText xml:space="preserve"> REF _Ref460769656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BF2D63">
        <w:rPr>
          <w:sz w:val="24"/>
          <w:szCs w:val="24"/>
        </w:rPr>
        <w:t>24</w:t>
      </w:r>
      <w:r w:rsidR="004369CC" w:rsidRPr="00054420">
        <w:rPr>
          <w:sz w:val="24"/>
          <w:szCs w:val="24"/>
        </w:rPr>
        <w:fldChar w:fldCharType="end"/>
      </w:r>
      <w:r w:rsidR="004369CC" w:rsidRPr="00054420">
        <w:rPr>
          <w:sz w:val="24"/>
          <w:szCs w:val="24"/>
        </w:rPr>
        <w:t xml:space="preserve"> </w:t>
      </w:r>
      <w:r w:rsidRPr="00054420">
        <w:rPr>
          <w:sz w:val="24"/>
          <w:szCs w:val="24"/>
        </w:rPr>
        <w:t xml:space="preserve">настоящего </w:t>
      </w:r>
      <w:r w:rsidR="004369CC" w:rsidRPr="00054420">
        <w:rPr>
          <w:sz w:val="24"/>
          <w:szCs w:val="24"/>
        </w:rPr>
        <w:t xml:space="preserve">раздела </w:t>
      </w:r>
      <w:r w:rsidRPr="00054420">
        <w:rPr>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sz w:val="24"/>
          <w:szCs w:val="24"/>
        </w:rPr>
        <w:t xml:space="preserve">Региональный оператор </w:t>
      </w:r>
      <w:r w:rsidRPr="00054420">
        <w:rPr>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sz w:val="24"/>
          <w:szCs w:val="24"/>
        </w:rPr>
        <w:t xml:space="preserve">Региональным оператор </w:t>
      </w:r>
      <w:r w:rsidRPr="00054420">
        <w:rPr>
          <w:sz w:val="24"/>
          <w:szCs w:val="24"/>
        </w:rPr>
        <w:t xml:space="preserve">на официальном сайте в течение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sz w:val="24"/>
          <w:szCs w:val="24"/>
        </w:rPr>
        <w:t xml:space="preserve">Региональный оператор </w:t>
      </w:r>
      <w:r w:rsidRPr="00054420">
        <w:rPr>
          <w:sz w:val="24"/>
          <w:szCs w:val="24"/>
        </w:rPr>
        <w:t xml:space="preserve">в течение 2 </w:t>
      </w:r>
      <w:r w:rsidR="004369CC" w:rsidRPr="00054420">
        <w:rPr>
          <w:sz w:val="24"/>
          <w:szCs w:val="24"/>
        </w:rPr>
        <w:t xml:space="preserve">(двух) </w:t>
      </w:r>
      <w:r w:rsidRPr="00054420">
        <w:rPr>
          <w:sz w:val="24"/>
          <w:szCs w:val="24"/>
        </w:rPr>
        <w:t xml:space="preserve">рабочих дней со дня подписания протокола передает заверенную </w:t>
      </w:r>
      <w:r w:rsidR="004369CC" w:rsidRPr="00054420">
        <w:rPr>
          <w:sz w:val="24"/>
          <w:szCs w:val="24"/>
        </w:rPr>
        <w:t xml:space="preserve">Региональным оператором </w:t>
      </w:r>
      <w:r w:rsidRPr="00054420">
        <w:rPr>
          <w:sz w:val="24"/>
          <w:szCs w:val="24"/>
        </w:rPr>
        <w:t xml:space="preserve">копию протокола лицу, с которым </w:t>
      </w:r>
      <w:r w:rsidR="004369CC" w:rsidRPr="00054420">
        <w:rPr>
          <w:sz w:val="24"/>
          <w:szCs w:val="24"/>
        </w:rPr>
        <w:t xml:space="preserve">Региональный оператор </w:t>
      </w:r>
      <w:r w:rsidRPr="00054420">
        <w:rPr>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37C6B069" w:rsidR="00F471A0" w:rsidRPr="00054420" w:rsidRDefault="00FF5499" w:rsidP="00573C49">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val="en-US" w:eastAsia="ru-RU"/>
              </w:rPr>
              <w:t>1</w:t>
            </w:r>
            <w:r w:rsidR="00573C49">
              <w:rPr>
                <w:rFonts w:eastAsia="Times New Roman"/>
                <w:sz w:val="24"/>
                <w:szCs w:val="24"/>
                <w:lang w:val="en-US" w:eastAsia="ru-RU"/>
              </w:rPr>
              <w:t>7</w:t>
            </w:r>
            <w:r w:rsidR="00703DBE" w:rsidRPr="00054420">
              <w:rPr>
                <w:rFonts w:eastAsia="Times New Roman"/>
                <w:sz w:val="24"/>
                <w:szCs w:val="24"/>
                <w:lang w:eastAsia="ru-RU"/>
              </w:rPr>
              <w:t>-КР</w:t>
            </w:r>
            <w:r w:rsidR="00703280" w:rsidRPr="00054420">
              <w:rPr>
                <w:rFonts w:eastAsia="Times New Roman"/>
                <w:sz w:val="24"/>
                <w:szCs w:val="24"/>
                <w:lang w:eastAsia="ru-RU"/>
              </w:rPr>
              <w:t>/201</w:t>
            </w:r>
            <w:r w:rsidR="00775F6D">
              <w:rPr>
                <w:rFonts w:eastAsia="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AD3C38">
              <w:rPr>
                <w:rFonts w:eastAsia="Calibri"/>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eastAsia="Calibri"/>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w:t>
            </w:r>
            <w:r w:rsidRPr="00054420">
              <w:rPr>
                <w:bCs/>
                <w:sz w:val="24"/>
                <w:szCs w:val="24"/>
              </w:rPr>
              <w:t xml:space="preserve">ЕАО, </w:t>
            </w:r>
            <w:r w:rsidRPr="00054420">
              <w:rPr>
                <w:sz w:val="24"/>
                <w:szCs w:val="24"/>
              </w:rPr>
              <w:t>г. Биробиджан, ул. Шолом-Алейхема, д. 25</w:t>
            </w:r>
            <w:r w:rsidR="000D25D6">
              <w:rPr>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электронной почты: </w:t>
            </w:r>
            <w:r w:rsidRPr="00054420">
              <w:rPr>
                <w:sz w:val="24"/>
                <w:szCs w:val="24"/>
                <w:shd w:val="clear" w:color="auto" w:fill="FFFFFF"/>
                <w:lang w:val="en-US"/>
              </w:rPr>
              <w:t>nkoregop</w:t>
            </w:r>
            <w:r w:rsidRPr="00054420">
              <w:rPr>
                <w:sz w:val="24"/>
                <w:szCs w:val="24"/>
                <w:shd w:val="clear" w:color="auto" w:fill="FFFFFF"/>
              </w:rPr>
              <w:t>.</w:t>
            </w:r>
            <w:r w:rsidRPr="00054420">
              <w:rPr>
                <w:sz w:val="24"/>
                <w:szCs w:val="24"/>
                <w:shd w:val="clear" w:color="auto" w:fill="FFFFFF"/>
                <w:lang w:val="en-US"/>
              </w:rPr>
              <w:t>eao</w:t>
            </w:r>
            <w:r w:rsidRPr="00054420">
              <w:rPr>
                <w:sz w:val="24"/>
                <w:szCs w:val="24"/>
                <w:shd w:val="clear" w:color="auto" w:fill="FFFFFF"/>
              </w:rPr>
              <w:t>@</w:t>
            </w:r>
            <w:r w:rsidRPr="00054420">
              <w:rPr>
                <w:sz w:val="24"/>
                <w:szCs w:val="24"/>
                <w:shd w:val="clear" w:color="auto" w:fill="FFFFFF"/>
                <w:lang w:val="en-US"/>
              </w:rPr>
              <w:t>mail</w:t>
            </w:r>
            <w:r w:rsidRPr="00054420">
              <w:rPr>
                <w:sz w:val="24"/>
                <w:szCs w:val="24"/>
                <w:shd w:val="clear" w:color="auto" w:fill="FFFFFF"/>
              </w:rPr>
              <w:t>.</w:t>
            </w:r>
            <w:r w:rsidRPr="00054420">
              <w:rPr>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eastAsia="Times New Roman"/>
                <w:sz w:val="24"/>
                <w:szCs w:val="24"/>
                <w:lang w:eastAsia="ar-SA"/>
              </w:rPr>
            </w:pPr>
            <w:r w:rsidRPr="00054420">
              <w:rPr>
                <w:rFonts w:eastAsia="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sz w:val="24"/>
                <w:szCs w:val="24"/>
                <w:u w:val="single"/>
              </w:rPr>
              <w:t>http://www.fkr-eao.ru</w:t>
            </w:r>
            <w:r w:rsidRPr="00054420">
              <w:rPr>
                <w:rFonts w:eastAsia="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eastAsia="Times New Roman"/>
                <w:sz w:val="24"/>
                <w:szCs w:val="24"/>
                <w:lang w:eastAsia="ru-RU"/>
              </w:rPr>
              <w:t>Адрес электронной площадки в информационно-телекоммуникационной сети «Интернет»:</w:t>
            </w:r>
            <w:r w:rsidRPr="00AD3C38">
              <w:rPr>
                <w:sz w:val="24"/>
                <w:szCs w:val="24"/>
              </w:rPr>
              <w:t xml:space="preserve"> </w:t>
            </w:r>
            <w:hyperlink r:id="rId10" w:history="1">
              <w:r w:rsidRPr="00AD3C38">
                <w:rPr>
                  <w:rStyle w:val="a4"/>
                  <w:rFonts w:ascii="Times New Roman" w:hAnsi="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eastAsia="Times New Roman"/>
                <w:sz w:val="26"/>
                <w:szCs w:val="26"/>
                <w:lang w:eastAsia="ru-RU"/>
              </w:rPr>
            </w:pPr>
            <w:r w:rsidRPr="00775F6D">
              <w:rPr>
                <w:rFonts w:eastAsia="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eastAsia="Times New Roman"/>
                <w:sz w:val="24"/>
                <w:szCs w:val="24"/>
                <w:lang w:eastAsia="ru-RU"/>
              </w:rPr>
            </w:pPr>
            <w:r w:rsidRPr="00775F6D">
              <w:rPr>
                <w:rFonts w:eastAsia="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25FB5F4" w14:textId="6058D518" w:rsidR="008270C3" w:rsidRDefault="00703DBE" w:rsidP="008270C3">
            <w:pPr>
              <w:widowControl w:val="0"/>
              <w:autoSpaceDE w:val="0"/>
              <w:autoSpaceDN w:val="0"/>
              <w:adjustRightInd w:val="0"/>
              <w:spacing w:after="0" w:line="240" w:lineRule="auto"/>
              <w:rPr>
                <w:sz w:val="24"/>
                <w:szCs w:val="24"/>
              </w:rPr>
            </w:pPr>
            <w:r w:rsidRPr="00775F6D">
              <w:rPr>
                <w:rFonts w:eastAsia="Times New Roman"/>
                <w:bCs/>
                <w:sz w:val="24"/>
                <w:szCs w:val="24"/>
                <w:lang w:eastAsia="ru-RU"/>
              </w:rPr>
              <w:t>Выполнение работ и (или) оказание услуг</w:t>
            </w:r>
            <w:r w:rsidRPr="00775F6D">
              <w:rPr>
                <w:sz w:val="24"/>
                <w:szCs w:val="24"/>
              </w:rPr>
              <w:t xml:space="preserve"> по капитальному ремонту общего имущества в многоквартирн</w:t>
            </w:r>
            <w:r w:rsidR="00BD75F0">
              <w:rPr>
                <w:sz w:val="24"/>
                <w:szCs w:val="24"/>
              </w:rPr>
              <w:t>ом</w:t>
            </w:r>
            <w:r w:rsidRPr="00775F6D">
              <w:rPr>
                <w:sz w:val="24"/>
                <w:szCs w:val="24"/>
              </w:rPr>
              <w:t xml:space="preserve"> дом</w:t>
            </w:r>
            <w:r w:rsidR="00BD75F0">
              <w:rPr>
                <w:sz w:val="24"/>
                <w:szCs w:val="24"/>
              </w:rPr>
              <w:t>е</w:t>
            </w:r>
            <w:r w:rsidR="00B02A3D" w:rsidRPr="00775F6D">
              <w:rPr>
                <w:sz w:val="24"/>
                <w:szCs w:val="24"/>
              </w:rPr>
              <w:t>, расположенн</w:t>
            </w:r>
            <w:r w:rsidR="00BD75F0">
              <w:rPr>
                <w:sz w:val="24"/>
                <w:szCs w:val="24"/>
              </w:rPr>
              <w:t>ом</w:t>
            </w:r>
            <w:r w:rsidR="007E3F38" w:rsidRPr="00775F6D">
              <w:rPr>
                <w:sz w:val="24"/>
                <w:szCs w:val="24"/>
              </w:rPr>
              <w:t xml:space="preserve"> по адрес</w:t>
            </w:r>
            <w:r w:rsidR="00BD75F0">
              <w:rPr>
                <w:sz w:val="24"/>
                <w:szCs w:val="24"/>
              </w:rPr>
              <w:t>у</w:t>
            </w:r>
            <w:r w:rsidR="007E3F38" w:rsidRPr="00775F6D">
              <w:rPr>
                <w:sz w:val="24"/>
                <w:szCs w:val="24"/>
              </w:rPr>
              <w:t>:</w:t>
            </w:r>
            <w:r w:rsidR="008270C3">
              <w:rPr>
                <w:sz w:val="24"/>
                <w:szCs w:val="24"/>
              </w:rPr>
              <w:t xml:space="preserve"> Еврейская автономная область</w:t>
            </w:r>
            <w:r w:rsidR="008270C3" w:rsidRPr="008270C3">
              <w:rPr>
                <w:sz w:val="24"/>
                <w:szCs w:val="24"/>
              </w:rPr>
              <w:t>,</w:t>
            </w:r>
          </w:p>
          <w:p w14:paraId="4076C26F" w14:textId="7E7A1219" w:rsidR="008270C3" w:rsidRPr="00573C49" w:rsidRDefault="008270C3" w:rsidP="008270C3">
            <w:pPr>
              <w:widowControl w:val="0"/>
              <w:autoSpaceDE w:val="0"/>
              <w:autoSpaceDN w:val="0"/>
              <w:adjustRightInd w:val="0"/>
              <w:spacing w:after="0" w:line="240" w:lineRule="auto"/>
              <w:rPr>
                <w:rStyle w:val="21"/>
                <w:rFonts w:eastAsia="Courier New"/>
                <w:sz w:val="24"/>
                <w:szCs w:val="24"/>
              </w:rPr>
            </w:pPr>
            <w:r>
              <w:rPr>
                <w:sz w:val="24"/>
                <w:szCs w:val="24"/>
              </w:rPr>
              <w:t xml:space="preserve"> </w:t>
            </w:r>
            <w:r w:rsidR="00573C49">
              <w:rPr>
                <w:sz w:val="24"/>
                <w:szCs w:val="24"/>
              </w:rPr>
              <w:t>Смидовичский район</w:t>
            </w:r>
            <w:r w:rsidR="00573C49" w:rsidRPr="00573C49">
              <w:rPr>
                <w:sz w:val="24"/>
                <w:szCs w:val="24"/>
              </w:rPr>
              <w:t>,</w:t>
            </w:r>
            <w:r w:rsidR="00573C49">
              <w:rPr>
                <w:sz w:val="24"/>
                <w:szCs w:val="24"/>
              </w:rPr>
              <w:t xml:space="preserve"> п</w:t>
            </w:r>
            <w:r w:rsidR="00573C49" w:rsidRPr="00573C49">
              <w:rPr>
                <w:sz w:val="24"/>
                <w:szCs w:val="24"/>
              </w:rPr>
              <w:t>.</w:t>
            </w:r>
            <w:r w:rsidR="00573C49">
              <w:rPr>
                <w:sz w:val="24"/>
                <w:szCs w:val="24"/>
              </w:rPr>
              <w:t xml:space="preserve"> Волочаевка-2</w:t>
            </w:r>
            <w:r w:rsidR="00573C49" w:rsidRPr="00573C49">
              <w:rPr>
                <w:sz w:val="24"/>
                <w:szCs w:val="24"/>
              </w:rPr>
              <w:t>,</w:t>
            </w:r>
            <w:r w:rsidR="00573C49">
              <w:rPr>
                <w:sz w:val="24"/>
                <w:szCs w:val="24"/>
              </w:rPr>
              <w:t xml:space="preserve"> ул</w:t>
            </w:r>
            <w:r w:rsidR="00573C49" w:rsidRPr="00573C49">
              <w:rPr>
                <w:sz w:val="24"/>
                <w:szCs w:val="24"/>
              </w:rPr>
              <w:t>.</w:t>
            </w:r>
            <w:r w:rsidR="00573C49">
              <w:rPr>
                <w:sz w:val="24"/>
                <w:szCs w:val="24"/>
              </w:rPr>
              <w:t xml:space="preserve"> Советская</w:t>
            </w:r>
            <w:r w:rsidR="00573C49">
              <w:rPr>
                <w:sz w:val="24"/>
                <w:szCs w:val="24"/>
                <w:lang w:val="en-US"/>
              </w:rPr>
              <w:t>,</w:t>
            </w:r>
            <w:r w:rsidR="00573C49">
              <w:rPr>
                <w:sz w:val="24"/>
                <w:szCs w:val="24"/>
              </w:rPr>
              <w:t xml:space="preserve"> д</w:t>
            </w:r>
            <w:r w:rsidR="00573C49">
              <w:rPr>
                <w:sz w:val="24"/>
                <w:szCs w:val="24"/>
                <w:lang w:val="en-US"/>
              </w:rPr>
              <w:t>. 17</w:t>
            </w:r>
          </w:p>
          <w:p w14:paraId="054D57F4" w14:textId="782BA16F" w:rsidR="00703DBE" w:rsidRPr="00A435D9" w:rsidRDefault="00775F6D" w:rsidP="00FF5499">
            <w:pPr>
              <w:widowControl w:val="0"/>
              <w:autoSpaceDE w:val="0"/>
              <w:autoSpaceDN w:val="0"/>
              <w:adjustRightInd w:val="0"/>
              <w:spacing w:after="0" w:line="240" w:lineRule="auto"/>
              <w:rPr>
                <w:rFonts w:eastAsia="Times New Roman"/>
                <w:i/>
                <w:color w:val="0D0D0D"/>
                <w:sz w:val="24"/>
                <w:szCs w:val="24"/>
                <w:lang w:eastAsia="ru-RU"/>
              </w:rPr>
            </w:pPr>
            <w:r w:rsidRPr="008270C3">
              <w:rPr>
                <w:rStyle w:val="21"/>
                <w:rFonts w:eastAsia="Courier New"/>
                <w:sz w:val="24"/>
                <w:szCs w:val="24"/>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eastAsia="Times New Roman"/>
                <w:sz w:val="24"/>
                <w:szCs w:val="24"/>
                <w:lang w:eastAsia="ru-RU"/>
              </w:rPr>
            </w:pPr>
            <w:r w:rsidRPr="00054420">
              <w:rPr>
                <w:rFonts w:eastAsia="Times New Roman"/>
                <w:sz w:val="24"/>
                <w:szCs w:val="24"/>
                <w:lang w:eastAsia="ru-RU"/>
              </w:rPr>
              <w:t xml:space="preserve">Средства собственников помещений </w:t>
            </w:r>
            <w:r w:rsidR="007E3F38">
              <w:rPr>
                <w:rFonts w:eastAsia="Times New Roman"/>
                <w:sz w:val="24"/>
                <w:szCs w:val="24"/>
                <w:lang w:eastAsia="ru-RU"/>
              </w:rPr>
              <w:t xml:space="preserve">в </w:t>
            </w:r>
            <w:r w:rsidRPr="00054420">
              <w:rPr>
                <w:rFonts w:eastAsia="Times New Roman"/>
                <w:sz w:val="24"/>
                <w:szCs w:val="24"/>
                <w:lang w:eastAsia="ru-RU"/>
              </w:rPr>
              <w:t>многоквартирных дом</w:t>
            </w:r>
            <w:r w:rsidR="007E3F38">
              <w:rPr>
                <w:rFonts w:eastAsia="Times New Roman"/>
                <w:sz w:val="24"/>
                <w:szCs w:val="24"/>
                <w:lang w:eastAsia="ru-RU"/>
              </w:rPr>
              <w:t>ах</w:t>
            </w:r>
            <w:r w:rsidRPr="00054420">
              <w:rPr>
                <w:rFonts w:eastAsia="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eastAsia="Times New Roman"/>
                <w:color w:val="000000" w:themeColor="text1"/>
                <w:sz w:val="24"/>
                <w:szCs w:val="24"/>
                <w:lang w:eastAsia="ru-RU"/>
              </w:rPr>
            </w:pPr>
            <w:r w:rsidRPr="006102D0">
              <w:rPr>
                <w:rFonts w:eastAsia="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498951BE" w:rsidR="00703DBE" w:rsidRPr="00316131" w:rsidRDefault="007905F3" w:rsidP="007905F3">
            <w:pPr>
              <w:spacing w:after="0" w:line="240" w:lineRule="auto"/>
              <w:jc w:val="both"/>
              <w:rPr>
                <w:rFonts w:eastAsia="Times New Roman"/>
                <w:color w:val="auto"/>
                <w:sz w:val="24"/>
                <w:szCs w:val="24"/>
                <w:lang w:eastAsia="ru-RU"/>
              </w:rPr>
            </w:pPr>
            <w:r w:rsidRPr="006102D0">
              <w:rPr>
                <w:rFonts w:eastAsia="Times New Roman"/>
                <w:color w:val="000000" w:themeColor="text1"/>
                <w:sz w:val="24"/>
                <w:szCs w:val="24"/>
                <w:lang w:eastAsia="ru-RU"/>
              </w:rPr>
              <w:t xml:space="preserve">      2.</w:t>
            </w:r>
            <w:r w:rsidR="00703DBE" w:rsidRPr="002F563F">
              <w:rPr>
                <w:rFonts w:eastAsia="Times New Roman"/>
                <w:color w:val="000000" w:themeColor="text1"/>
                <w:sz w:val="24"/>
                <w:szCs w:val="24"/>
                <w:lang w:eastAsia="ru-RU"/>
              </w:rPr>
              <w:t>Дата и время начала срока подачи заявок на участие в электронном аукционе: «</w:t>
            </w:r>
            <w:r w:rsidR="002F563F">
              <w:rPr>
                <w:rFonts w:eastAsia="Times New Roman"/>
                <w:color w:val="000000" w:themeColor="text1"/>
                <w:sz w:val="24"/>
                <w:szCs w:val="24"/>
                <w:lang w:eastAsia="ru-RU"/>
              </w:rPr>
              <w:t>1</w:t>
            </w:r>
            <w:r w:rsidR="00573C49">
              <w:rPr>
                <w:rFonts w:eastAsia="Times New Roman"/>
                <w:color w:val="000000" w:themeColor="text1"/>
                <w:sz w:val="24"/>
                <w:szCs w:val="24"/>
                <w:lang w:eastAsia="ru-RU"/>
              </w:rPr>
              <w:t>6</w:t>
            </w:r>
            <w:r w:rsidR="00703DBE" w:rsidRPr="002F563F">
              <w:rPr>
                <w:rFonts w:eastAsia="Times New Roman"/>
                <w:color w:val="000000" w:themeColor="text1"/>
                <w:sz w:val="24"/>
                <w:szCs w:val="24"/>
                <w:lang w:eastAsia="ru-RU"/>
              </w:rPr>
              <w:t xml:space="preserve">» </w:t>
            </w:r>
            <w:r w:rsidR="002F563F">
              <w:rPr>
                <w:rFonts w:eastAsia="Times New Roman"/>
                <w:color w:val="000000" w:themeColor="text1"/>
                <w:sz w:val="24"/>
                <w:szCs w:val="24"/>
                <w:lang w:eastAsia="ru-RU"/>
              </w:rPr>
              <w:t>октября</w:t>
            </w:r>
            <w:r w:rsidR="00316131" w:rsidRPr="002F563F">
              <w:rPr>
                <w:rFonts w:eastAsia="Times New Roman"/>
                <w:color w:val="000000" w:themeColor="text1"/>
                <w:sz w:val="24"/>
                <w:szCs w:val="24"/>
                <w:lang w:eastAsia="ru-RU"/>
              </w:rPr>
              <w:t xml:space="preserve"> 2019</w:t>
            </w:r>
            <w:r w:rsidR="00703DBE" w:rsidRPr="002F563F">
              <w:rPr>
                <w:rFonts w:eastAsia="Times New Roman"/>
                <w:color w:val="000000" w:themeColor="text1"/>
                <w:sz w:val="24"/>
                <w:szCs w:val="24"/>
                <w:lang w:eastAsia="ru-RU"/>
              </w:rPr>
              <w:t xml:space="preserve"> года с </w:t>
            </w:r>
            <w:r w:rsidR="00DD2E29" w:rsidRPr="002F563F">
              <w:rPr>
                <w:rFonts w:eastAsia="Times New Roman"/>
                <w:color w:val="000000" w:themeColor="text1"/>
                <w:sz w:val="24"/>
                <w:szCs w:val="24"/>
                <w:lang w:eastAsia="ru-RU"/>
              </w:rPr>
              <w:t>23</w:t>
            </w:r>
            <w:r w:rsidR="00703DBE" w:rsidRPr="002F563F">
              <w:rPr>
                <w:rFonts w:eastAsia="Times New Roman"/>
                <w:color w:val="000000" w:themeColor="text1"/>
                <w:sz w:val="24"/>
                <w:szCs w:val="24"/>
                <w:lang w:eastAsia="ru-RU"/>
              </w:rPr>
              <w:t xml:space="preserve"> час. </w:t>
            </w:r>
            <w:r w:rsidR="00DD2E29" w:rsidRPr="002F563F">
              <w:rPr>
                <w:rFonts w:eastAsia="Times New Roman"/>
                <w:color w:val="000000" w:themeColor="text1"/>
                <w:sz w:val="24"/>
                <w:szCs w:val="24"/>
                <w:lang w:eastAsia="ru-RU"/>
              </w:rPr>
              <w:t>59</w:t>
            </w:r>
            <w:r w:rsidR="00703DBE" w:rsidRPr="002F563F">
              <w:rPr>
                <w:rFonts w:eastAsia="Times New Roman"/>
                <w:color w:val="000000" w:themeColor="text1"/>
                <w:sz w:val="24"/>
                <w:szCs w:val="24"/>
                <w:lang w:eastAsia="ru-RU"/>
              </w:rPr>
              <w:t xml:space="preserve"> мин</w:t>
            </w:r>
            <w:r w:rsidR="00703DBE" w:rsidRPr="00316131">
              <w:rPr>
                <w:rFonts w:eastAsia="Times New Roman"/>
                <w:color w:val="auto"/>
                <w:sz w:val="24"/>
                <w:szCs w:val="24"/>
                <w:lang w:eastAsia="ru-RU"/>
              </w:rPr>
              <w:t>. (время местное).</w:t>
            </w:r>
          </w:p>
          <w:p w14:paraId="0755C2BF" w14:textId="4C300603" w:rsidR="00703DBE" w:rsidRPr="006102D0" w:rsidRDefault="00703DBE" w:rsidP="00573C49">
            <w:pPr>
              <w:spacing w:after="0" w:line="240" w:lineRule="auto"/>
              <w:jc w:val="both"/>
              <w:rPr>
                <w:rFonts w:eastAsia="Times New Roman"/>
                <w:color w:val="000000" w:themeColor="text1"/>
                <w:sz w:val="24"/>
                <w:szCs w:val="24"/>
                <w:lang w:eastAsia="ru-RU"/>
              </w:rPr>
            </w:pPr>
            <w:r w:rsidRPr="002F563F">
              <w:rPr>
                <w:rFonts w:eastAsia="Times New Roman"/>
                <w:color w:val="000000" w:themeColor="text1"/>
                <w:sz w:val="24"/>
                <w:szCs w:val="24"/>
                <w:lang w:eastAsia="ru-RU"/>
              </w:rPr>
              <w:t>Дата и время окончания срока подачи заявок на участие в электронном аукционе: «</w:t>
            </w:r>
            <w:r w:rsidR="00573C49">
              <w:rPr>
                <w:rFonts w:eastAsia="Times New Roman"/>
                <w:color w:val="000000" w:themeColor="text1"/>
                <w:sz w:val="24"/>
                <w:szCs w:val="24"/>
                <w:lang w:eastAsia="ru-RU"/>
              </w:rPr>
              <w:t>05</w:t>
            </w:r>
            <w:r w:rsidRPr="002F563F">
              <w:rPr>
                <w:rFonts w:eastAsia="Times New Roman"/>
                <w:color w:val="000000" w:themeColor="text1"/>
                <w:sz w:val="24"/>
                <w:szCs w:val="24"/>
                <w:lang w:eastAsia="ru-RU"/>
              </w:rPr>
              <w:t xml:space="preserve">» </w:t>
            </w:r>
            <w:r w:rsidR="00573C49">
              <w:rPr>
                <w:rFonts w:eastAsia="Times New Roman"/>
                <w:color w:val="000000" w:themeColor="text1"/>
                <w:sz w:val="24"/>
                <w:szCs w:val="24"/>
                <w:lang w:eastAsia="ru-RU"/>
              </w:rPr>
              <w:t xml:space="preserve">ноября </w:t>
            </w:r>
            <w:r w:rsidRPr="002F563F">
              <w:rPr>
                <w:rFonts w:eastAsia="Times New Roman"/>
                <w:color w:val="000000" w:themeColor="text1"/>
                <w:sz w:val="24"/>
                <w:szCs w:val="24"/>
                <w:lang w:eastAsia="ru-RU"/>
              </w:rPr>
              <w:t>201</w:t>
            </w:r>
            <w:r w:rsidR="00316131" w:rsidRPr="002F563F">
              <w:rPr>
                <w:rFonts w:eastAsia="Times New Roman"/>
                <w:color w:val="000000" w:themeColor="text1"/>
                <w:sz w:val="24"/>
                <w:szCs w:val="24"/>
                <w:lang w:eastAsia="ru-RU"/>
              </w:rPr>
              <w:t>9</w:t>
            </w:r>
            <w:r w:rsidRPr="002F563F">
              <w:rPr>
                <w:rFonts w:eastAsia="Times New Roman"/>
                <w:color w:val="000000" w:themeColor="text1"/>
                <w:sz w:val="24"/>
                <w:szCs w:val="24"/>
                <w:lang w:eastAsia="ru-RU"/>
              </w:rPr>
              <w:t xml:space="preserve"> года в </w:t>
            </w:r>
            <w:r w:rsidR="00DD2E29" w:rsidRPr="002F563F">
              <w:rPr>
                <w:rFonts w:eastAsia="Times New Roman"/>
                <w:color w:val="000000" w:themeColor="text1"/>
                <w:sz w:val="24"/>
                <w:szCs w:val="24"/>
                <w:lang w:eastAsia="ru-RU"/>
              </w:rPr>
              <w:t>23</w:t>
            </w:r>
            <w:r w:rsidRPr="002F563F">
              <w:rPr>
                <w:rFonts w:eastAsia="Times New Roman"/>
                <w:color w:val="000000" w:themeColor="text1"/>
                <w:sz w:val="24"/>
                <w:szCs w:val="24"/>
                <w:lang w:eastAsia="ru-RU"/>
              </w:rPr>
              <w:t xml:space="preserve"> час.</w:t>
            </w:r>
            <w:r w:rsidR="00DD2E29" w:rsidRPr="002F563F">
              <w:rPr>
                <w:rFonts w:eastAsia="Times New Roman"/>
                <w:color w:val="000000" w:themeColor="text1"/>
                <w:sz w:val="24"/>
                <w:szCs w:val="24"/>
                <w:lang w:eastAsia="ru-RU"/>
              </w:rPr>
              <w:t>59</w:t>
            </w:r>
            <w:r w:rsidRPr="002F563F">
              <w:rPr>
                <w:rFonts w:eastAsia="Times New Roman"/>
                <w:color w:val="000000" w:themeColor="text1"/>
                <w:sz w:val="24"/>
                <w:szCs w:val="24"/>
                <w:lang w:eastAsia="ru-RU"/>
              </w:rPr>
              <w:t xml:space="preserve"> </w:t>
            </w:r>
            <w:r w:rsidRPr="00316131">
              <w:rPr>
                <w:rFonts w:eastAsia="Times New Roman"/>
                <w:color w:val="auto"/>
                <w:sz w:val="24"/>
                <w:szCs w:val="24"/>
                <w:lang w:eastAsia="ru-RU"/>
              </w:rPr>
              <w:t xml:space="preserve">мин. </w:t>
            </w:r>
            <w:r w:rsidRPr="006102D0">
              <w:rPr>
                <w:rFonts w:eastAsia="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27927818" w:rsidR="00703DBE" w:rsidRPr="006102D0" w:rsidRDefault="00703DBE" w:rsidP="00573C49">
            <w:pPr>
              <w:spacing w:after="0" w:line="240" w:lineRule="auto"/>
              <w:rPr>
                <w:rFonts w:eastAsia="Times New Roman"/>
                <w:color w:val="000000" w:themeColor="text1"/>
                <w:sz w:val="24"/>
                <w:szCs w:val="24"/>
                <w:lang w:eastAsia="ru-RU"/>
              </w:rPr>
            </w:pPr>
            <w:r w:rsidRPr="002F563F">
              <w:rPr>
                <w:rFonts w:eastAsia="Times New Roman"/>
                <w:color w:val="000000" w:themeColor="text1"/>
                <w:sz w:val="24"/>
                <w:szCs w:val="24"/>
                <w:lang w:eastAsia="ru-RU"/>
              </w:rPr>
              <w:t>«</w:t>
            </w:r>
            <w:r w:rsidR="005F18BC">
              <w:rPr>
                <w:rFonts w:eastAsia="Times New Roman"/>
                <w:color w:val="000000" w:themeColor="text1"/>
                <w:sz w:val="24"/>
                <w:szCs w:val="24"/>
                <w:lang w:eastAsia="ru-RU"/>
              </w:rPr>
              <w:t>0</w:t>
            </w:r>
            <w:r w:rsidR="00573C49">
              <w:rPr>
                <w:rFonts w:eastAsia="Times New Roman"/>
                <w:color w:val="000000" w:themeColor="text1"/>
                <w:sz w:val="24"/>
                <w:szCs w:val="24"/>
                <w:lang w:eastAsia="ru-RU"/>
              </w:rPr>
              <w:t>8</w:t>
            </w:r>
            <w:r w:rsidRPr="002F563F">
              <w:rPr>
                <w:rFonts w:eastAsia="Times New Roman"/>
                <w:color w:val="000000" w:themeColor="text1"/>
                <w:sz w:val="24"/>
                <w:szCs w:val="24"/>
                <w:lang w:eastAsia="ru-RU"/>
              </w:rPr>
              <w:t xml:space="preserve">» </w:t>
            </w:r>
            <w:r w:rsidR="005F18BC">
              <w:rPr>
                <w:rFonts w:eastAsia="Times New Roman"/>
                <w:color w:val="000000" w:themeColor="text1"/>
                <w:sz w:val="24"/>
                <w:szCs w:val="24"/>
                <w:lang w:eastAsia="ru-RU"/>
              </w:rPr>
              <w:t>ноября</w:t>
            </w:r>
            <w:r w:rsidRPr="002F563F">
              <w:rPr>
                <w:rFonts w:eastAsia="Times New Roman"/>
                <w:color w:val="000000" w:themeColor="text1"/>
                <w:sz w:val="24"/>
                <w:szCs w:val="24"/>
                <w:lang w:eastAsia="ru-RU"/>
              </w:rPr>
              <w:t xml:space="preserve"> 201</w:t>
            </w:r>
            <w:r w:rsidR="00316131" w:rsidRPr="002F563F">
              <w:rPr>
                <w:rFonts w:eastAsia="Times New Roman"/>
                <w:color w:val="000000" w:themeColor="text1"/>
                <w:sz w:val="24"/>
                <w:szCs w:val="24"/>
                <w:lang w:eastAsia="ru-RU"/>
              </w:rPr>
              <w:t>9</w:t>
            </w:r>
            <w:r w:rsidRPr="002F563F">
              <w:rPr>
                <w:rFonts w:eastAsia="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eastAsia="Times New Roman"/>
                <w:sz w:val="24"/>
                <w:szCs w:val="24"/>
                <w:lang w:eastAsia="ru-RU"/>
              </w:rPr>
            </w:pPr>
            <w:r w:rsidRPr="00054420">
              <w:rPr>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5760A597" w:rsidR="00703DBE" w:rsidRPr="005F18BC" w:rsidRDefault="00155514" w:rsidP="00703DBE">
            <w:pPr>
              <w:spacing w:after="0" w:line="240" w:lineRule="auto"/>
              <w:rPr>
                <w:bCs/>
                <w:color w:val="000000" w:themeColor="text1"/>
                <w:sz w:val="24"/>
                <w:szCs w:val="24"/>
              </w:rPr>
            </w:pPr>
            <w:r w:rsidRPr="005F18BC">
              <w:rPr>
                <w:bCs/>
                <w:color w:val="000000" w:themeColor="text1"/>
                <w:sz w:val="24"/>
                <w:szCs w:val="24"/>
              </w:rPr>
              <w:t>"</w:t>
            </w:r>
            <w:r w:rsidR="00573C49">
              <w:rPr>
                <w:bCs/>
                <w:color w:val="000000" w:themeColor="text1"/>
                <w:sz w:val="24"/>
                <w:szCs w:val="24"/>
              </w:rPr>
              <w:t>11</w:t>
            </w:r>
            <w:r w:rsidR="00703DBE" w:rsidRPr="005F18BC">
              <w:rPr>
                <w:bCs/>
                <w:color w:val="000000" w:themeColor="text1"/>
                <w:sz w:val="24"/>
                <w:szCs w:val="24"/>
              </w:rPr>
              <w:t xml:space="preserve">" </w:t>
            </w:r>
            <w:r w:rsidR="005F18BC">
              <w:rPr>
                <w:bCs/>
                <w:color w:val="000000" w:themeColor="text1"/>
                <w:sz w:val="24"/>
                <w:szCs w:val="24"/>
              </w:rPr>
              <w:t>ноября</w:t>
            </w:r>
            <w:r w:rsidR="00703DBE" w:rsidRPr="005F18BC">
              <w:rPr>
                <w:bCs/>
                <w:color w:val="000000" w:themeColor="text1"/>
                <w:sz w:val="24"/>
                <w:szCs w:val="24"/>
              </w:rPr>
              <w:t xml:space="preserve"> 201</w:t>
            </w:r>
            <w:r w:rsidR="00316131" w:rsidRPr="005F18BC">
              <w:rPr>
                <w:bCs/>
                <w:color w:val="000000" w:themeColor="text1"/>
                <w:sz w:val="24"/>
                <w:szCs w:val="24"/>
              </w:rPr>
              <w:t>9</w:t>
            </w:r>
            <w:r w:rsidR="00703DBE" w:rsidRPr="005F18BC">
              <w:rPr>
                <w:bCs/>
                <w:color w:val="000000" w:themeColor="text1"/>
                <w:sz w:val="24"/>
                <w:szCs w:val="24"/>
              </w:rPr>
              <w:t xml:space="preserve"> года. </w:t>
            </w:r>
          </w:p>
          <w:p w14:paraId="27856D9C" w14:textId="2F9D047B" w:rsidR="00703DBE" w:rsidRPr="006102D0" w:rsidRDefault="00703DBE" w:rsidP="00703DBE">
            <w:pPr>
              <w:spacing w:after="0" w:line="240" w:lineRule="auto"/>
              <w:rPr>
                <w:rFonts w:eastAsia="Times New Roman"/>
                <w:color w:val="000000" w:themeColor="text1"/>
                <w:sz w:val="24"/>
                <w:szCs w:val="24"/>
                <w:lang w:eastAsia="ru-RU"/>
              </w:rPr>
            </w:pPr>
            <w:r w:rsidRPr="006102D0">
              <w:rPr>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eastAsia="Times New Roman"/>
                <w:i/>
                <w:sz w:val="24"/>
                <w:szCs w:val="24"/>
                <w:lang w:eastAsia="ru-RU"/>
              </w:rPr>
            </w:pPr>
            <w:r>
              <w:rPr>
                <w:rFonts w:eastAsia="Times New Roman"/>
                <w:sz w:val="24"/>
                <w:szCs w:val="24"/>
                <w:lang w:eastAsia="ru-RU"/>
              </w:rPr>
              <w:t>0,5</w:t>
            </w:r>
            <w:r w:rsidR="00703DBE" w:rsidRPr="00054420">
              <w:rPr>
                <w:rFonts w:eastAsia="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соответствие с </w:t>
            </w:r>
            <w:r w:rsidR="0096177A" w:rsidRPr="00054420">
              <w:rPr>
                <w:rFonts w:eastAsia="Times New Roman"/>
                <w:sz w:val="24"/>
                <w:szCs w:val="24"/>
                <w:lang w:eastAsia="ru-RU"/>
              </w:rPr>
              <w:t>раздело</w:t>
            </w:r>
            <w:r w:rsidRPr="00054420">
              <w:rPr>
                <w:rFonts w:eastAsia="Times New Roman"/>
                <w:sz w:val="24"/>
                <w:szCs w:val="24"/>
                <w:lang w:eastAsia="ru-RU"/>
              </w:rPr>
              <w:t xml:space="preserve">м </w:t>
            </w:r>
            <w:r w:rsidRPr="00054420">
              <w:rPr>
                <w:rFonts w:eastAsia="Times New Roman"/>
                <w:sz w:val="24"/>
                <w:szCs w:val="24"/>
                <w:lang w:val="en-US" w:eastAsia="ru-RU"/>
              </w:rPr>
              <w:t>XI</w:t>
            </w:r>
            <w:r w:rsidRPr="00054420">
              <w:rPr>
                <w:rFonts w:eastAsia="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начала: с даты подписания договора </w:t>
            </w:r>
          </w:p>
          <w:p w14:paraId="1BE5F48C" w14:textId="37FA674C"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окончания: не позднее </w:t>
            </w:r>
            <w:r w:rsidR="001C60EE" w:rsidRPr="0051425C">
              <w:rPr>
                <w:rFonts w:eastAsia="Times New Roman"/>
                <w:color w:val="000000" w:themeColor="text1"/>
                <w:sz w:val="24"/>
                <w:szCs w:val="24"/>
                <w:lang w:eastAsia="ru-RU"/>
              </w:rPr>
              <w:t>10</w:t>
            </w:r>
            <w:r w:rsidR="004E189F" w:rsidRPr="001C60EE">
              <w:rPr>
                <w:rFonts w:eastAsia="Times New Roman"/>
                <w:color w:val="000000" w:themeColor="text1"/>
                <w:sz w:val="24"/>
                <w:szCs w:val="24"/>
                <w:lang w:eastAsia="ru-RU"/>
              </w:rPr>
              <w:t>.</w:t>
            </w:r>
            <w:r w:rsidR="001C60EE" w:rsidRPr="0051425C">
              <w:rPr>
                <w:rFonts w:eastAsia="Times New Roman"/>
                <w:color w:val="000000" w:themeColor="text1"/>
                <w:sz w:val="24"/>
                <w:szCs w:val="24"/>
                <w:lang w:eastAsia="ru-RU"/>
              </w:rPr>
              <w:t>02</w:t>
            </w:r>
            <w:r w:rsidR="00410959" w:rsidRPr="001C60EE">
              <w:rPr>
                <w:rFonts w:eastAsia="Times New Roman"/>
                <w:color w:val="000000" w:themeColor="text1"/>
                <w:sz w:val="24"/>
                <w:szCs w:val="24"/>
                <w:lang w:eastAsia="ru-RU"/>
              </w:rPr>
              <w:t>.2020</w:t>
            </w:r>
            <w:r w:rsidR="004E189F" w:rsidRPr="001C60EE">
              <w:rPr>
                <w:rFonts w:eastAsia="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eastAsia="Times New Roman"/>
                <w:sz w:val="24"/>
                <w:szCs w:val="24"/>
                <w:lang w:eastAsia="ru-RU"/>
              </w:rPr>
              <w:t>ыми</w:t>
            </w:r>
            <w:proofErr w:type="spellEnd"/>
            <w:r w:rsidRPr="00054420">
              <w:rPr>
                <w:rFonts w:eastAsia="Times New Roman"/>
                <w:sz w:val="24"/>
                <w:szCs w:val="24"/>
                <w:lang w:eastAsia="ru-RU"/>
              </w:rPr>
              <w:t xml:space="preserve">) </w:t>
            </w:r>
            <w:r w:rsidR="004E189F" w:rsidRPr="00054420">
              <w:rPr>
                <w:rFonts w:eastAsia="Times New Roman"/>
                <w:sz w:val="24"/>
                <w:szCs w:val="24"/>
                <w:lang w:eastAsia="ru-RU"/>
              </w:rPr>
              <w:t xml:space="preserve">в </w:t>
            </w:r>
            <w:r w:rsidR="004E189F">
              <w:rPr>
                <w:rFonts w:eastAsia="Times New Roman"/>
                <w:sz w:val="24"/>
                <w:szCs w:val="24"/>
                <w:lang w:eastAsia="ru-RU"/>
              </w:rPr>
              <w:t>разделе</w:t>
            </w:r>
            <w:r w:rsidR="004E189F" w:rsidRPr="00054420">
              <w:rPr>
                <w:rFonts w:eastAsia="Times New Roman"/>
                <w:sz w:val="24"/>
                <w:szCs w:val="24"/>
                <w:lang w:eastAsia="ru-RU"/>
              </w:rPr>
              <w:t xml:space="preserve"> </w:t>
            </w:r>
            <w:r w:rsidR="004E189F" w:rsidRPr="004E189F">
              <w:rPr>
                <w:sz w:val="24"/>
                <w:szCs w:val="24"/>
                <w:lang w:val="en-US"/>
              </w:rPr>
              <w:t>XV</w:t>
            </w:r>
            <w:r w:rsidR="004E189F" w:rsidRPr="00054420">
              <w:rPr>
                <w:rFonts w:eastAsia="Times New Roman"/>
                <w:sz w:val="24"/>
                <w:szCs w:val="24"/>
                <w:lang w:eastAsia="ru-RU"/>
              </w:rPr>
              <w:t xml:space="preserve"> «</w:t>
            </w:r>
            <w:r w:rsidR="004E189F" w:rsidRPr="00054420">
              <w:rPr>
                <w:sz w:val="24"/>
                <w:szCs w:val="24"/>
              </w:rPr>
              <w:t>График выполнения работ (оказания услуг), включая стоимость этапов выполнения работ (оказания услуг)»</w:t>
            </w:r>
            <w:r w:rsidR="004E189F"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4E189F" w:rsidRPr="00054420">
              <w:rPr>
                <w:rFonts w:eastAsia="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eastAsia="Times New Roman"/>
                <w:sz w:val="24"/>
                <w:szCs w:val="24"/>
                <w:lang w:eastAsia="ru-RU"/>
              </w:rPr>
              <w:t>разделе</w:t>
            </w:r>
            <w:r w:rsidR="0096177A" w:rsidRPr="00054420">
              <w:rPr>
                <w:rFonts w:eastAsia="Times New Roman"/>
                <w:sz w:val="24"/>
                <w:szCs w:val="24"/>
                <w:lang w:eastAsia="ru-RU"/>
              </w:rPr>
              <w:t xml:space="preserve"> </w:t>
            </w:r>
            <w:r w:rsidR="004E189F" w:rsidRPr="004E189F">
              <w:rPr>
                <w:sz w:val="24"/>
                <w:szCs w:val="24"/>
                <w:lang w:val="en-US"/>
              </w:rPr>
              <w:t>XV</w:t>
            </w:r>
            <w:r w:rsidR="0096177A" w:rsidRPr="00054420">
              <w:rPr>
                <w:rFonts w:eastAsia="Times New Roman"/>
                <w:sz w:val="24"/>
                <w:szCs w:val="24"/>
                <w:lang w:eastAsia="ru-RU"/>
              </w:rPr>
              <w:t xml:space="preserve"> «</w:t>
            </w:r>
            <w:r w:rsidR="0096177A" w:rsidRPr="00054420">
              <w:rPr>
                <w:sz w:val="24"/>
                <w:szCs w:val="24"/>
              </w:rPr>
              <w:t>График выполнения работ (оказания услуг), включая стоимость этапов выполнения работ (оказания услуг)»</w:t>
            </w:r>
            <w:r w:rsidR="0096177A"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96177A" w:rsidRPr="00054420">
              <w:rPr>
                <w:rFonts w:eastAsia="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Условия выполнения работ (оказания услуг): в соответствии </w:t>
            </w:r>
            <w:r w:rsidR="004E189F">
              <w:rPr>
                <w:rFonts w:eastAsia="Times New Roman"/>
                <w:sz w:val="24"/>
                <w:szCs w:val="24"/>
                <w:lang w:eastAsia="ru-RU"/>
              </w:rPr>
              <w:t>разделом</w:t>
            </w:r>
            <w:r w:rsidRPr="00054420">
              <w:rPr>
                <w:rFonts w:eastAsia="Times New Roman"/>
                <w:sz w:val="24"/>
                <w:szCs w:val="24"/>
                <w:lang w:eastAsia="ru-RU"/>
              </w:rPr>
              <w:t xml:space="preserve"> </w:t>
            </w:r>
            <w:r w:rsidR="004E189F" w:rsidRPr="004E189F">
              <w:rPr>
                <w:sz w:val="24"/>
                <w:szCs w:val="24"/>
                <w:lang w:val="en-US"/>
              </w:rPr>
              <w:t>XIII</w:t>
            </w:r>
            <w:r w:rsidRPr="00054420">
              <w:rPr>
                <w:sz w:val="24"/>
                <w:szCs w:val="24"/>
              </w:rPr>
              <w:t xml:space="preserve"> «</w:t>
            </w:r>
            <w:r w:rsidRPr="00054420">
              <w:rPr>
                <w:rFonts w:eastAsia="Times New Roman"/>
                <w:sz w:val="24"/>
                <w:szCs w:val="24"/>
                <w:lang w:eastAsia="ru-RU"/>
              </w:rPr>
              <w:t>Техническое задание на выполнение работ (оказание услуг)»,</w:t>
            </w:r>
            <w:r w:rsidR="004E189F">
              <w:rPr>
                <w:rFonts w:eastAsia="Times New Roman"/>
                <w:sz w:val="24"/>
                <w:szCs w:val="24"/>
                <w:lang w:eastAsia="ru-RU"/>
              </w:rPr>
              <w:t xml:space="preserve"> приложениями</w:t>
            </w:r>
            <w:r w:rsidRPr="00054420">
              <w:rPr>
                <w:rFonts w:eastAsia="Times New Roman"/>
                <w:sz w:val="24"/>
                <w:szCs w:val="24"/>
                <w:lang w:eastAsia="ru-RU"/>
              </w:rPr>
              <w:t xml:space="preserve"> </w:t>
            </w:r>
            <w:r w:rsidR="0096177A" w:rsidRPr="00054420">
              <w:rPr>
                <w:rFonts w:eastAsia="Times New Roman"/>
                <w:sz w:val="24"/>
                <w:szCs w:val="24"/>
                <w:lang w:eastAsia="ru-RU"/>
              </w:rPr>
              <w:t xml:space="preserve">№ </w:t>
            </w:r>
            <w:r w:rsidR="004E189F">
              <w:rPr>
                <w:rFonts w:eastAsia="Times New Roman"/>
                <w:sz w:val="24"/>
                <w:szCs w:val="24"/>
                <w:lang w:eastAsia="ru-RU"/>
              </w:rPr>
              <w:t>1</w:t>
            </w:r>
            <w:r w:rsidRPr="00054420">
              <w:rPr>
                <w:rFonts w:eastAsia="Times New Roman"/>
                <w:sz w:val="24"/>
                <w:szCs w:val="24"/>
                <w:lang w:eastAsia="ru-RU"/>
              </w:rPr>
              <w:t xml:space="preserve"> «</w:t>
            </w:r>
            <w:r w:rsidRPr="00054420">
              <w:rPr>
                <w:sz w:val="24"/>
                <w:szCs w:val="24"/>
              </w:rPr>
              <w:t>Проектная и сметная документация</w:t>
            </w:r>
            <w:r w:rsidRPr="00054420">
              <w:rPr>
                <w:rFonts w:eastAsia="Times New Roman"/>
                <w:sz w:val="24"/>
                <w:szCs w:val="24"/>
                <w:lang w:eastAsia="ru-RU"/>
              </w:rPr>
              <w:t xml:space="preserve">» и </w:t>
            </w:r>
            <w:r w:rsidR="0096177A" w:rsidRPr="00054420">
              <w:rPr>
                <w:rFonts w:eastAsia="Times New Roman"/>
                <w:sz w:val="24"/>
                <w:szCs w:val="24"/>
                <w:lang w:eastAsia="ru-RU"/>
              </w:rPr>
              <w:t xml:space="preserve">№ </w:t>
            </w:r>
            <w:r w:rsid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eastAsia="Times New Roman"/>
                <w:sz w:val="24"/>
                <w:szCs w:val="24"/>
                <w:lang w:val="en-US" w:eastAsia="ru-RU"/>
              </w:rPr>
            </w:pPr>
            <w:r w:rsidRPr="00054420">
              <w:rPr>
                <w:rFonts w:eastAsia="Times New Roman"/>
                <w:sz w:val="24"/>
                <w:szCs w:val="24"/>
                <w:lang w:eastAsia="ru-RU"/>
              </w:rPr>
              <w:t>1</w:t>
            </w:r>
            <w:r w:rsidRPr="00054420">
              <w:rPr>
                <w:rFonts w:eastAsia="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eastAsia="Times New Roman"/>
                <w:sz w:val="24"/>
                <w:szCs w:val="24"/>
                <w:lang w:eastAsia="ru-RU"/>
              </w:rPr>
            </w:pPr>
            <w:r w:rsidRPr="00054420">
              <w:rPr>
                <w:rFonts w:eastAsia="Times New Roman"/>
                <w:sz w:val="24"/>
                <w:szCs w:val="24"/>
                <w:lang w:eastAsia="ru-RU"/>
              </w:rPr>
              <w:t>Оплата выполненных работ (оказанных услуг), включая положения об авансе</w:t>
            </w:r>
            <w:r w:rsidRPr="00054420">
              <w:rPr>
                <w:rFonts w:eastAsia="Times New Roman"/>
                <w:i/>
                <w:sz w:val="24"/>
                <w:szCs w:val="24"/>
                <w:lang w:eastAsia="ru-RU"/>
              </w:rPr>
              <w:t>,</w:t>
            </w:r>
            <w:r w:rsidRPr="00054420">
              <w:rPr>
                <w:rFonts w:eastAsia="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eastAsia="Times New Roman"/>
                <w:sz w:val="24"/>
                <w:szCs w:val="24"/>
                <w:lang w:eastAsia="ru-RU"/>
              </w:rPr>
              <w:t xml:space="preserve">приложении № </w:t>
            </w:r>
            <w:r w:rsidR="00581AD4">
              <w:rPr>
                <w:rFonts w:eastAsia="Times New Roman"/>
                <w:sz w:val="24"/>
                <w:szCs w:val="24"/>
                <w:lang w:eastAsia="ru-RU"/>
              </w:rPr>
              <w:t>2</w:t>
            </w:r>
            <w:r w:rsidRPr="00054420">
              <w:rPr>
                <w:rFonts w:eastAsia="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59E3BA22" w:rsidR="00703DBE" w:rsidRPr="00054420" w:rsidRDefault="00BF2D63" w:rsidP="00BF2D63">
            <w:pPr>
              <w:spacing w:after="0" w:line="240" w:lineRule="auto"/>
              <w:jc w:val="both"/>
              <w:rPr>
                <w:rFonts w:eastAsia="Times New Roman"/>
                <w:sz w:val="24"/>
                <w:szCs w:val="24"/>
                <w:lang w:eastAsia="ru-RU"/>
              </w:rPr>
            </w:pPr>
            <w:r>
              <w:rPr>
                <w:color w:val="000000" w:themeColor="text1"/>
                <w:sz w:val="26"/>
                <w:szCs w:val="26"/>
              </w:rPr>
              <w:t>2 440 226</w:t>
            </w:r>
            <w:r w:rsidR="007E3F38" w:rsidRPr="00490E00">
              <w:rPr>
                <w:color w:val="000000" w:themeColor="text1"/>
                <w:sz w:val="26"/>
                <w:szCs w:val="26"/>
              </w:rPr>
              <w:t>,00</w:t>
            </w:r>
            <w:r w:rsidR="004A2957" w:rsidRPr="00490E00">
              <w:rPr>
                <w:bCs/>
                <w:color w:val="000000" w:themeColor="text1"/>
                <w:sz w:val="24"/>
                <w:szCs w:val="24"/>
              </w:rPr>
              <w:t xml:space="preserve"> </w:t>
            </w:r>
            <w:r w:rsidR="004A2957" w:rsidRPr="005F18BC">
              <w:rPr>
                <w:bCs/>
                <w:color w:val="000000" w:themeColor="text1"/>
                <w:sz w:val="24"/>
                <w:szCs w:val="24"/>
              </w:rPr>
              <w:t>(</w:t>
            </w:r>
            <w:r>
              <w:rPr>
                <w:bCs/>
                <w:color w:val="000000" w:themeColor="text1"/>
                <w:sz w:val="24"/>
                <w:szCs w:val="24"/>
              </w:rPr>
              <w:t>два миллиона четыреста сорок тысяч двести двадцать шесть</w:t>
            </w:r>
            <w:r w:rsidR="004A2957" w:rsidRPr="005F18BC">
              <w:rPr>
                <w:bCs/>
                <w:color w:val="000000" w:themeColor="text1"/>
                <w:sz w:val="24"/>
                <w:szCs w:val="24"/>
              </w:rPr>
              <w:t>) рубл</w:t>
            </w:r>
            <w:r w:rsidR="007E3F38" w:rsidRPr="005F18BC">
              <w:rPr>
                <w:bCs/>
                <w:color w:val="000000" w:themeColor="text1"/>
                <w:sz w:val="24"/>
                <w:szCs w:val="24"/>
              </w:rPr>
              <w:t>ей</w:t>
            </w:r>
            <w:r w:rsidR="004A2957" w:rsidRPr="005F18BC">
              <w:rPr>
                <w:bCs/>
                <w:color w:val="000000" w:themeColor="text1"/>
                <w:sz w:val="24"/>
                <w:szCs w:val="24"/>
              </w:rPr>
              <w:t xml:space="preserve"> </w:t>
            </w:r>
            <w:r w:rsidR="007E3F38" w:rsidRPr="005F18BC">
              <w:rPr>
                <w:bCs/>
                <w:color w:val="000000" w:themeColor="text1"/>
                <w:sz w:val="24"/>
                <w:szCs w:val="24"/>
              </w:rPr>
              <w:t xml:space="preserve">00 </w:t>
            </w:r>
            <w:r w:rsidR="004A2957" w:rsidRPr="005F18BC">
              <w:rPr>
                <w:bCs/>
                <w:color w:val="000000" w:themeColor="text1"/>
                <w:sz w:val="24"/>
                <w:szCs w:val="24"/>
              </w:rPr>
              <w:t>копе</w:t>
            </w:r>
            <w:r w:rsidR="007E3F38" w:rsidRPr="005F18BC">
              <w:rPr>
                <w:bCs/>
                <w:color w:val="000000" w:themeColor="text1"/>
                <w:sz w:val="24"/>
                <w:szCs w:val="24"/>
              </w:rPr>
              <w:t>ек</w:t>
            </w:r>
            <w:r w:rsidR="00703DBE" w:rsidRPr="005F18BC">
              <w:rPr>
                <w:rFonts w:eastAsia="Times New Roman"/>
                <w:color w:val="000000" w:themeColor="text1"/>
                <w:sz w:val="24"/>
                <w:szCs w:val="24"/>
                <w:lang w:eastAsia="ru-RU"/>
              </w:rPr>
              <w:t xml:space="preserve">, в том числе НДС </w:t>
            </w:r>
            <w:r w:rsidR="00EE014D">
              <w:rPr>
                <w:rFonts w:eastAsia="Times New Roman"/>
                <w:sz w:val="24"/>
                <w:szCs w:val="24"/>
                <w:lang w:eastAsia="ru-RU"/>
              </w:rPr>
              <w:t>20</w:t>
            </w:r>
            <w:r w:rsidR="00703DBE" w:rsidRPr="00054420">
              <w:rPr>
                <w:rFonts w:eastAsia="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eastAsia="Times New Roman"/>
                <w:sz w:val="24"/>
                <w:szCs w:val="24"/>
                <w:lang w:val="en-US" w:eastAsia="ru-RU"/>
              </w:rPr>
              <w:t>XII</w:t>
            </w:r>
            <w:r w:rsidR="00703DBE" w:rsidRPr="00054420">
              <w:rPr>
                <w:rFonts w:eastAsia="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eastAsia="Times New Roman"/>
                <w:i/>
                <w:sz w:val="24"/>
                <w:szCs w:val="24"/>
                <w:lang w:eastAsia="ru-RU"/>
              </w:rPr>
            </w:pPr>
            <w:r w:rsidRPr="00054420">
              <w:rPr>
                <w:rFonts w:eastAsia="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1. Требуется.</w:t>
            </w:r>
          </w:p>
          <w:p w14:paraId="415D33EF" w14:textId="65419ADD" w:rsidR="00703DBE" w:rsidRPr="00490E00" w:rsidRDefault="00703DBE" w:rsidP="00EE014D">
            <w:pPr>
              <w:spacing w:after="0" w:line="240" w:lineRule="auto"/>
              <w:jc w:val="both"/>
              <w:rPr>
                <w:rFonts w:eastAsia="Times New Roman"/>
                <w:color w:val="000000" w:themeColor="text1"/>
                <w:sz w:val="24"/>
                <w:szCs w:val="24"/>
                <w:lang w:eastAsia="ru-RU"/>
              </w:rPr>
            </w:pPr>
            <w:r w:rsidRPr="00054420">
              <w:rPr>
                <w:rFonts w:eastAsia="Times New Roman"/>
                <w:sz w:val="24"/>
                <w:szCs w:val="24"/>
                <w:lang w:eastAsia="ru-RU"/>
              </w:rPr>
              <w:t>2. Размер обеспечения заявки на участие в электронном аукционе составляет</w:t>
            </w:r>
            <w:r w:rsidR="008C7AAF">
              <w:rPr>
                <w:rFonts w:eastAsia="Times New Roman"/>
                <w:sz w:val="24"/>
                <w:szCs w:val="24"/>
                <w:lang w:eastAsia="ru-RU"/>
              </w:rPr>
              <w:t xml:space="preserve"> </w:t>
            </w:r>
            <w:r w:rsidR="00BF2D63">
              <w:rPr>
                <w:rFonts w:eastAsia="Times New Roman"/>
                <w:color w:val="000000" w:themeColor="text1"/>
                <w:sz w:val="24"/>
                <w:szCs w:val="24"/>
                <w:lang w:eastAsia="ru-RU"/>
              </w:rPr>
              <w:t>24</w:t>
            </w:r>
            <w:r w:rsidR="00256D4A" w:rsidRPr="00490E00">
              <w:rPr>
                <w:rFonts w:eastAsia="Times New Roman"/>
                <w:color w:val="000000" w:themeColor="text1"/>
                <w:sz w:val="24"/>
                <w:szCs w:val="24"/>
                <w:lang w:eastAsia="ru-RU"/>
              </w:rPr>
              <w:t xml:space="preserve"> </w:t>
            </w:r>
            <w:r w:rsidR="00BF2D63">
              <w:rPr>
                <w:rFonts w:eastAsia="Times New Roman"/>
                <w:color w:val="000000" w:themeColor="text1"/>
                <w:sz w:val="24"/>
                <w:szCs w:val="24"/>
                <w:lang w:eastAsia="ru-RU"/>
              </w:rPr>
              <w:t>402</w:t>
            </w:r>
            <w:r w:rsidR="00CD20D9" w:rsidRPr="00490E00">
              <w:rPr>
                <w:rFonts w:eastAsia="Times New Roman"/>
                <w:color w:val="000000" w:themeColor="text1"/>
                <w:sz w:val="24"/>
                <w:szCs w:val="24"/>
                <w:lang w:eastAsia="ru-RU"/>
              </w:rPr>
              <w:t xml:space="preserve"> </w:t>
            </w:r>
            <w:r w:rsidR="008C7AAF" w:rsidRPr="00490E00">
              <w:rPr>
                <w:rFonts w:eastAsia="Times New Roman"/>
                <w:color w:val="000000" w:themeColor="text1"/>
                <w:sz w:val="24"/>
                <w:szCs w:val="24"/>
                <w:lang w:eastAsia="ru-RU"/>
              </w:rPr>
              <w:t>рубл</w:t>
            </w:r>
            <w:r w:rsidR="00256D4A" w:rsidRPr="00490E00">
              <w:rPr>
                <w:rFonts w:eastAsia="Times New Roman"/>
                <w:color w:val="000000" w:themeColor="text1"/>
                <w:sz w:val="24"/>
                <w:szCs w:val="24"/>
                <w:lang w:eastAsia="ru-RU"/>
              </w:rPr>
              <w:t>ей</w:t>
            </w:r>
            <w:r w:rsidR="008C7AAF" w:rsidRPr="00490E00">
              <w:rPr>
                <w:rFonts w:eastAsia="Times New Roman"/>
                <w:color w:val="000000" w:themeColor="text1"/>
                <w:sz w:val="24"/>
                <w:szCs w:val="24"/>
                <w:lang w:eastAsia="ru-RU"/>
              </w:rPr>
              <w:t xml:space="preserve"> </w:t>
            </w:r>
            <w:r w:rsidR="00BF2D63">
              <w:rPr>
                <w:rFonts w:eastAsia="Times New Roman"/>
                <w:color w:val="000000" w:themeColor="text1"/>
                <w:sz w:val="24"/>
                <w:szCs w:val="24"/>
                <w:lang w:eastAsia="ru-RU"/>
              </w:rPr>
              <w:t>26</w:t>
            </w:r>
            <w:r w:rsidR="008C7AAF" w:rsidRPr="00490E00">
              <w:rPr>
                <w:rFonts w:eastAsia="Times New Roman"/>
                <w:color w:val="000000" w:themeColor="text1"/>
                <w:sz w:val="24"/>
                <w:szCs w:val="24"/>
                <w:lang w:eastAsia="ru-RU"/>
              </w:rPr>
              <w:t xml:space="preserve"> копе</w:t>
            </w:r>
            <w:r w:rsidR="007E3F38" w:rsidRPr="00490E00">
              <w:rPr>
                <w:rFonts w:eastAsia="Times New Roman"/>
                <w:color w:val="000000" w:themeColor="text1"/>
                <w:sz w:val="24"/>
                <w:szCs w:val="24"/>
                <w:lang w:eastAsia="ru-RU"/>
              </w:rPr>
              <w:t>ек</w:t>
            </w:r>
            <w:r w:rsidR="00754D9D" w:rsidRPr="00490E00">
              <w:rPr>
                <w:rFonts w:eastAsia="Times New Roman"/>
                <w:color w:val="000000" w:themeColor="text1"/>
                <w:sz w:val="24"/>
                <w:szCs w:val="24"/>
                <w:lang w:eastAsia="ru-RU"/>
              </w:rPr>
              <w:t>.</w:t>
            </w:r>
          </w:p>
          <w:p w14:paraId="2A26F750" w14:textId="39B3AE05"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1. Требуется.</w:t>
            </w:r>
          </w:p>
          <w:p w14:paraId="4BA01E88" w14:textId="4E6D05D3"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2. Вносится в порядке, указанном в пунктах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BF2D63">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_Ref460777095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BF2D63">
              <w:rPr>
                <w:rFonts w:eastAsia="Times New Roman"/>
                <w:sz w:val="24"/>
                <w:szCs w:val="24"/>
                <w:lang w:eastAsia="ru-RU"/>
              </w:rPr>
              <w:t>23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w:t>
            </w:r>
            <w:r w:rsidRPr="00054420">
              <w:rPr>
                <w:sz w:val="24"/>
                <w:szCs w:val="24"/>
              </w:rPr>
              <w:t xml:space="preserve"> </w:t>
            </w:r>
            <w:r w:rsidRPr="00054420">
              <w:rPr>
                <w:rFonts w:eastAsia="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eastAsia="Times New Roman"/>
                <w:sz w:val="24"/>
                <w:szCs w:val="24"/>
                <w:lang w:eastAsia="ru-RU"/>
              </w:rPr>
              <w:t>.</w:t>
            </w:r>
          </w:p>
          <w:p w14:paraId="721D4ED9" w14:textId="3AB2578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eastAsia="Times New Roman"/>
                <w:sz w:val="24"/>
                <w:szCs w:val="24"/>
                <w:lang w:eastAsia="ru-RU"/>
              </w:rPr>
              <w:lastRenderedPageBreak/>
              <w:t xml:space="preserve">указанных в пункте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BF2D63">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eastAsia="Times New Roman"/>
                <w:sz w:val="24"/>
                <w:szCs w:val="24"/>
                <w:lang w:eastAsia="ru-RU"/>
              </w:rPr>
            </w:pPr>
            <w:r w:rsidRPr="00054420">
              <w:rPr>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Pr>
                <w:rFonts w:eastAsia="Times New Roman"/>
                <w:sz w:val="24"/>
                <w:szCs w:val="24"/>
                <w:lang w:eastAsia="ru-RU"/>
              </w:rPr>
              <w:t>приложением № 2</w:t>
            </w:r>
            <w:r w:rsidRPr="00054420">
              <w:rPr>
                <w:rFonts w:eastAsia="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приложением № 2</w:t>
            </w:r>
            <w:r w:rsidRPr="00054420">
              <w:rPr>
                <w:rFonts w:eastAsia="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eastAsia="Times New Roman"/>
                <w:sz w:val="24"/>
                <w:szCs w:val="24"/>
                <w:lang w:eastAsia="ru-RU"/>
              </w:rPr>
              <w:t xml:space="preserve">приложения № </w:t>
            </w:r>
            <w:r w:rsidR="004E189F" w:rsidRP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 xml:space="preserve">разделом </w:t>
            </w:r>
            <w:r w:rsidR="004E189F" w:rsidRPr="004E189F">
              <w:rPr>
                <w:sz w:val="24"/>
                <w:szCs w:val="24"/>
                <w:lang w:val="en-US"/>
              </w:rPr>
              <w:t>XIV</w:t>
            </w:r>
            <w:r w:rsidR="0027395E" w:rsidRPr="00054420">
              <w:rPr>
                <w:rFonts w:eastAsia="Times New Roman"/>
                <w:sz w:val="24"/>
                <w:szCs w:val="24"/>
                <w:lang w:eastAsia="ru-RU"/>
              </w:rPr>
              <w:t xml:space="preserve"> </w:t>
            </w:r>
            <w:r w:rsidRPr="00054420">
              <w:rPr>
                <w:rFonts w:eastAsia="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eastAsia="Times New Roman"/>
                <w:sz w:val="24"/>
                <w:szCs w:val="24"/>
                <w:lang w:eastAsia="ru-RU"/>
              </w:rPr>
              <w:t xml:space="preserve">приложением № </w:t>
            </w:r>
            <w:r w:rsidR="004E189F">
              <w:rPr>
                <w:rFonts w:eastAsia="Times New Roman"/>
                <w:sz w:val="24"/>
                <w:szCs w:val="24"/>
                <w:lang w:eastAsia="ru-RU"/>
              </w:rPr>
              <w:t>1</w:t>
            </w:r>
            <w:r w:rsidRPr="00054420">
              <w:rPr>
                <w:rFonts w:eastAsia="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течение </w:t>
            </w:r>
            <w:r w:rsidR="0027395E" w:rsidRPr="00054420">
              <w:rPr>
                <w:rFonts w:eastAsia="Times New Roman"/>
                <w:sz w:val="24"/>
                <w:szCs w:val="24"/>
                <w:lang w:eastAsia="ru-RU"/>
              </w:rPr>
              <w:t>10</w:t>
            </w:r>
            <w:r w:rsidRPr="00054420">
              <w:rPr>
                <w:rFonts w:eastAsia="Times New Roman"/>
                <w:sz w:val="24"/>
                <w:szCs w:val="24"/>
                <w:lang w:eastAsia="ru-RU"/>
              </w:rPr>
              <w:t xml:space="preserve"> (</w:t>
            </w:r>
            <w:r w:rsidR="0027395E" w:rsidRPr="00054420">
              <w:rPr>
                <w:rFonts w:eastAsia="Times New Roman"/>
                <w:sz w:val="24"/>
                <w:szCs w:val="24"/>
                <w:lang w:eastAsia="ru-RU"/>
              </w:rPr>
              <w:t>десяти</w:t>
            </w:r>
            <w:r w:rsidRPr="00054420">
              <w:rPr>
                <w:rFonts w:eastAsia="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eastAsia="Times New Roman"/>
                <w:sz w:val="24"/>
                <w:szCs w:val="24"/>
                <w:lang w:val="en-US" w:eastAsia="ru-RU"/>
              </w:rPr>
              <w:t>VIII</w:t>
            </w:r>
            <w:r w:rsidRPr="00054420">
              <w:rPr>
                <w:rFonts w:eastAsia="Times New Roman"/>
                <w:sz w:val="24"/>
                <w:szCs w:val="24"/>
                <w:lang w:eastAsia="ru-RU"/>
              </w:rPr>
              <w:t xml:space="preserve"> «VIII.</w:t>
            </w:r>
            <w:r w:rsidRPr="00054420">
              <w:rPr>
                <w:rFonts w:eastAsia="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b/>
          <w:sz w:val="24"/>
          <w:szCs w:val="24"/>
        </w:rPr>
      </w:pPr>
    </w:p>
    <w:p w14:paraId="2408D335" w14:textId="77777777" w:rsidR="007D2F32"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29"/>
        <w:gridCol w:w="4150"/>
        <w:gridCol w:w="5953"/>
      </w:tblGrid>
      <w:tr w:rsidR="00A91C68" w:rsidRPr="007F1ACD" w14:paraId="74BFBA2D" w14:textId="77777777" w:rsidTr="00DF590A">
        <w:tc>
          <w:tcPr>
            <w:tcW w:w="529" w:type="dxa"/>
          </w:tcPr>
          <w:p w14:paraId="67388641" w14:textId="5CE9656E" w:rsidR="00A91C68" w:rsidRPr="007F1ACD" w:rsidRDefault="00A91C68" w:rsidP="0096177A">
            <w:pPr>
              <w:pStyle w:val="a3"/>
              <w:tabs>
                <w:tab w:val="left" w:pos="426"/>
                <w:tab w:val="left" w:pos="3060"/>
              </w:tabs>
              <w:ind w:left="0" w:right="2"/>
              <w:rPr>
                <w:bCs/>
              </w:rPr>
            </w:pPr>
            <w:r w:rsidRPr="007F1ACD">
              <w:rPr>
                <w:bCs/>
              </w:rPr>
              <w:t>№ п/п</w:t>
            </w:r>
          </w:p>
        </w:tc>
        <w:tc>
          <w:tcPr>
            <w:tcW w:w="4150" w:type="dxa"/>
          </w:tcPr>
          <w:p w14:paraId="019B5DA4" w14:textId="5650722A" w:rsidR="00A91C68" w:rsidRPr="007F1ACD" w:rsidRDefault="00A91C68" w:rsidP="0096177A">
            <w:pPr>
              <w:pStyle w:val="a3"/>
              <w:tabs>
                <w:tab w:val="left" w:pos="426"/>
                <w:tab w:val="left" w:pos="3060"/>
              </w:tabs>
              <w:ind w:left="0" w:right="2"/>
              <w:rPr>
                <w:bCs/>
              </w:rPr>
            </w:pPr>
            <w:r w:rsidRPr="007F1ACD">
              <w:rPr>
                <w:bCs/>
              </w:rPr>
              <w:t>Адрес МКД</w:t>
            </w:r>
          </w:p>
        </w:tc>
        <w:tc>
          <w:tcPr>
            <w:tcW w:w="5953" w:type="dxa"/>
          </w:tcPr>
          <w:p w14:paraId="406417B2" w14:textId="77777777" w:rsidR="00A91C68" w:rsidRPr="007F1ACD" w:rsidRDefault="00A91C68" w:rsidP="0096177A">
            <w:pPr>
              <w:pStyle w:val="a3"/>
              <w:tabs>
                <w:tab w:val="left" w:pos="426"/>
                <w:tab w:val="left" w:pos="3060"/>
              </w:tabs>
              <w:ind w:left="0" w:right="2"/>
              <w:rPr>
                <w:bCs/>
              </w:rPr>
            </w:pPr>
            <w:r w:rsidRPr="007F1ACD">
              <w:rPr>
                <w:bCs/>
              </w:rPr>
              <w:t>Виды работ</w:t>
            </w:r>
          </w:p>
        </w:tc>
      </w:tr>
      <w:tr w:rsidR="000D61EA" w:rsidRPr="007F1ACD" w14:paraId="76850A20" w14:textId="77777777" w:rsidTr="00D114C1">
        <w:trPr>
          <w:trHeight w:val="1688"/>
        </w:trPr>
        <w:tc>
          <w:tcPr>
            <w:tcW w:w="529" w:type="dxa"/>
            <w:vAlign w:val="center"/>
          </w:tcPr>
          <w:p w14:paraId="564A8F77" w14:textId="68E266A2" w:rsidR="000D61EA" w:rsidRPr="007F1ACD" w:rsidRDefault="000D61EA" w:rsidP="00E73DBF">
            <w:pPr>
              <w:pStyle w:val="a3"/>
              <w:tabs>
                <w:tab w:val="left" w:pos="426"/>
                <w:tab w:val="left" w:pos="3060"/>
              </w:tabs>
              <w:ind w:left="0" w:right="2"/>
              <w:rPr>
                <w:bCs/>
              </w:rPr>
            </w:pPr>
            <w:r>
              <w:rPr>
                <w:bCs/>
              </w:rPr>
              <w:t>1</w:t>
            </w:r>
          </w:p>
        </w:tc>
        <w:tc>
          <w:tcPr>
            <w:tcW w:w="4150" w:type="dxa"/>
            <w:vAlign w:val="center"/>
          </w:tcPr>
          <w:p w14:paraId="455DF68D" w14:textId="3628C053" w:rsidR="00890403" w:rsidRPr="00573C49" w:rsidRDefault="00775F6D" w:rsidP="00573C49">
            <w:pPr>
              <w:pStyle w:val="a3"/>
              <w:tabs>
                <w:tab w:val="left" w:pos="426"/>
                <w:tab w:val="left" w:pos="3060"/>
              </w:tabs>
              <w:ind w:left="0" w:right="2"/>
              <w:jc w:val="center"/>
            </w:pPr>
            <w:r>
              <w:t>ЕАО</w:t>
            </w:r>
            <w:r w:rsidRPr="00775F6D">
              <w:t>,</w:t>
            </w:r>
            <w:r>
              <w:t xml:space="preserve"> </w:t>
            </w:r>
            <w:r w:rsidR="00573C49">
              <w:t xml:space="preserve">Смидовичский </w:t>
            </w:r>
            <w:proofErr w:type="gramStart"/>
            <w:r w:rsidR="00573C49">
              <w:t>район</w:t>
            </w:r>
            <w:r w:rsidR="00573C49" w:rsidRPr="00573C49">
              <w:t>,</w:t>
            </w:r>
            <w:r w:rsidR="00573C49">
              <w:t xml:space="preserve">   </w:t>
            </w:r>
            <w:proofErr w:type="gramEnd"/>
            <w:r w:rsidR="00573C49">
              <w:t xml:space="preserve">                        п</w:t>
            </w:r>
            <w:r w:rsidR="00573C49" w:rsidRPr="00573C49">
              <w:t>.</w:t>
            </w:r>
            <w:r w:rsidR="00573C49">
              <w:t xml:space="preserve"> Волочаевка-2</w:t>
            </w:r>
            <w:r w:rsidR="00573C49" w:rsidRPr="00573C49">
              <w:t>,</w:t>
            </w:r>
            <w:r w:rsidR="00573C49">
              <w:t xml:space="preserve"> ул</w:t>
            </w:r>
            <w:r w:rsidR="00573C49" w:rsidRPr="00573C49">
              <w:t>.</w:t>
            </w:r>
            <w:r w:rsidR="00573C49">
              <w:t xml:space="preserve"> Советская</w:t>
            </w:r>
            <w:r w:rsidR="00573C49" w:rsidRPr="00573C49">
              <w:t>,</w:t>
            </w:r>
            <w:r w:rsidR="00573C49">
              <w:t xml:space="preserve"> д</w:t>
            </w:r>
            <w:r w:rsidR="00573C49" w:rsidRPr="00573C49">
              <w:t>.</w:t>
            </w:r>
            <w:r w:rsidR="00573C49">
              <w:t xml:space="preserve"> 17</w:t>
            </w:r>
          </w:p>
          <w:p w14:paraId="1A0312A0" w14:textId="09A3D13B" w:rsidR="000D61EA" w:rsidRPr="00890403" w:rsidRDefault="000D61EA" w:rsidP="00775F6D">
            <w:pPr>
              <w:pStyle w:val="a3"/>
              <w:tabs>
                <w:tab w:val="left" w:pos="426"/>
                <w:tab w:val="left" w:pos="3060"/>
              </w:tabs>
              <w:ind w:left="0" w:right="2"/>
            </w:pPr>
          </w:p>
          <w:p w14:paraId="056EB9FA" w14:textId="78C8CA24" w:rsidR="000D61EA" w:rsidRPr="007F1ACD" w:rsidRDefault="000D61EA" w:rsidP="008E7A0B">
            <w:pPr>
              <w:pStyle w:val="a3"/>
              <w:tabs>
                <w:tab w:val="left" w:pos="426"/>
                <w:tab w:val="left" w:pos="3060"/>
              </w:tabs>
              <w:ind w:left="0" w:right="2"/>
            </w:pPr>
          </w:p>
        </w:tc>
        <w:tc>
          <w:tcPr>
            <w:tcW w:w="5953" w:type="dxa"/>
            <w:vAlign w:val="center"/>
          </w:tcPr>
          <w:p w14:paraId="03E154F6" w14:textId="31BD6B8C" w:rsidR="000D61EA" w:rsidRPr="00B30F77" w:rsidRDefault="00D114C1" w:rsidP="00573C49">
            <w:pPr>
              <w:pStyle w:val="a3"/>
              <w:tabs>
                <w:tab w:val="left" w:pos="426"/>
                <w:tab w:val="left" w:pos="3060"/>
              </w:tabs>
              <w:ind w:left="0" w:right="2"/>
            </w:pPr>
            <w:r w:rsidRPr="00D114C1">
              <w:t>Капитальный ремонт крыши</w:t>
            </w:r>
          </w:p>
        </w:tc>
      </w:tr>
    </w:tbl>
    <w:p w14:paraId="69C96499" w14:textId="5E49B0E0" w:rsidR="007D2F32" w:rsidRDefault="007D2F32" w:rsidP="007D2F32">
      <w:pPr>
        <w:pStyle w:val="a3"/>
        <w:widowControl w:val="0"/>
        <w:tabs>
          <w:tab w:val="left" w:pos="567"/>
        </w:tabs>
        <w:spacing w:after="0" w:line="240" w:lineRule="auto"/>
        <w:ind w:left="0"/>
        <w:contextualSpacing w:val="0"/>
        <w:jc w:val="both"/>
        <w:rPr>
          <w:b/>
          <w:sz w:val="24"/>
          <w:szCs w:val="24"/>
        </w:rPr>
      </w:pPr>
    </w:p>
    <w:p w14:paraId="3E47090D"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63309C5"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2F0AA070"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5B9A24F"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75739A11" w14:textId="77777777" w:rsidR="00662C0B" w:rsidRDefault="00662C0B" w:rsidP="007D2F32">
      <w:pPr>
        <w:pStyle w:val="a3"/>
        <w:widowControl w:val="0"/>
        <w:tabs>
          <w:tab w:val="left" w:pos="567"/>
        </w:tabs>
        <w:spacing w:after="0" w:line="240" w:lineRule="auto"/>
        <w:ind w:left="0"/>
        <w:contextualSpacing w:val="0"/>
        <w:jc w:val="both"/>
        <w:rPr>
          <w:b/>
          <w:sz w:val="24"/>
          <w:szCs w:val="24"/>
        </w:rPr>
      </w:pPr>
    </w:p>
    <w:p w14:paraId="1D92E12C" w14:textId="77777777" w:rsidR="00DF590A" w:rsidRDefault="00DF590A" w:rsidP="007D2F32">
      <w:pPr>
        <w:pStyle w:val="a3"/>
        <w:widowControl w:val="0"/>
        <w:tabs>
          <w:tab w:val="left" w:pos="567"/>
        </w:tabs>
        <w:spacing w:after="0" w:line="240" w:lineRule="auto"/>
        <w:ind w:left="0"/>
        <w:contextualSpacing w:val="0"/>
        <w:jc w:val="both"/>
        <w:rPr>
          <w:b/>
          <w:sz w:val="24"/>
          <w:szCs w:val="24"/>
        </w:rPr>
      </w:pPr>
    </w:p>
    <w:p w14:paraId="7D947E52"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lastRenderedPageBreak/>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827"/>
        <w:gridCol w:w="3402"/>
        <w:gridCol w:w="2835"/>
      </w:tblGrid>
      <w:tr w:rsidR="002817C2" w:rsidRPr="007F7C59" w14:paraId="06D40DFB" w14:textId="77777777" w:rsidTr="00573C49">
        <w:trPr>
          <w:trHeight w:val="844"/>
        </w:trPr>
        <w:tc>
          <w:tcPr>
            <w:tcW w:w="568" w:type="dxa"/>
          </w:tcPr>
          <w:p w14:paraId="5849C839" w14:textId="25F4BDA7" w:rsidR="002817C2" w:rsidRPr="007F7C59" w:rsidRDefault="002817C2" w:rsidP="00A91C68">
            <w:pPr>
              <w:pStyle w:val="a3"/>
              <w:tabs>
                <w:tab w:val="left" w:pos="426"/>
                <w:tab w:val="left" w:pos="3060"/>
              </w:tabs>
              <w:ind w:left="0" w:right="2"/>
              <w:rPr>
                <w:bCs/>
                <w:sz w:val="20"/>
                <w:szCs w:val="20"/>
              </w:rPr>
            </w:pPr>
            <w:r w:rsidRPr="007F7C59">
              <w:rPr>
                <w:bCs/>
                <w:sz w:val="20"/>
                <w:szCs w:val="20"/>
              </w:rPr>
              <w:t>№ п/п</w:t>
            </w:r>
          </w:p>
        </w:tc>
        <w:tc>
          <w:tcPr>
            <w:tcW w:w="3827" w:type="dxa"/>
          </w:tcPr>
          <w:p w14:paraId="213DA889" w14:textId="1586A0E7" w:rsidR="002817C2" w:rsidRPr="007F7C59" w:rsidRDefault="002817C2" w:rsidP="00A91C68">
            <w:pPr>
              <w:pStyle w:val="a3"/>
              <w:tabs>
                <w:tab w:val="left" w:pos="426"/>
                <w:tab w:val="left" w:pos="3060"/>
              </w:tabs>
              <w:ind w:left="0" w:right="2"/>
              <w:rPr>
                <w:bCs/>
                <w:sz w:val="20"/>
                <w:szCs w:val="20"/>
              </w:rPr>
            </w:pPr>
            <w:r w:rsidRPr="007F7C59">
              <w:rPr>
                <w:bCs/>
                <w:sz w:val="20"/>
                <w:szCs w:val="20"/>
              </w:rPr>
              <w:t>Адрес МКД</w:t>
            </w:r>
          </w:p>
        </w:tc>
        <w:tc>
          <w:tcPr>
            <w:tcW w:w="3402" w:type="dxa"/>
          </w:tcPr>
          <w:p w14:paraId="55776483" w14:textId="77777777" w:rsidR="002817C2" w:rsidRPr="007F7C59" w:rsidRDefault="002817C2" w:rsidP="00A91C68">
            <w:pPr>
              <w:pStyle w:val="a3"/>
              <w:tabs>
                <w:tab w:val="left" w:pos="426"/>
                <w:tab w:val="left" w:pos="3060"/>
              </w:tabs>
              <w:ind w:left="0" w:right="2"/>
              <w:jc w:val="center"/>
              <w:rPr>
                <w:bCs/>
                <w:sz w:val="20"/>
                <w:szCs w:val="20"/>
              </w:rPr>
            </w:pPr>
            <w:r w:rsidRPr="007F7C59">
              <w:rPr>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bCs/>
                <w:sz w:val="20"/>
                <w:szCs w:val="20"/>
              </w:rPr>
            </w:pPr>
            <w:r w:rsidRPr="007F7C59">
              <w:rPr>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573C49">
        <w:trPr>
          <w:trHeight w:val="549"/>
        </w:trPr>
        <w:tc>
          <w:tcPr>
            <w:tcW w:w="568" w:type="dxa"/>
          </w:tcPr>
          <w:p w14:paraId="755EAE4E" w14:textId="0B58371F" w:rsidR="00775F6D" w:rsidRPr="007F7C59" w:rsidRDefault="00775F6D" w:rsidP="00B30F77">
            <w:pPr>
              <w:pStyle w:val="a3"/>
              <w:tabs>
                <w:tab w:val="left" w:pos="426"/>
                <w:tab w:val="left" w:pos="3060"/>
              </w:tabs>
              <w:ind w:left="0" w:right="2"/>
              <w:rPr>
                <w:bCs/>
                <w:sz w:val="20"/>
                <w:szCs w:val="20"/>
              </w:rPr>
            </w:pPr>
            <w:r>
              <w:rPr>
                <w:bCs/>
                <w:sz w:val="20"/>
                <w:szCs w:val="20"/>
              </w:rPr>
              <w:t>1</w:t>
            </w:r>
          </w:p>
        </w:tc>
        <w:tc>
          <w:tcPr>
            <w:tcW w:w="3827" w:type="dxa"/>
            <w:vAlign w:val="center"/>
          </w:tcPr>
          <w:p w14:paraId="5A3C4474" w14:textId="546700A0" w:rsidR="00573C49" w:rsidRPr="00573C49" w:rsidRDefault="00573C49" w:rsidP="00573C49">
            <w:pPr>
              <w:pStyle w:val="a3"/>
              <w:tabs>
                <w:tab w:val="left" w:pos="426"/>
                <w:tab w:val="left" w:pos="3060"/>
              </w:tabs>
              <w:ind w:left="0" w:right="2"/>
              <w:jc w:val="center"/>
            </w:pPr>
            <w:r>
              <w:t>ЕАО</w:t>
            </w:r>
            <w:r w:rsidRPr="00775F6D">
              <w:t>,</w:t>
            </w:r>
            <w:r>
              <w:t xml:space="preserve"> Смидовичский </w:t>
            </w:r>
            <w:proofErr w:type="gramStart"/>
            <w:r>
              <w:t>район</w:t>
            </w:r>
            <w:r w:rsidRPr="00573C49">
              <w:t>,</w:t>
            </w:r>
            <w:r>
              <w:t xml:space="preserve">   </w:t>
            </w:r>
            <w:proofErr w:type="gramEnd"/>
            <w:r>
              <w:t xml:space="preserve">                 п</w:t>
            </w:r>
            <w:r w:rsidRPr="00573C49">
              <w:t>.</w:t>
            </w:r>
            <w:r>
              <w:t xml:space="preserve"> Волочаевка-2</w:t>
            </w:r>
            <w:r w:rsidRPr="00573C49">
              <w:t>,</w:t>
            </w:r>
            <w:r>
              <w:t xml:space="preserve"> ул</w:t>
            </w:r>
            <w:r w:rsidRPr="00573C49">
              <w:t>.</w:t>
            </w:r>
            <w:r>
              <w:t xml:space="preserve"> Советская</w:t>
            </w:r>
            <w:r w:rsidRPr="00573C49">
              <w:t>,</w:t>
            </w:r>
            <w:r>
              <w:t xml:space="preserve"> д</w:t>
            </w:r>
            <w:r w:rsidRPr="00573C49">
              <w:t>.</w:t>
            </w:r>
            <w:r>
              <w:t xml:space="preserve"> 17</w:t>
            </w:r>
          </w:p>
          <w:p w14:paraId="4C51E4F7" w14:textId="75626151" w:rsidR="00662C0B" w:rsidRPr="00D114C1" w:rsidRDefault="00662C0B" w:rsidP="00D114C1">
            <w:pPr>
              <w:pStyle w:val="a3"/>
              <w:tabs>
                <w:tab w:val="left" w:pos="426"/>
                <w:tab w:val="left" w:pos="3060"/>
              </w:tabs>
              <w:ind w:left="0" w:right="2"/>
            </w:pPr>
          </w:p>
        </w:tc>
        <w:tc>
          <w:tcPr>
            <w:tcW w:w="3402" w:type="dxa"/>
          </w:tcPr>
          <w:p w14:paraId="7CC9B0AB" w14:textId="0BBC8466" w:rsidR="00775F6D" w:rsidRDefault="00573C49" w:rsidP="00573C49">
            <w:pPr>
              <w:pStyle w:val="a3"/>
              <w:tabs>
                <w:tab w:val="left" w:pos="426"/>
                <w:tab w:val="left" w:pos="3060"/>
              </w:tabs>
              <w:ind w:left="0" w:right="2"/>
              <w:jc w:val="both"/>
            </w:pPr>
            <w:r>
              <w:t>Капитальный ремонт крыши</w:t>
            </w:r>
          </w:p>
        </w:tc>
        <w:tc>
          <w:tcPr>
            <w:tcW w:w="2835" w:type="dxa"/>
            <w:vAlign w:val="center"/>
          </w:tcPr>
          <w:p w14:paraId="608B8143" w14:textId="762CA6C2" w:rsidR="00775F6D" w:rsidRPr="00662C0B" w:rsidRDefault="00BF2D63" w:rsidP="00CC374A">
            <w:pPr>
              <w:pStyle w:val="a3"/>
              <w:tabs>
                <w:tab w:val="left" w:pos="426"/>
                <w:tab w:val="left" w:pos="3060"/>
              </w:tabs>
              <w:ind w:left="0" w:right="2"/>
              <w:jc w:val="center"/>
              <w:rPr>
                <w:b/>
                <w:bCs/>
                <w:color w:val="000000" w:themeColor="text1"/>
              </w:rPr>
            </w:pPr>
            <w:r>
              <w:rPr>
                <w:b/>
                <w:bCs/>
                <w:color w:val="000000" w:themeColor="text1"/>
              </w:rPr>
              <w:t>2 440 226,00</w:t>
            </w:r>
          </w:p>
        </w:tc>
      </w:tr>
      <w:tr w:rsidR="0040481F" w:rsidRPr="007F7C59" w14:paraId="6E04BB35" w14:textId="77777777" w:rsidTr="008E7A0B">
        <w:tc>
          <w:tcPr>
            <w:tcW w:w="568" w:type="dxa"/>
          </w:tcPr>
          <w:p w14:paraId="5EA8485B" w14:textId="77777777" w:rsidR="0040481F" w:rsidRPr="007F7C59" w:rsidRDefault="0040481F" w:rsidP="0040481F">
            <w:pPr>
              <w:pStyle w:val="a3"/>
              <w:tabs>
                <w:tab w:val="left" w:pos="426"/>
                <w:tab w:val="left" w:pos="3060"/>
              </w:tabs>
              <w:ind w:left="0" w:right="2"/>
              <w:rPr>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b/>
              </w:rPr>
            </w:pPr>
            <w:r w:rsidRPr="007E3F38">
              <w:rPr>
                <w:b/>
              </w:rPr>
              <w:t xml:space="preserve">Всего </w:t>
            </w:r>
            <w:r w:rsidRPr="007E3F38">
              <w:rPr>
                <w:b/>
                <w:bCs/>
              </w:rPr>
              <w:t>начальная (максимальная) цена договора</w:t>
            </w:r>
          </w:p>
        </w:tc>
        <w:tc>
          <w:tcPr>
            <w:tcW w:w="2835" w:type="dxa"/>
            <w:vAlign w:val="center"/>
          </w:tcPr>
          <w:p w14:paraId="45389819" w14:textId="469C86D4" w:rsidR="0040481F" w:rsidRPr="00662C0B" w:rsidRDefault="00BF2D63" w:rsidP="006D2B43">
            <w:pPr>
              <w:pStyle w:val="a3"/>
              <w:tabs>
                <w:tab w:val="left" w:pos="426"/>
                <w:tab w:val="left" w:pos="3060"/>
              </w:tabs>
              <w:ind w:left="0" w:right="2"/>
              <w:jc w:val="center"/>
              <w:rPr>
                <w:b/>
                <w:bCs/>
                <w:color w:val="000000" w:themeColor="text1"/>
              </w:rPr>
            </w:pPr>
            <w:r>
              <w:rPr>
                <w:b/>
                <w:bCs/>
                <w:color w:val="000000" w:themeColor="text1"/>
              </w:rPr>
              <w:t>2 440 226,00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b/>
          <w:sz w:val="28"/>
          <w:szCs w:val="28"/>
        </w:rPr>
      </w:pPr>
    </w:p>
    <w:p w14:paraId="39328108" w14:textId="77777777" w:rsidR="00573C49" w:rsidRPr="00573C49" w:rsidRDefault="00573C49" w:rsidP="00573C49">
      <w:pPr>
        <w:spacing w:after="0" w:line="256" w:lineRule="auto"/>
        <w:ind w:right="-2"/>
        <w:jc w:val="center"/>
        <w:rPr>
          <w:rFonts w:eastAsia="Calibri"/>
          <w:b/>
          <w:color w:val="FF0000"/>
          <w:sz w:val="22"/>
          <w:szCs w:val="22"/>
        </w:rPr>
      </w:pPr>
      <w:r w:rsidRPr="00573C49">
        <w:rPr>
          <w:rFonts w:eastAsia="Calibri"/>
          <w:b/>
          <w:color w:val="auto"/>
          <w:sz w:val="22"/>
          <w:szCs w:val="22"/>
        </w:rPr>
        <w:t xml:space="preserve">ТЕХНИЧЕСКОЕ ЗАДАНИЕ № </w:t>
      </w:r>
    </w:p>
    <w:p w14:paraId="618CE3C0" w14:textId="77777777" w:rsidR="00573C49" w:rsidRPr="00573C49" w:rsidRDefault="00573C49" w:rsidP="00573C49">
      <w:pPr>
        <w:spacing w:line="256" w:lineRule="auto"/>
        <w:ind w:right="-2"/>
        <w:jc w:val="center"/>
        <w:rPr>
          <w:rFonts w:eastAsia="Calibri"/>
          <w:b/>
          <w:color w:val="auto"/>
          <w:sz w:val="24"/>
          <w:szCs w:val="24"/>
        </w:rPr>
      </w:pPr>
      <w:r w:rsidRPr="00573C49">
        <w:rPr>
          <w:rFonts w:eastAsia="Calibri"/>
          <w:b/>
          <w:color w:val="auto"/>
          <w:sz w:val="22"/>
          <w:szCs w:val="22"/>
        </w:rPr>
        <w:t>НА ВЫПОЛНЕНИЕ РАБОТ (ОКАЗАНИЕ УСЛУГ) ПО КАПИТАЛЬНОМУ РЕМОНТУ ОБЩЕГО ИМУЩЕСТВА В МНОГКВАРТИРНОМ ДОМЕ:</w:t>
      </w:r>
      <w:r w:rsidRPr="00573C49">
        <w:rPr>
          <w:rFonts w:eastAsia="Calibri"/>
          <w:b/>
          <w:color w:val="auto"/>
          <w:sz w:val="24"/>
          <w:szCs w:val="24"/>
        </w:rPr>
        <w:t xml:space="preserve">  </w:t>
      </w:r>
    </w:p>
    <w:p w14:paraId="750A2067" w14:textId="77777777" w:rsidR="00573C49" w:rsidRPr="00573C49" w:rsidRDefault="00573C49" w:rsidP="00573C49">
      <w:pPr>
        <w:spacing w:after="0" w:line="256" w:lineRule="auto"/>
        <w:ind w:right="-2"/>
        <w:jc w:val="center"/>
        <w:rPr>
          <w:rFonts w:eastAsia="Calibri"/>
          <w:color w:val="auto"/>
          <w:sz w:val="22"/>
          <w:szCs w:val="22"/>
        </w:rPr>
      </w:pPr>
      <w:r w:rsidRPr="00573C49">
        <w:rPr>
          <w:rFonts w:eastAsia="Calibri"/>
          <w:color w:val="auto"/>
          <w:sz w:val="22"/>
          <w:szCs w:val="22"/>
        </w:rPr>
        <w:t>«Капитальный ремонт крыши в многоквартирном доме по адресу: Еврейская автономная область, Смидовичский район, п. Волочаевка-2, ул. Советская, дом № 17»</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573C49" w:rsidRPr="00573C49" w14:paraId="559C2034" w14:textId="77777777" w:rsidTr="00573C49">
        <w:trPr>
          <w:trHeight w:val="606"/>
        </w:trPr>
        <w:tc>
          <w:tcPr>
            <w:tcW w:w="709" w:type="dxa"/>
            <w:tcBorders>
              <w:top w:val="single" w:sz="4" w:space="0" w:color="auto"/>
              <w:left w:val="single" w:sz="4" w:space="0" w:color="auto"/>
              <w:bottom w:val="single" w:sz="4" w:space="0" w:color="auto"/>
              <w:right w:val="single" w:sz="4" w:space="0" w:color="auto"/>
            </w:tcBorders>
            <w:hideMark/>
          </w:tcPr>
          <w:p w14:paraId="2089FF96" w14:textId="77777777" w:rsidR="00573C49" w:rsidRPr="00573C49" w:rsidRDefault="00573C49" w:rsidP="00573C49">
            <w:pPr>
              <w:spacing w:line="256" w:lineRule="auto"/>
              <w:jc w:val="center"/>
              <w:rPr>
                <w:rFonts w:eastAsia="Calibri"/>
                <w:b/>
                <w:color w:val="auto"/>
                <w:sz w:val="24"/>
                <w:szCs w:val="24"/>
              </w:rPr>
            </w:pPr>
            <w:r w:rsidRPr="00573C49">
              <w:rPr>
                <w:rFonts w:eastAsia="Calibri"/>
                <w:b/>
                <w:color w:val="auto"/>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691EF42F" w14:textId="77777777" w:rsidR="00573C49" w:rsidRPr="00573C49" w:rsidRDefault="00573C49" w:rsidP="00573C49">
            <w:pPr>
              <w:spacing w:line="256" w:lineRule="auto"/>
              <w:jc w:val="center"/>
              <w:rPr>
                <w:rFonts w:eastAsia="Calibri"/>
                <w:b/>
                <w:color w:val="auto"/>
                <w:sz w:val="24"/>
                <w:szCs w:val="24"/>
              </w:rPr>
            </w:pPr>
            <w:r w:rsidRPr="00573C49">
              <w:rPr>
                <w:rFonts w:eastAsia="Calibri"/>
                <w:b/>
                <w:color w:val="auto"/>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638A8EFB" w14:textId="77777777" w:rsidR="00573C49" w:rsidRPr="00573C49" w:rsidRDefault="00573C49" w:rsidP="00573C49">
            <w:pPr>
              <w:spacing w:line="256" w:lineRule="auto"/>
              <w:jc w:val="center"/>
              <w:rPr>
                <w:rFonts w:eastAsia="Calibri"/>
                <w:b/>
                <w:color w:val="auto"/>
                <w:sz w:val="24"/>
                <w:szCs w:val="24"/>
              </w:rPr>
            </w:pPr>
            <w:r w:rsidRPr="00573C49">
              <w:rPr>
                <w:rFonts w:eastAsia="Calibri"/>
                <w:b/>
                <w:color w:val="auto"/>
                <w:sz w:val="24"/>
                <w:szCs w:val="24"/>
              </w:rPr>
              <w:t>Содержание основных данных и требований</w:t>
            </w:r>
          </w:p>
        </w:tc>
      </w:tr>
      <w:tr w:rsidR="00573C49" w:rsidRPr="00573C49" w14:paraId="228FB910"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618C4FBE"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5EDC1898"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3CA860A0" w14:textId="7F696873" w:rsidR="00573C49" w:rsidRPr="00573C49" w:rsidRDefault="00573C49" w:rsidP="00573C49">
            <w:pPr>
              <w:spacing w:line="256" w:lineRule="auto"/>
              <w:rPr>
                <w:rFonts w:eastAsia="Calibri"/>
                <w:color w:val="auto"/>
                <w:sz w:val="24"/>
                <w:szCs w:val="24"/>
              </w:rPr>
            </w:pPr>
            <w:r w:rsidRPr="00573C49">
              <w:rPr>
                <w:rFonts w:eastAsia="Calibri"/>
                <w:b/>
                <w:color w:val="auto"/>
                <w:sz w:val="24"/>
                <w:szCs w:val="24"/>
              </w:rPr>
              <w:t>1.1.</w:t>
            </w:r>
            <w:r w:rsidRPr="00573C49">
              <w:rPr>
                <w:rFonts w:eastAsia="Calibri"/>
                <w:color w:val="auto"/>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573C49" w:rsidRPr="00573C49" w14:paraId="0E2AB164"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7EBB539B"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7383555F"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106F054A" w14:textId="77777777" w:rsidR="00573C49" w:rsidRPr="00573C49" w:rsidRDefault="00573C49" w:rsidP="00573C49">
            <w:pPr>
              <w:widowControl w:val="0"/>
              <w:autoSpaceDE w:val="0"/>
              <w:autoSpaceDN w:val="0"/>
              <w:adjustRightInd w:val="0"/>
              <w:spacing w:after="0" w:line="240" w:lineRule="auto"/>
              <w:rPr>
                <w:rFonts w:eastAsia="Calibri"/>
                <w:color w:val="auto"/>
                <w:sz w:val="24"/>
                <w:szCs w:val="24"/>
              </w:rPr>
            </w:pPr>
            <w:r w:rsidRPr="00573C49">
              <w:rPr>
                <w:rFonts w:eastAsia="Calibri"/>
                <w:b/>
                <w:color w:val="auto"/>
                <w:sz w:val="24"/>
                <w:szCs w:val="24"/>
              </w:rPr>
              <w:t xml:space="preserve">2.1. </w:t>
            </w:r>
            <w:r w:rsidRPr="00573C49">
              <w:rPr>
                <w:rFonts w:eastAsia="Times New Roman"/>
                <w:color w:val="auto"/>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573C49" w:rsidRPr="00573C49" w14:paraId="2BD67F4B" w14:textId="77777777" w:rsidTr="00573C49">
        <w:trPr>
          <w:trHeight w:val="617"/>
        </w:trPr>
        <w:tc>
          <w:tcPr>
            <w:tcW w:w="709" w:type="dxa"/>
            <w:tcBorders>
              <w:top w:val="single" w:sz="4" w:space="0" w:color="auto"/>
              <w:left w:val="single" w:sz="4" w:space="0" w:color="auto"/>
              <w:bottom w:val="single" w:sz="4" w:space="0" w:color="auto"/>
              <w:right w:val="single" w:sz="4" w:space="0" w:color="auto"/>
            </w:tcBorders>
            <w:hideMark/>
          </w:tcPr>
          <w:p w14:paraId="16E40413"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447D0FF7"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0CDA4004"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 xml:space="preserve">ЕАО, Смидовичский район, п. Волочаевка-2, ул. Советская, 17 </w:t>
            </w:r>
          </w:p>
        </w:tc>
      </w:tr>
      <w:tr w:rsidR="00573C49" w:rsidRPr="00573C49" w14:paraId="6B9801D8"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5EDE2FAB"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0CD7A1A5"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4760E758" w14:textId="77777777" w:rsidR="00573C49" w:rsidRPr="00573C49" w:rsidRDefault="00573C49" w:rsidP="00573C49">
            <w:pPr>
              <w:spacing w:line="256" w:lineRule="auto"/>
              <w:rPr>
                <w:rFonts w:eastAsia="Calibri"/>
                <w:color w:val="auto"/>
                <w:sz w:val="24"/>
                <w:szCs w:val="24"/>
              </w:rPr>
            </w:pPr>
            <w:r w:rsidRPr="00573C49">
              <w:rPr>
                <w:rFonts w:eastAsia="Calibri"/>
                <w:b/>
                <w:color w:val="auto"/>
                <w:sz w:val="24"/>
                <w:szCs w:val="24"/>
              </w:rPr>
              <w:t>4.1.</w:t>
            </w:r>
            <w:r w:rsidRPr="00573C49">
              <w:rPr>
                <w:rFonts w:eastAsia="Calibri"/>
                <w:color w:val="auto"/>
                <w:sz w:val="24"/>
                <w:szCs w:val="24"/>
              </w:rPr>
              <w:t xml:space="preserve"> Обеспечение нормативных эксплуатационных показателей многоквартирного дома</w:t>
            </w:r>
          </w:p>
        </w:tc>
      </w:tr>
      <w:tr w:rsidR="00573C49" w:rsidRPr="00573C49" w14:paraId="0594D6E7"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418BA45E"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252D8F61"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5FE23EEC" w14:textId="77777777" w:rsidR="00573C49" w:rsidRPr="00573C49" w:rsidRDefault="00573C49" w:rsidP="00573C49">
            <w:pPr>
              <w:spacing w:line="240" w:lineRule="auto"/>
              <w:rPr>
                <w:rFonts w:eastAsia="Calibri"/>
                <w:color w:val="auto"/>
                <w:sz w:val="24"/>
                <w:szCs w:val="24"/>
              </w:rPr>
            </w:pPr>
            <w:r w:rsidRPr="00573C49">
              <w:rPr>
                <w:rFonts w:eastAsia="Calibri"/>
                <w:color w:val="auto"/>
                <w:sz w:val="24"/>
                <w:szCs w:val="24"/>
              </w:rPr>
              <w:t xml:space="preserve">Капитальный ремонт крыши </w:t>
            </w:r>
          </w:p>
        </w:tc>
      </w:tr>
      <w:tr w:rsidR="00573C49" w:rsidRPr="00573C49" w14:paraId="2B6F07E1"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3A05165D"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037BB55"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251AAC02" w14:textId="77777777" w:rsidR="00573C49" w:rsidRPr="00573C49" w:rsidRDefault="00573C49" w:rsidP="00573C49">
            <w:pPr>
              <w:spacing w:line="256" w:lineRule="auto"/>
              <w:rPr>
                <w:rFonts w:eastAsia="Calibri"/>
                <w:color w:val="auto"/>
                <w:sz w:val="24"/>
                <w:szCs w:val="24"/>
              </w:rPr>
            </w:pPr>
            <w:r w:rsidRPr="00573C49">
              <w:rPr>
                <w:rFonts w:eastAsia="Calibri"/>
                <w:b/>
                <w:color w:val="auto"/>
                <w:sz w:val="24"/>
                <w:szCs w:val="24"/>
              </w:rPr>
              <w:t>6.1.</w:t>
            </w:r>
            <w:r w:rsidRPr="00573C49">
              <w:rPr>
                <w:rFonts w:eastAsia="Calibri"/>
                <w:color w:val="auto"/>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B459395" w14:textId="77777777" w:rsidR="00573C49" w:rsidRPr="00573C49" w:rsidRDefault="00573C49" w:rsidP="00573C49">
            <w:pPr>
              <w:spacing w:line="256" w:lineRule="auto"/>
              <w:rPr>
                <w:rFonts w:eastAsia="Calibri"/>
                <w:color w:val="auto"/>
                <w:sz w:val="24"/>
                <w:szCs w:val="24"/>
              </w:rPr>
            </w:pPr>
            <w:r w:rsidRPr="00573C49">
              <w:rPr>
                <w:rFonts w:eastAsia="Calibri"/>
                <w:b/>
                <w:color w:val="auto"/>
                <w:sz w:val="24"/>
                <w:szCs w:val="24"/>
              </w:rPr>
              <w:t>6.2.</w:t>
            </w:r>
            <w:r w:rsidRPr="00573C49">
              <w:rPr>
                <w:rFonts w:eastAsia="Calibri"/>
                <w:color w:val="auto"/>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73B8037" w14:textId="77777777" w:rsidR="00573C49" w:rsidRPr="00573C49" w:rsidRDefault="00573C49" w:rsidP="00573C49">
            <w:pPr>
              <w:spacing w:line="256" w:lineRule="auto"/>
              <w:rPr>
                <w:rFonts w:eastAsia="Calibri"/>
                <w:color w:val="auto"/>
                <w:sz w:val="24"/>
                <w:szCs w:val="24"/>
              </w:rPr>
            </w:pPr>
            <w:r w:rsidRPr="00573C49">
              <w:rPr>
                <w:rFonts w:eastAsia="Calibri"/>
                <w:b/>
                <w:color w:val="auto"/>
                <w:sz w:val="24"/>
                <w:szCs w:val="24"/>
              </w:rPr>
              <w:t>6.3.</w:t>
            </w:r>
            <w:r w:rsidRPr="00573C49">
              <w:rPr>
                <w:rFonts w:eastAsia="Calibri"/>
                <w:color w:val="auto"/>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10B28398" w14:textId="77777777" w:rsidR="00573C49" w:rsidRPr="00573C49" w:rsidRDefault="00573C49" w:rsidP="00573C49">
            <w:pPr>
              <w:spacing w:line="256" w:lineRule="auto"/>
              <w:rPr>
                <w:rFonts w:eastAsia="Calibri"/>
                <w:color w:val="auto"/>
                <w:sz w:val="24"/>
                <w:szCs w:val="24"/>
              </w:rPr>
            </w:pPr>
            <w:r w:rsidRPr="00573C49">
              <w:rPr>
                <w:rFonts w:eastAsia="Calibri"/>
                <w:b/>
                <w:color w:val="auto"/>
                <w:sz w:val="24"/>
                <w:szCs w:val="24"/>
              </w:rPr>
              <w:t xml:space="preserve">6.4. </w:t>
            </w:r>
            <w:r w:rsidRPr="00573C49">
              <w:rPr>
                <w:rFonts w:eastAsia="Calibri"/>
                <w:color w:val="auto"/>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73C49" w:rsidRPr="00573C49" w14:paraId="5824B12D"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5D8E1C47"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2FDFABF5"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32D49984"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7.1.</w:t>
            </w:r>
            <w:r w:rsidRPr="00573C49">
              <w:rPr>
                <w:rFonts w:eastAsia="Calibri"/>
                <w:color w:val="auto"/>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w:t>
            </w:r>
            <w:r w:rsidRPr="00573C49">
              <w:rPr>
                <w:rFonts w:eastAsia="Calibri"/>
                <w:color w:val="auto"/>
                <w:sz w:val="24"/>
                <w:szCs w:val="24"/>
              </w:rPr>
              <w:lastRenderedPageBreak/>
              <w:t xml:space="preserve">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573C49">
              <w:rPr>
                <w:rFonts w:eastAsia="Calibri"/>
                <w:color w:val="auto"/>
                <w:sz w:val="24"/>
                <w:szCs w:val="24"/>
              </w:rPr>
              <w:t>Минрегиона</w:t>
            </w:r>
            <w:proofErr w:type="spellEnd"/>
            <w:r w:rsidRPr="00573C49">
              <w:rPr>
                <w:rFonts w:eastAsia="Calibri"/>
                <w:color w:val="auto"/>
                <w:sz w:val="24"/>
                <w:szCs w:val="24"/>
              </w:rPr>
              <w:t xml:space="preserve"> РФ от 30.12.2009 № 624).</w:t>
            </w:r>
          </w:p>
          <w:p w14:paraId="211229AF"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7.2.</w:t>
            </w:r>
            <w:r w:rsidRPr="00573C49">
              <w:rPr>
                <w:rFonts w:eastAsia="Calibri"/>
                <w:color w:val="auto"/>
                <w:sz w:val="24"/>
                <w:szCs w:val="24"/>
              </w:rPr>
              <w:t xml:space="preserve"> Работы выполнить в соответствии с согласованной и утвержденной Заказчиком проектно-сметной документацией.</w:t>
            </w:r>
          </w:p>
          <w:p w14:paraId="50D5D20D" w14:textId="77777777" w:rsidR="00573C49" w:rsidRPr="00573C49" w:rsidRDefault="00573C49" w:rsidP="00573C49">
            <w:pPr>
              <w:spacing w:after="0" w:line="240" w:lineRule="auto"/>
              <w:contextualSpacing/>
              <w:rPr>
                <w:rFonts w:eastAsia="Calibri"/>
                <w:color w:val="auto"/>
                <w:sz w:val="24"/>
                <w:szCs w:val="24"/>
              </w:rPr>
            </w:pPr>
            <w:r w:rsidRPr="00573C49">
              <w:rPr>
                <w:rFonts w:eastAsia="Calibri"/>
                <w:b/>
                <w:color w:val="auto"/>
                <w:sz w:val="24"/>
                <w:szCs w:val="24"/>
              </w:rPr>
              <w:t>7.3.</w:t>
            </w:r>
            <w:r w:rsidRPr="00573C49">
              <w:rPr>
                <w:rFonts w:eastAsia="Calibri"/>
                <w:color w:val="auto"/>
                <w:sz w:val="24"/>
                <w:szCs w:val="24"/>
              </w:rPr>
              <w:t xml:space="preserve"> При выполнении работ соблюдать требования следующих нормативных документов:</w:t>
            </w:r>
          </w:p>
          <w:p w14:paraId="35E80E65" w14:textId="77777777" w:rsidR="00573C49" w:rsidRPr="00573C49" w:rsidRDefault="00573C49" w:rsidP="00573C49">
            <w:pPr>
              <w:numPr>
                <w:ilvl w:val="0"/>
                <w:numId w:val="40"/>
              </w:numPr>
              <w:spacing w:after="0" w:line="240" w:lineRule="auto"/>
              <w:contextualSpacing/>
              <w:rPr>
                <w:rFonts w:eastAsia="Calibri"/>
                <w:color w:val="auto"/>
                <w:sz w:val="24"/>
                <w:szCs w:val="24"/>
              </w:rPr>
            </w:pPr>
            <w:r w:rsidRPr="00573C49">
              <w:rPr>
                <w:rFonts w:eastAsia="Calibri"/>
                <w:color w:val="auto"/>
                <w:sz w:val="24"/>
                <w:szCs w:val="24"/>
              </w:rPr>
              <w:t xml:space="preserve">Градостроительный кодекс Российской Федерации </w:t>
            </w:r>
          </w:p>
          <w:p w14:paraId="227D1215" w14:textId="77777777" w:rsidR="00573C49" w:rsidRPr="00573C49" w:rsidRDefault="00573C49" w:rsidP="00573C49">
            <w:pPr>
              <w:numPr>
                <w:ilvl w:val="0"/>
                <w:numId w:val="40"/>
              </w:numPr>
              <w:spacing w:after="0" w:line="240" w:lineRule="auto"/>
              <w:contextualSpacing/>
              <w:rPr>
                <w:rFonts w:eastAsia="Calibri"/>
                <w:color w:val="auto"/>
                <w:sz w:val="22"/>
                <w:szCs w:val="22"/>
              </w:rPr>
            </w:pPr>
            <w:r w:rsidRPr="00573C49">
              <w:rPr>
                <w:rFonts w:eastAsia="Calibri"/>
                <w:color w:val="auto"/>
                <w:sz w:val="24"/>
                <w:szCs w:val="24"/>
              </w:rPr>
              <w:t xml:space="preserve">Федеральный закон от 21.12.1994 № 69-ФЗ «О пожарной безопасности» </w:t>
            </w:r>
            <w:r w:rsidRPr="00573C49">
              <w:rPr>
                <w:rFonts w:eastAsia="Calibri"/>
                <w:sz w:val="22"/>
                <w:szCs w:val="22"/>
              </w:rPr>
              <w:t>(</w:t>
            </w:r>
            <w:r w:rsidRPr="00573C49">
              <w:rPr>
                <w:rFonts w:eastAsia="Calibri"/>
                <w:sz w:val="22"/>
                <w:szCs w:val="22"/>
                <w:shd w:val="clear" w:color="auto" w:fill="FFFFFF"/>
              </w:rPr>
              <w:t>в ред. Федерального </w:t>
            </w:r>
            <w:hyperlink r:id="rId11" w:anchor="dst100010" w:history="1">
              <w:r w:rsidRPr="00573C49">
                <w:rPr>
                  <w:rFonts w:eastAsia="Calibri"/>
                  <w:sz w:val="22"/>
                  <w:szCs w:val="22"/>
                  <w:shd w:val="clear" w:color="auto" w:fill="FFFFFF"/>
                </w:rPr>
                <w:t>закона</w:t>
              </w:r>
            </w:hyperlink>
            <w:r w:rsidRPr="00573C49">
              <w:rPr>
                <w:rFonts w:eastAsia="Calibri"/>
                <w:sz w:val="22"/>
                <w:szCs w:val="22"/>
                <w:shd w:val="clear" w:color="auto" w:fill="FFFFFF"/>
              </w:rPr>
              <w:t> от 28.05.2017 N 100-ФЗ)</w:t>
            </w:r>
            <w:r w:rsidRPr="00573C49">
              <w:rPr>
                <w:rFonts w:eastAsia="Calibri"/>
                <w:sz w:val="22"/>
                <w:szCs w:val="22"/>
              </w:rPr>
              <w:t xml:space="preserve">, </w:t>
            </w:r>
            <w:r w:rsidRPr="00573C49">
              <w:rPr>
                <w:rFonts w:eastAsia="Calibri"/>
                <w:spacing w:val="2"/>
                <w:sz w:val="22"/>
                <w:szCs w:val="22"/>
                <w:shd w:val="clear" w:color="auto" w:fill="FFFFFF"/>
              </w:rPr>
              <w:t>СП 12.13330.2011</w:t>
            </w:r>
            <w:r w:rsidRPr="00573C49">
              <w:rPr>
                <w:rFonts w:eastAsia="Calibri"/>
                <w:sz w:val="22"/>
                <w:szCs w:val="22"/>
              </w:rPr>
              <w:t xml:space="preserve"> (</w:t>
            </w:r>
            <w:r w:rsidRPr="00573C49">
              <w:rPr>
                <w:rFonts w:ascii="Calibri" w:eastAsia="Calibri" w:hAnsi="Calibri"/>
                <w:sz w:val="22"/>
                <w:szCs w:val="22"/>
              </w:rPr>
              <w:t>СНиП 21-01-97*)</w:t>
            </w:r>
            <w:r w:rsidRPr="00573C49">
              <w:rPr>
                <w:rFonts w:eastAsia="Calibri"/>
                <w:color w:val="auto"/>
                <w:sz w:val="22"/>
                <w:szCs w:val="22"/>
              </w:rPr>
              <w:t xml:space="preserve"> «Пожарная безопасность зданий и сооружений»; </w:t>
            </w:r>
          </w:p>
          <w:p w14:paraId="332B7DDB"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w:t>
            </w:r>
            <w:r w:rsidRPr="00573C49">
              <w:rPr>
                <w:rFonts w:eastAsia="Calibri"/>
                <w:color w:val="auto"/>
                <w:sz w:val="24"/>
                <w:szCs w:val="24"/>
              </w:rPr>
              <w:tab/>
              <w:t>Федеральный закон от 30.03.1999 № 52-ФЗ «О санитарно-эпидемиологическом благополучии населения»;</w:t>
            </w:r>
          </w:p>
          <w:p w14:paraId="26880650"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w:t>
            </w:r>
            <w:r w:rsidRPr="00573C49">
              <w:rPr>
                <w:rFonts w:eastAsia="Calibri"/>
                <w:color w:val="auto"/>
                <w:sz w:val="24"/>
                <w:szCs w:val="24"/>
              </w:rPr>
              <w:tab/>
              <w:t>Свод правил СП 54.13330.2011 СНиП 31-01-2003. «Здания жилые многоквартирные»;</w:t>
            </w:r>
          </w:p>
          <w:p w14:paraId="4B66F70A"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w:t>
            </w:r>
            <w:r w:rsidRPr="00573C49">
              <w:rPr>
                <w:rFonts w:eastAsia="Calibri"/>
                <w:color w:val="auto"/>
                <w:sz w:val="24"/>
                <w:szCs w:val="24"/>
              </w:rPr>
              <w:tab/>
              <w:t xml:space="preserve">СНиП 12-03-2001 «Безопасность труда в строительстве Часть 1. Общие требования» </w:t>
            </w:r>
            <w:r w:rsidRPr="00573C49">
              <w:rPr>
                <w:rFonts w:eastAsia="Calibri"/>
                <w:color w:val="auto"/>
                <w:sz w:val="22"/>
                <w:szCs w:val="22"/>
              </w:rPr>
              <w:t>Правила по охране труда, утвержденные приказом Минтруда 28.08.2015 № 336н</w:t>
            </w:r>
            <w:r w:rsidRPr="00573C49">
              <w:rPr>
                <w:rFonts w:eastAsia="Calibri"/>
                <w:color w:val="auto"/>
                <w:sz w:val="24"/>
                <w:szCs w:val="24"/>
              </w:rPr>
              <w:t>;</w:t>
            </w:r>
          </w:p>
          <w:p w14:paraId="48201B84"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w:t>
            </w:r>
            <w:r w:rsidRPr="00573C49">
              <w:rPr>
                <w:rFonts w:eastAsia="Calibri"/>
                <w:color w:val="auto"/>
                <w:sz w:val="24"/>
                <w:szCs w:val="24"/>
              </w:rPr>
              <w:tab/>
              <w:t>СНиП 82-01-95 «Разработка и применение норм и нормативов расхода материальных ресурсов в строительстве. Основные положения»;</w:t>
            </w:r>
          </w:p>
          <w:p w14:paraId="12CC6B7A"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w:t>
            </w:r>
            <w:r w:rsidRPr="00573C49">
              <w:rPr>
                <w:rFonts w:eastAsia="Calibri"/>
                <w:color w:val="auto"/>
                <w:sz w:val="24"/>
                <w:szCs w:val="24"/>
              </w:rPr>
              <w:tab/>
              <w:t>ВСН 42-85(р) «Правила приемки в эксплуатацию законченных капитальным ремонтом жилых зданий»;</w:t>
            </w:r>
          </w:p>
          <w:p w14:paraId="4743D69A"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w:t>
            </w:r>
            <w:r w:rsidRPr="00573C49">
              <w:rPr>
                <w:rFonts w:eastAsia="Calibri"/>
                <w:color w:val="auto"/>
                <w:sz w:val="24"/>
                <w:szCs w:val="24"/>
              </w:rPr>
              <w:tab/>
              <w:t>Свод правил СП 48.13330-2011 СНиП 12-01-2004 «Организация строительства»;</w:t>
            </w:r>
          </w:p>
          <w:p w14:paraId="108C9D07"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7.4.</w:t>
            </w:r>
            <w:r w:rsidRPr="00573C49">
              <w:rPr>
                <w:rFonts w:eastAsia="Calibri"/>
                <w:color w:val="auto"/>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D70C92A"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7.5.</w:t>
            </w:r>
            <w:r w:rsidRPr="00573C49">
              <w:rPr>
                <w:rFonts w:eastAsia="Calibri"/>
                <w:color w:val="auto"/>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AE2563A"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7.6.</w:t>
            </w:r>
            <w:r w:rsidRPr="00573C49">
              <w:rPr>
                <w:rFonts w:eastAsia="Calibri"/>
                <w:color w:val="auto"/>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812E696" w14:textId="77777777" w:rsidR="00573C49" w:rsidRPr="00573C49" w:rsidRDefault="00573C49" w:rsidP="00573C49">
            <w:pPr>
              <w:spacing w:after="0" w:line="240" w:lineRule="auto"/>
              <w:ind w:left="30" w:right="30"/>
              <w:textAlignment w:val="baseline"/>
              <w:rPr>
                <w:rFonts w:eastAsia="Calibri"/>
                <w:color w:val="auto"/>
                <w:sz w:val="24"/>
                <w:szCs w:val="24"/>
              </w:rPr>
            </w:pPr>
            <w:r w:rsidRPr="00573C49">
              <w:rPr>
                <w:rFonts w:eastAsia="Calibri"/>
                <w:b/>
                <w:color w:val="auto"/>
                <w:sz w:val="24"/>
                <w:szCs w:val="24"/>
              </w:rPr>
              <w:t>7.7.</w:t>
            </w:r>
            <w:r w:rsidRPr="00573C49">
              <w:rPr>
                <w:rFonts w:eastAsia="Calibri"/>
                <w:color w:val="auto"/>
                <w:sz w:val="24"/>
                <w:szCs w:val="24"/>
              </w:rPr>
              <w:t xml:space="preserve"> Представлять Заказчику еженедельный отчет о ходе выполнения работ на объекте</w:t>
            </w:r>
          </w:p>
        </w:tc>
      </w:tr>
      <w:tr w:rsidR="00573C49" w:rsidRPr="00573C49" w14:paraId="2C51AD18"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12ADFD64" w14:textId="77777777" w:rsidR="00573C49" w:rsidRPr="00573C49" w:rsidRDefault="00573C49" w:rsidP="00573C49">
            <w:pPr>
              <w:spacing w:after="0" w:line="256" w:lineRule="auto"/>
              <w:jc w:val="center"/>
              <w:rPr>
                <w:rFonts w:eastAsia="Calibri"/>
                <w:color w:val="auto"/>
                <w:sz w:val="24"/>
                <w:szCs w:val="24"/>
              </w:rPr>
            </w:pPr>
            <w:r w:rsidRPr="00573C49">
              <w:rPr>
                <w:rFonts w:eastAsia="Calibri"/>
                <w:color w:val="auto"/>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37DEAA57" w14:textId="77777777" w:rsidR="00573C49" w:rsidRPr="00573C49" w:rsidRDefault="00573C49" w:rsidP="00573C49">
            <w:pPr>
              <w:spacing w:after="0" w:line="256" w:lineRule="auto"/>
              <w:rPr>
                <w:rFonts w:eastAsia="Calibri"/>
                <w:color w:val="auto"/>
                <w:sz w:val="24"/>
                <w:szCs w:val="24"/>
              </w:rPr>
            </w:pPr>
            <w:r w:rsidRPr="00573C49">
              <w:rPr>
                <w:rFonts w:eastAsia="Calibri"/>
                <w:color w:val="auto"/>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74398A3E"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8.1.</w:t>
            </w:r>
            <w:r w:rsidRPr="00573C49">
              <w:rPr>
                <w:rFonts w:eastAsia="Calibri"/>
                <w:color w:val="auto"/>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573C49">
              <w:rPr>
                <w:rFonts w:eastAsia="Calibri"/>
                <w:color w:val="auto"/>
                <w:sz w:val="24"/>
                <w:szCs w:val="24"/>
              </w:rPr>
              <w:t>фотофиксацию</w:t>
            </w:r>
            <w:proofErr w:type="spellEnd"/>
            <w:r w:rsidRPr="00573C49">
              <w:rPr>
                <w:rFonts w:eastAsia="Calibri"/>
                <w:color w:val="auto"/>
                <w:sz w:val="24"/>
                <w:szCs w:val="24"/>
              </w:rPr>
              <w:t xml:space="preserve"> скрытых работ и основных этапов ремонта.</w:t>
            </w:r>
          </w:p>
          <w:p w14:paraId="5E796708"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8.2.</w:t>
            </w:r>
            <w:r w:rsidRPr="00573C49">
              <w:rPr>
                <w:rFonts w:eastAsia="Calibri"/>
                <w:color w:val="auto"/>
                <w:sz w:val="24"/>
                <w:szCs w:val="24"/>
              </w:rPr>
              <w:t>Обеспечить вывоз строительного мусора.</w:t>
            </w:r>
          </w:p>
          <w:p w14:paraId="72727725" w14:textId="77777777" w:rsidR="00573C49" w:rsidRPr="00573C49" w:rsidRDefault="00573C49" w:rsidP="00573C49">
            <w:pPr>
              <w:spacing w:after="0" w:line="240" w:lineRule="auto"/>
              <w:rPr>
                <w:rFonts w:eastAsia="Calibri"/>
                <w:b/>
                <w:color w:val="auto"/>
                <w:sz w:val="24"/>
                <w:szCs w:val="24"/>
              </w:rPr>
            </w:pPr>
            <w:r w:rsidRPr="00573C49">
              <w:rPr>
                <w:rFonts w:eastAsia="Calibri"/>
                <w:b/>
                <w:color w:val="auto"/>
                <w:sz w:val="24"/>
                <w:szCs w:val="24"/>
              </w:rPr>
              <w:t>8.3.</w:t>
            </w:r>
            <w:r w:rsidRPr="00573C49">
              <w:rPr>
                <w:rFonts w:eastAsia="Calibri"/>
                <w:color w:val="auto"/>
                <w:sz w:val="24"/>
                <w:szCs w:val="24"/>
              </w:rPr>
              <w:t xml:space="preserve"> Ежедневно заполнять журнал производства работ</w:t>
            </w:r>
          </w:p>
        </w:tc>
      </w:tr>
      <w:tr w:rsidR="00573C49" w:rsidRPr="00573C49" w14:paraId="79229766"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546A45DD" w14:textId="77777777" w:rsidR="00573C49" w:rsidRPr="00573C49" w:rsidRDefault="00573C49" w:rsidP="00573C49">
            <w:pPr>
              <w:spacing w:after="0" w:line="256" w:lineRule="auto"/>
              <w:jc w:val="center"/>
              <w:rPr>
                <w:rFonts w:eastAsia="Calibri"/>
                <w:color w:val="auto"/>
                <w:sz w:val="24"/>
                <w:szCs w:val="24"/>
              </w:rPr>
            </w:pPr>
            <w:r w:rsidRPr="00573C49">
              <w:rPr>
                <w:rFonts w:eastAsia="Calibri"/>
                <w:color w:val="auto"/>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0C070874" w14:textId="77777777" w:rsidR="00573C49" w:rsidRPr="00573C49" w:rsidRDefault="00573C49" w:rsidP="00573C49">
            <w:pPr>
              <w:spacing w:after="0" w:line="256" w:lineRule="auto"/>
              <w:rPr>
                <w:rFonts w:eastAsia="Calibri"/>
                <w:color w:val="auto"/>
                <w:sz w:val="24"/>
                <w:szCs w:val="24"/>
              </w:rPr>
            </w:pPr>
            <w:r w:rsidRPr="00573C49">
              <w:rPr>
                <w:rFonts w:eastAsia="Calibri"/>
                <w:color w:val="auto"/>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04DC0377"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9.1.</w:t>
            </w:r>
            <w:r w:rsidRPr="00573C49">
              <w:rPr>
                <w:rFonts w:eastAsia="Calibri"/>
                <w:color w:val="auto"/>
                <w:sz w:val="24"/>
                <w:szCs w:val="24"/>
              </w:rPr>
              <w:t xml:space="preserve"> До начала работ разработать и представить график производства работ.</w:t>
            </w:r>
          </w:p>
          <w:p w14:paraId="077D9DFD" w14:textId="1686CF5E"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9.2.</w:t>
            </w:r>
            <w:r w:rsidRPr="00573C49">
              <w:rPr>
                <w:rFonts w:eastAsia="Calibri"/>
                <w:color w:val="auto"/>
                <w:sz w:val="24"/>
                <w:szCs w:val="24"/>
              </w:rPr>
              <w:t xml:space="preserve"> До начала работ согласовать с представителями обслуживающей организации места подключения электрической</w:t>
            </w:r>
            <w:r w:rsidR="005C03B1">
              <w:rPr>
                <w:rFonts w:eastAsia="Calibri"/>
                <w:color w:val="auto"/>
                <w:sz w:val="24"/>
                <w:szCs w:val="24"/>
              </w:rPr>
              <w:t xml:space="preserve"> энергии</w:t>
            </w:r>
            <w:r w:rsidRPr="00573C49">
              <w:rPr>
                <w:rFonts w:eastAsia="Calibri"/>
                <w:color w:val="auto"/>
                <w:sz w:val="24"/>
                <w:szCs w:val="24"/>
              </w:rPr>
              <w:t>.  Определить порядок расчета за потребленный ресурс</w:t>
            </w:r>
          </w:p>
        </w:tc>
      </w:tr>
      <w:tr w:rsidR="00573C49" w:rsidRPr="00573C49" w14:paraId="25A4CD98"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3F170F81" w14:textId="77777777" w:rsidR="00573C49" w:rsidRPr="00573C49" w:rsidRDefault="00573C49" w:rsidP="00573C49">
            <w:pPr>
              <w:spacing w:after="0" w:line="256" w:lineRule="auto"/>
              <w:jc w:val="center"/>
              <w:rPr>
                <w:rFonts w:eastAsia="Calibri"/>
                <w:color w:val="auto"/>
                <w:sz w:val="24"/>
                <w:szCs w:val="24"/>
              </w:rPr>
            </w:pPr>
            <w:r w:rsidRPr="00573C49">
              <w:rPr>
                <w:rFonts w:eastAsia="Calibri"/>
                <w:color w:val="auto"/>
                <w:sz w:val="24"/>
                <w:szCs w:val="24"/>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14:paraId="72BA8D9E" w14:textId="77777777" w:rsidR="00573C49" w:rsidRPr="00573C49" w:rsidRDefault="00573C49" w:rsidP="00573C49">
            <w:pPr>
              <w:spacing w:after="0" w:line="256" w:lineRule="auto"/>
              <w:rPr>
                <w:rFonts w:eastAsia="Calibri"/>
                <w:color w:val="auto"/>
                <w:sz w:val="24"/>
                <w:szCs w:val="24"/>
              </w:rPr>
            </w:pPr>
            <w:r w:rsidRPr="00573C49">
              <w:rPr>
                <w:rFonts w:eastAsia="Calibri"/>
                <w:color w:val="auto"/>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79D7EAB8"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 xml:space="preserve">10.1. </w:t>
            </w:r>
            <w:r w:rsidRPr="00573C49">
              <w:rPr>
                <w:rFonts w:eastAsia="Calibri"/>
                <w:color w:val="auto"/>
                <w:sz w:val="24"/>
                <w:szCs w:val="24"/>
              </w:rPr>
              <w:t xml:space="preserve">Гарантийный срок на выполненные работы не менее 5 лет с момента подписания акта сдачи – приемки выполненных работ.  </w:t>
            </w:r>
          </w:p>
          <w:p w14:paraId="6B548CA7" w14:textId="77777777" w:rsidR="00573C49" w:rsidRPr="00573C49" w:rsidRDefault="00573C49" w:rsidP="00573C49">
            <w:pPr>
              <w:spacing w:after="0" w:line="240" w:lineRule="auto"/>
              <w:rPr>
                <w:rFonts w:eastAsia="Calibri"/>
                <w:color w:val="auto"/>
                <w:sz w:val="24"/>
                <w:szCs w:val="24"/>
              </w:rPr>
            </w:pPr>
            <w:r w:rsidRPr="00573C49">
              <w:rPr>
                <w:rFonts w:eastAsia="Calibri"/>
                <w:color w:val="auto"/>
                <w:sz w:val="24"/>
                <w:szCs w:val="24"/>
              </w:rPr>
              <w:t xml:space="preserve"> </w:t>
            </w:r>
            <w:r w:rsidRPr="00573C49">
              <w:rPr>
                <w:rFonts w:eastAsia="Calibri"/>
                <w:b/>
                <w:sz w:val="24"/>
                <w:szCs w:val="24"/>
              </w:rPr>
              <w:t>10.2</w:t>
            </w:r>
            <w:r w:rsidRPr="00573C49">
              <w:rPr>
                <w:rFonts w:eastAsia="Calibri"/>
                <w:color w:val="auto"/>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73C49" w:rsidRPr="00573C49" w14:paraId="0F76A32B"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3E6FFB7D" w14:textId="77777777" w:rsidR="00573C49" w:rsidRPr="00573C49" w:rsidRDefault="00573C49" w:rsidP="00573C49">
            <w:pPr>
              <w:spacing w:after="0" w:line="256" w:lineRule="auto"/>
              <w:jc w:val="center"/>
              <w:rPr>
                <w:rFonts w:eastAsia="Calibri"/>
                <w:color w:val="auto"/>
                <w:sz w:val="24"/>
                <w:szCs w:val="24"/>
              </w:rPr>
            </w:pPr>
            <w:r w:rsidRPr="00573C49">
              <w:rPr>
                <w:rFonts w:eastAsia="Calibri"/>
                <w:color w:val="auto"/>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690FB7E2" w14:textId="77777777" w:rsidR="00573C49" w:rsidRPr="00573C49" w:rsidRDefault="00573C49" w:rsidP="00573C49">
            <w:pPr>
              <w:spacing w:after="0" w:line="256" w:lineRule="auto"/>
              <w:rPr>
                <w:rFonts w:eastAsia="Calibri"/>
                <w:color w:val="auto"/>
                <w:sz w:val="24"/>
                <w:szCs w:val="24"/>
              </w:rPr>
            </w:pPr>
            <w:r w:rsidRPr="00573C49">
              <w:rPr>
                <w:rFonts w:eastAsia="Calibri"/>
                <w:color w:val="auto"/>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1B0E5243"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11.1.</w:t>
            </w:r>
            <w:r w:rsidRPr="00573C49">
              <w:rPr>
                <w:rFonts w:eastAsia="Calibri"/>
                <w:color w:val="auto"/>
                <w:sz w:val="24"/>
                <w:szCs w:val="24"/>
              </w:rPr>
              <w:t xml:space="preserve"> В соответствии с действующим законодательством и условиями договора</w:t>
            </w:r>
          </w:p>
        </w:tc>
      </w:tr>
      <w:tr w:rsidR="00573C49" w:rsidRPr="00573C49" w14:paraId="14EB1409"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555E5F65" w14:textId="77777777" w:rsidR="00573C49" w:rsidRPr="00573C49" w:rsidRDefault="00573C49" w:rsidP="00573C49">
            <w:pPr>
              <w:spacing w:after="0" w:line="256" w:lineRule="auto"/>
              <w:jc w:val="center"/>
              <w:rPr>
                <w:rFonts w:eastAsia="Calibri"/>
                <w:color w:val="auto"/>
                <w:sz w:val="24"/>
                <w:szCs w:val="24"/>
              </w:rPr>
            </w:pPr>
            <w:r w:rsidRPr="00573C49">
              <w:rPr>
                <w:rFonts w:eastAsia="Calibri"/>
                <w:color w:val="auto"/>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207E7711" w14:textId="77777777" w:rsidR="00573C49" w:rsidRPr="00573C49" w:rsidRDefault="00573C49" w:rsidP="00573C49">
            <w:pPr>
              <w:spacing w:after="0" w:line="256" w:lineRule="auto"/>
              <w:rPr>
                <w:rFonts w:eastAsia="Calibri"/>
                <w:color w:val="auto"/>
                <w:sz w:val="24"/>
                <w:szCs w:val="24"/>
              </w:rPr>
            </w:pPr>
            <w:r w:rsidRPr="00573C49">
              <w:rPr>
                <w:rFonts w:eastAsia="Calibri"/>
                <w:color w:val="auto"/>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2EAA84B1"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12.1.</w:t>
            </w:r>
            <w:r w:rsidRPr="00573C49">
              <w:rPr>
                <w:rFonts w:eastAsia="Calibri"/>
                <w:color w:val="auto"/>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EB15902"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 xml:space="preserve">12.2. </w:t>
            </w:r>
            <w:r w:rsidRPr="00573C49">
              <w:rPr>
                <w:rFonts w:eastAsia="Calibri"/>
                <w:color w:val="auto"/>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4B09258" w14:textId="77777777" w:rsidR="00573C49" w:rsidRPr="00573C49" w:rsidRDefault="00573C49" w:rsidP="00573C49">
            <w:pPr>
              <w:spacing w:after="0" w:line="240" w:lineRule="auto"/>
              <w:rPr>
                <w:rFonts w:eastAsia="Calibri"/>
                <w:color w:val="auto"/>
                <w:sz w:val="24"/>
                <w:szCs w:val="24"/>
              </w:rPr>
            </w:pPr>
            <w:r w:rsidRPr="00573C49">
              <w:rPr>
                <w:rFonts w:eastAsia="Calibri"/>
                <w:b/>
                <w:color w:val="auto"/>
                <w:sz w:val="24"/>
                <w:szCs w:val="24"/>
              </w:rPr>
              <w:t>12.3.</w:t>
            </w:r>
            <w:r w:rsidRPr="00573C49">
              <w:rPr>
                <w:rFonts w:eastAsia="Calibri"/>
                <w:color w:val="auto"/>
                <w:sz w:val="24"/>
                <w:szCs w:val="24"/>
              </w:rPr>
              <w:t xml:space="preserve"> Предъявление и сдача выполненных работ Заказчику в установленном порядке согласно договору</w:t>
            </w:r>
          </w:p>
        </w:tc>
      </w:tr>
      <w:tr w:rsidR="00573C49" w:rsidRPr="00573C49" w14:paraId="267A49E1" w14:textId="77777777" w:rsidTr="00573C49">
        <w:tc>
          <w:tcPr>
            <w:tcW w:w="709" w:type="dxa"/>
            <w:tcBorders>
              <w:top w:val="single" w:sz="4" w:space="0" w:color="auto"/>
              <w:left w:val="single" w:sz="4" w:space="0" w:color="auto"/>
              <w:bottom w:val="single" w:sz="4" w:space="0" w:color="auto"/>
              <w:right w:val="single" w:sz="4" w:space="0" w:color="auto"/>
            </w:tcBorders>
            <w:hideMark/>
          </w:tcPr>
          <w:p w14:paraId="196C5D7C" w14:textId="77777777" w:rsidR="00573C49" w:rsidRPr="00573C49" w:rsidRDefault="00573C49" w:rsidP="00573C49">
            <w:pPr>
              <w:spacing w:line="256" w:lineRule="auto"/>
              <w:jc w:val="center"/>
              <w:rPr>
                <w:rFonts w:eastAsia="Calibri"/>
                <w:color w:val="auto"/>
                <w:sz w:val="24"/>
                <w:szCs w:val="24"/>
              </w:rPr>
            </w:pPr>
            <w:r w:rsidRPr="00573C49">
              <w:rPr>
                <w:rFonts w:eastAsia="Calibri"/>
                <w:color w:val="auto"/>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6D4B2B12" w14:textId="77777777" w:rsidR="00573C49" w:rsidRPr="00573C49" w:rsidRDefault="00573C49" w:rsidP="00573C49">
            <w:pPr>
              <w:spacing w:line="256" w:lineRule="auto"/>
              <w:rPr>
                <w:rFonts w:eastAsia="Calibri"/>
                <w:color w:val="auto"/>
                <w:sz w:val="24"/>
                <w:szCs w:val="24"/>
              </w:rPr>
            </w:pPr>
            <w:r w:rsidRPr="00573C49">
              <w:rPr>
                <w:rFonts w:eastAsia="Calibri"/>
                <w:color w:val="auto"/>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3593BA93" w14:textId="77777777" w:rsidR="00573C49" w:rsidRDefault="00573C49" w:rsidP="00573C49">
            <w:pPr>
              <w:spacing w:line="256" w:lineRule="auto"/>
              <w:rPr>
                <w:rFonts w:eastAsia="Calibri"/>
                <w:color w:val="auto"/>
                <w:sz w:val="24"/>
                <w:szCs w:val="24"/>
              </w:rPr>
            </w:pPr>
            <w:r w:rsidRPr="00573C49">
              <w:rPr>
                <w:rFonts w:eastAsia="Calibri"/>
                <w:color w:val="auto"/>
                <w:sz w:val="24"/>
                <w:szCs w:val="24"/>
              </w:rPr>
              <w:t>В соответствии с договором</w:t>
            </w:r>
          </w:p>
          <w:p w14:paraId="77C04740" w14:textId="77777777" w:rsidR="00573C49" w:rsidRPr="00573C49" w:rsidRDefault="00573C49" w:rsidP="00573C49">
            <w:pPr>
              <w:spacing w:line="256" w:lineRule="auto"/>
              <w:rPr>
                <w:rFonts w:eastAsia="Calibri"/>
                <w:color w:val="auto"/>
                <w:sz w:val="24"/>
                <w:szCs w:val="24"/>
              </w:rPr>
            </w:pPr>
          </w:p>
        </w:tc>
      </w:tr>
    </w:tbl>
    <w:p w14:paraId="4E24EB86" w14:textId="72FC3CAF" w:rsidR="00B43C25"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lang w:val="en-US"/>
        </w:rPr>
        <w:t>XV</w:t>
      </w:r>
      <w:r w:rsidRPr="00054420">
        <w:rPr>
          <w:b/>
          <w:sz w:val="24"/>
          <w:szCs w:val="24"/>
        </w:rPr>
        <w:t>. График выполнения работ, включая стоимость этапов выполнения работ.</w:t>
      </w:r>
    </w:p>
    <w:p w14:paraId="7D976F3F" w14:textId="77777777" w:rsidR="00573C49" w:rsidRDefault="00573C49" w:rsidP="00B43C25">
      <w:pPr>
        <w:pStyle w:val="a3"/>
        <w:widowControl w:val="0"/>
        <w:tabs>
          <w:tab w:val="left" w:pos="567"/>
        </w:tabs>
        <w:spacing w:after="0" w:line="240" w:lineRule="auto"/>
        <w:ind w:left="0"/>
        <w:contextualSpacing w:val="0"/>
        <w:jc w:val="both"/>
        <w:rPr>
          <w:b/>
          <w:sz w:val="24"/>
          <w:szCs w:val="24"/>
        </w:rPr>
      </w:pP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b/>
          <w:sz w:val="24"/>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91"/>
        <w:gridCol w:w="2980"/>
        <w:gridCol w:w="1417"/>
        <w:gridCol w:w="1276"/>
        <w:gridCol w:w="1417"/>
      </w:tblGrid>
      <w:tr w:rsidR="003C67B5" w:rsidRPr="005C445E" w14:paraId="236F34BB" w14:textId="77777777" w:rsidTr="00D114C1">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eastAsia="Times New Roman"/>
                <w:bCs/>
                <w:sz w:val="20"/>
                <w:szCs w:val="20"/>
              </w:rPr>
            </w:pPr>
            <w:r w:rsidRPr="005C445E">
              <w:rPr>
                <w:rFonts w:eastAsia="Times New Roman"/>
                <w:bCs/>
                <w:sz w:val="20"/>
                <w:szCs w:val="20"/>
              </w:rPr>
              <w:t>№ п/п</w:t>
            </w:r>
          </w:p>
        </w:tc>
        <w:tc>
          <w:tcPr>
            <w:tcW w:w="2891"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B163AD" w:rsidRDefault="003C67B5" w:rsidP="003C67B5">
            <w:pPr>
              <w:spacing w:after="0" w:line="240" w:lineRule="auto"/>
              <w:rPr>
                <w:rFonts w:eastAsia="Times New Roman"/>
                <w:sz w:val="22"/>
                <w:szCs w:val="22"/>
              </w:rPr>
            </w:pPr>
            <w:r w:rsidRPr="00B163AD">
              <w:rPr>
                <w:rFonts w:eastAsia="Times New Roman"/>
                <w:sz w:val="22"/>
                <w:szCs w:val="22"/>
              </w:rPr>
              <w:t>Адресный перечень МКД (объектов)</w:t>
            </w:r>
          </w:p>
        </w:tc>
        <w:tc>
          <w:tcPr>
            <w:tcW w:w="2980"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B163AD" w:rsidRDefault="003C67B5" w:rsidP="003C67B5">
            <w:pPr>
              <w:spacing w:after="0" w:line="240" w:lineRule="auto"/>
              <w:rPr>
                <w:rFonts w:eastAsia="Times New Roman"/>
                <w:sz w:val="22"/>
                <w:szCs w:val="22"/>
              </w:rPr>
            </w:pPr>
            <w:r w:rsidRPr="00B163AD">
              <w:rPr>
                <w:rFonts w:eastAsia="Times New Roman"/>
                <w:sz w:val="22"/>
                <w:szCs w:val="22"/>
              </w:rPr>
              <w:t xml:space="preserve">Этапы выполнения работ </w:t>
            </w:r>
          </w:p>
        </w:tc>
        <w:tc>
          <w:tcPr>
            <w:tcW w:w="1417"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Окончание выполнения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Стоимость этапов выполнения работ, руб.</w:t>
            </w:r>
          </w:p>
        </w:tc>
      </w:tr>
      <w:tr w:rsidR="00775F6D" w:rsidRPr="005C445E" w14:paraId="2227FB9C" w14:textId="77777777" w:rsidTr="00D114C1">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bCs/>
                <w:sz w:val="20"/>
                <w:szCs w:val="20"/>
              </w:rPr>
            </w:pPr>
            <w:r>
              <w:rPr>
                <w:bCs/>
                <w:sz w:val="20"/>
                <w:szCs w:val="20"/>
              </w:rPr>
              <w:t>1</w:t>
            </w:r>
          </w:p>
        </w:tc>
        <w:tc>
          <w:tcPr>
            <w:tcW w:w="2891" w:type="dxa"/>
            <w:tcBorders>
              <w:top w:val="single" w:sz="4" w:space="0" w:color="auto"/>
              <w:left w:val="single" w:sz="4" w:space="0" w:color="auto"/>
              <w:bottom w:val="single" w:sz="4" w:space="0" w:color="auto"/>
              <w:right w:val="single" w:sz="4" w:space="0" w:color="auto"/>
            </w:tcBorders>
            <w:vAlign w:val="center"/>
          </w:tcPr>
          <w:p w14:paraId="707BDF7C" w14:textId="35D57837" w:rsidR="00573C49" w:rsidRPr="00573C49" w:rsidRDefault="00573C49" w:rsidP="00573C49">
            <w:pPr>
              <w:pStyle w:val="a3"/>
              <w:tabs>
                <w:tab w:val="left" w:pos="426"/>
                <w:tab w:val="left" w:pos="3060"/>
              </w:tabs>
              <w:ind w:left="0" w:right="2"/>
              <w:jc w:val="center"/>
            </w:pPr>
            <w:r>
              <w:t>ЕАО</w:t>
            </w:r>
            <w:r w:rsidRPr="00775F6D">
              <w:t>,</w:t>
            </w:r>
            <w:r>
              <w:t xml:space="preserve"> Смидовичский район</w:t>
            </w:r>
            <w:r w:rsidRPr="00573C49">
              <w:t>,</w:t>
            </w:r>
            <w:r>
              <w:t xml:space="preserve"> п</w:t>
            </w:r>
            <w:r w:rsidRPr="00573C49">
              <w:t>.</w:t>
            </w:r>
            <w:r>
              <w:t xml:space="preserve"> Волочаевка-</w:t>
            </w:r>
            <w:proofErr w:type="gramStart"/>
            <w:r w:rsidR="0051425C">
              <w:t>2</w:t>
            </w:r>
            <w:r w:rsidR="0051425C" w:rsidRPr="00573C49">
              <w:t>,</w:t>
            </w:r>
            <w:r w:rsidR="0051425C">
              <w:t xml:space="preserve">  </w:t>
            </w:r>
            <w:r>
              <w:t xml:space="preserve"> </w:t>
            </w:r>
            <w:proofErr w:type="gramEnd"/>
            <w:r>
              <w:t xml:space="preserve">   ул</w:t>
            </w:r>
            <w:r w:rsidRPr="00573C49">
              <w:t>.</w:t>
            </w:r>
            <w:r>
              <w:t xml:space="preserve"> Советская</w:t>
            </w:r>
            <w:r w:rsidRPr="00573C49">
              <w:t>,</w:t>
            </w:r>
            <w:r>
              <w:t xml:space="preserve"> д</w:t>
            </w:r>
            <w:r w:rsidRPr="00573C49">
              <w:t>.</w:t>
            </w:r>
            <w:r>
              <w:t xml:space="preserve"> 17</w:t>
            </w:r>
          </w:p>
          <w:p w14:paraId="7BA045B6" w14:textId="7D266DAC" w:rsidR="00775F6D" w:rsidRPr="00775F6D" w:rsidRDefault="00775F6D" w:rsidP="005C445E">
            <w:pPr>
              <w:spacing w:after="0" w:line="240" w:lineRule="auto"/>
              <w:rPr>
                <w:sz w:val="20"/>
                <w:szCs w:val="20"/>
              </w:rPr>
            </w:pPr>
          </w:p>
        </w:tc>
        <w:tc>
          <w:tcPr>
            <w:tcW w:w="2980" w:type="dxa"/>
            <w:tcBorders>
              <w:left w:val="single" w:sz="4" w:space="0" w:color="auto"/>
              <w:right w:val="single" w:sz="4" w:space="0" w:color="auto"/>
            </w:tcBorders>
          </w:tcPr>
          <w:p w14:paraId="4E9F5E5D" w14:textId="17FC39CC" w:rsidR="00775F6D" w:rsidRPr="00B163AD" w:rsidRDefault="005C03B1" w:rsidP="00573C49">
            <w:pPr>
              <w:spacing w:after="0"/>
              <w:rPr>
                <w:sz w:val="22"/>
                <w:szCs w:val="22"/>
              </w:rPr>
            </w:pPr>
            <w:r>
              <w:rPr>
                <w:sz w:val="22"/>
                <w:szCs w:val="22"/>
              </w:rPr>
              <w:t>Капитальный ремонт крыши</w:t>
            </w:r>
            <w:bookmarkStart w:id="24" w:name="_GoBack"/>
            <w:bookmarkEnd w:id="24"/>
            <w:r w:rsidR="00D114C1" w:rsidRPr="00D114C1">
              <w:rPr>
                <w:sz w:val="22"/>
                <w:szCs w:val="22"/>
              </w:rPr>
              <w:t xml:space="preserve"> </w:t>
            </w:r>
          </w:p>
        </w:tc>
        <w:tc>
          <w:tcPr>
            <w:tcW w:w="1417" w:type="dxa"/>
            <w:tcBorders>
              <w:left w:val="single" w:sz="4" w:space="0" w:color="auto"/>
              <w:right w:val="single" w:sz="4" w:space="0" w:color="auto"/>
            </w:tcBorders>
            <w:vAlign w:val="center"/>
          </w:tcPr>
          <w:p w14:paraId="52F3EA61" w14:textId="24076030" w:rsidR="00775F6D" w:rsidRPr="00B163AD" w:rsidRDefault="00775F6D" w:rsidP="005C445E">
            <w:pPr>
              <w:spacing w:after="0"/>
              <w:jc w:val="center"/>
              <w:rPr>
                <w:rFonts w:eastAsia="Times New Roman"/>
                <w:sz w:val="22"/>
                <w:szCs w:val="22"/>
              </w:rPr>
            </w:pPr>
            <w:r w:rsidRPr="00B163AD">
              <w:rPr>
                <w:rFonts w:eastAsia="Times New Roman"/>
                <w:sz w:val="22"/>
                <w:szCs w:val="22"/>
              </w:rPr>
              <w:t>С даты заключения договора</w:t>
            </w:r>
          </w:p>
        </w:tc>
        <w:tc>
          <w:tcPr>
            <w:tcW w:w="1276" w:type="dxa"/>
            <w:tcBorders>
              <w:left w:val="single" w:sz="4" w:space="0" w:color="auto"/>
              <w:right w:val="single" w:sz="4" w:space="0" w:color="auto"/>
            </w:tcBorders>
            <w:vAlign w:val="center"/>
          </w:tcPr>
          <w:p w14:paraId="65943CF8" w14:textId="77777777" w:rsidR="00D114C1" w:rsidRDefault="00775F6D" w:rsidP="00B163AD">
            <w:pPr>
              <w:spacing w:after="0"/>
              <w:rPr>
                <w:rFonts w:eastAsia="Times New Roman"/>
                <w:sz w:val="22"/>
                <w:szCs w:val="22"/>
              </w:rPr>
            </w:pPr>
            <w:r w:rsidRPr="00DF590A">
              <w:rPr>
                <w:rFonts w:eastAsia="Times New Roman"/>
                <w:sz w:val="22"/>
                <w:szCs w:val="22"/>
              </w:rPr>
              <w:t>Не позднее</w:t>
            </w:r>
          </w:p>
          <w:p w14:paraId="727367D9" w14:textId="4F4EDF57" w:rsidR="00775F6D" w:rsidRPr="00DF590A" w:rsidRDefault="001C60EE" w:rsidP="001C60EE">
            <w:pPr>
              <w:spacing w:after="0"/>
              <w:rPr>
                <w:rFonts w:eastAsia="Times New Roman"/>
                <w:sz w:val="22"/>
                <w:szCs w:val="22"/>
                <w:lang w:val="en-US"/>
              </w:rPr>
            </w:pPr>
            <w:r>
              <w:rPr>
                <w:rFonts w:eastAsia="Times New Roman"/>
                <w:sz w:val="22"/>
                <w:szCs w:val="22"/>
                <w:lang w:val="en-US"/>
              </w:rPr>
              <w:t>10</w:t>
            </w:r>
            <w:r w:rsidR="00D114C1">
              <w:rPr>
                <w:rFonts w:eastAsia="Times New Roman"/>
                <w:sz w:val="22"/>
                <w:szCs w:val="22"/>
                <w:lang w:val="en-US"/>
              </w:rPr>
              <w:t>.</w:t>
            </w:r>
            <w:r>
              <w:rPr>
                <w:rFonts w:eastAsia="Times New Roman"/>
                <w:sz w:val="22"/>
                <w:szCs w:val="22"/>
                <w:lang w:val="en-US"/>
              </w:rPr>
              <w:t>02</w:t>
            </w:r>
            <w:r w:rsidR="00D114C1">
              <w:rPr>
                <w:rFonts w:eastAsia="Times New Roman"/>
                <w:sz w:val="22"/>
                <w:szCs w:val="22"/>
                <w:lang w:val="en-US"/>
              </w:rPr>
              <w:t>.2020</w:t>
            </w:r>
            <w:r w:rsidR="00775F6D" w:rsidRPr="00DF590A">
              <w:rPr>
                <w:rFonts w:eastAsia="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063DD27" w14:textId="4FDD1C03" w:rsidR="00775F6D" w:rsidRPr="00BF2D63" w:rsidRDefault="00BF2D63" w:rsidP="00F61AF8">
            <w:pPr>
              <w:spacing w:after="0" w:line="240" w:lineRule="auto"/>
              <w:jc w:val="center"/>
              <w:rPr>
                <w:bCs/>
                <w:color w:val="000000" w:themeColor="text1"/>
                <w:sz w:val="20"/>
                <w:szCs w:val="20"/>
              </w:rPr>
            </w:pPr>
            <w:r>
              <w:rPr>
                <w:bCs/>
                <w:color w:val="000000" w:themeColor="text1"/>
                <w:sz w:val="20"/>
                <w:szCs w:val="20"/>
              </w:rPr>
              <w:t>2 440 226,00</w:t>
            </w:r>
          </w:p>
        </w:tc>
      </w:tr>
      <w:tr w:rsidR="001C2222" w:rsidRPr="005C445E" w14:paraId="38B0B5DC" w14:textId="77777777" w:rsidTr="00D114C1">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169C4D8A" w:rsidR="001C2222" w:rsidRPr="005C445E" w:rsidRDefault="001C2222" w:rsidP="005C445E">
            <w:pPr>
              <w:spacing w:after="0" w:line="240" w:lineRule="auto"/>
              <w:jc w:val="center"/>
              <w:rPr>
                <w:bCs/>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sz w:val="20"/>
                <w:szCs w:val="20"/>
              </w:rPr>
            </w:pPr>
          </w:p>
        </w:tc>
        <w:tc>
          <w:tcPr>
            <w:tcW w:w="7090" w:type="dxa"/>
            <w:gridSpan w:val="4"/>
            <w:tcBorders>
              <w:left w:val="single" w:sz="4" w:space="0" w:color="auto"/>
              <w:right w:val="single" w:sz="4" w:space="0" w:color="auto"/>
            </w:tcBorders>
          </w:tcPr>
          <w:p w14:paraId="0D455A95" w14:textId="4564E0AA" w:rsidR="001C2222" w:rsidRPr="00D114C1" w:rsidRDefault="00880F24" w:rsidP="00573C49">
            <w:pPr>
              <w:spacing w:after="0"/>
              <w:rPr>
                <w:b/>
                <w:bCs/>
                <w:sz w:val="20"/>
                <w:szCs w:val="20"/>
              </w:rPr>
            </w:pPr>
            <w:r>
              <w:rPr>
                <w:b/>
                <w:sz w:val="20"/>
                <w:szCs w:val="20"/>
              </w:rPr>
              <w:t xml:space="preserve">                           </w:t>
            </w:r>
            <w:proofErr w:type="gramStart"/>
            <w:r w:rsidR="001C2222" w:rsidRPr="001C2222">
              <w:rPr>
                <w:b/>
                <w:sz w:val="20"/>
                <w:szCs w:val="20"/>
              </w:rPr>
              <w:t>ИТОГО</w:t>
            </w:r>
            <w:r w:rsidR="001C2222">
              <w:rPr>
                <w:b/>
                <w:sz w:val="20"/>
                <w:szCs w:val="20"/>
              </w:rPr>
              <w:t xml:space="preserve">:   </w:t>
            </w:r>
            <w:proofErr w:type="gramEnd"/>
            <w:r w:rsidR="001C2222">
              <w:rPr>
                <w:b/>
                <w:sz w:val="20"/>
                <w:szCs w:val="20"/>
              </w:rPr>
              <w:t xml:space="preserve">                  </w:t>
            </w:r>
            <w:r w:rsidR="00565416">
              <w:rPr>
                <w:b/>
                <w:sz w:val="20"/>
                <w:szCs w:val="20"/>
              </w:rPr>
              <w:t xml:space="preserve">                                              </w:t>
            </w:r>
            <w:r w:rsidR="001C2222">
              <w:rPr>
                <w:b/>
                <w:sz w:val="20"/>
                <w:szCs w:val="20"/>
              </w:rPr>
              <w:t xml:space="preserve">  </w:t>
            </w:r>
            <w:r w:rsidR="00BF2D63">
              <w:rPr>
                <w:b/>
                <w:sz w:val="20"/>
                <w:szCs w:val="20"/>
              </w:rPr>
              <w:t>2 440 226,00</w:t>
            </w:r>
          </w:p>
        </w:tc>
      </w:tr>
    </w:tbl>
    <w:p w14:paraId="277467DF" w14:textId="77777777" w:rsidR="003C67B5" w:rsidRDefault="003C67B5" w:rsidP="003C67B5">
      <w:pPr>
        <w:ind w:firstLine="708"/>
        <w:jc w:val="both"/>
        <w:rPr>
          <w:b/>
          <w:sz w:val="24"/>
          <w:szCs w:val="24"/>
        </w:rPr>
      </w:pPr>
      <w:r>
        <w:rPr>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1CA9" w14:textId="77777777" w:rsidR="00573C49" w:rsidRDefault="00573C49" w:rsidP="009E4821">
      <w:pPr>
        <w:spacing w:after="0" w:line="240" w:lineRule="auto"/>
      </w:pPr>
      <w:r>
        <w:separator/>
      </w:r>
    </w:p>
  </w:endnote>
  <w:endnote w:type="continuationSeparator" w:id="0">
    <w:p w14:paraId="23DEC432" w14:textId="77777777" w:rsidR="00573C49" w:rsidRDefault="00573C4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AD3C" w14:textId="77777777" w:rsidR="00573C49" w:rsidRDefault="00573C49" w:rsidP="009E4821">
      <w:pPr>
        <w:spacing w:after="0" w:line="240" w:lineRule="auto"/>
      </w:pPr>
      <w:r>
        <w:separator/>
      </w:r>
    </w:p>
  </w:footnote>
  <w:footnote w:type="continuationSeparator" w:id="0">
    <w:p w14:paraId="62208B22" w14:textId="77777777" w:rsidR="00573C49" w:rsidRDefault="00573C4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73C49" w:rsidRDefault="00573C49">
        <w:pPr>
          <w:pStyle w:val="afa"/>
          <w:jc w:val="center"/>
        </w:pPr>
        <w:r>
          <w:fldChar w:fldCharType="begin"/>
        </w:r>
        <w:r>
          <w:instrText>PAGE   \* MERGEFORMAT</w:instrText>
        </w:r>
        <w:r>
          <w:fldChar w:fldCharType="separate"/>
        </w:r>
        <w:r w:rsidR="005C03B1">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22093"/>
    <w:multiLevelType w:val="hybridMultilevel"/>
    <w:tmpl w:val="9C92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22B5B45"/>
    <w:multiLevelType w:val="hybridMultilevel"/>
    <w:tmpl w:val="0E66E188"/>
    <w:lvl w:ilvl="0" w:tplc="04190001">
      <w:start w:val="1"/>
      <w:numFmt w:val="bullet"/>
      <w:lvlText w:val=""/>
      <w:lvlJc w:val="left"/>
      <w:pPr>
        <w:ind w:left="502" w:hanging="360"/>
      </w:pPr>
      <w:rPr>
        <w:rFonts w:ascii="Symbol" w:hAnsi="Symbol" w:hint="default"/>
      </w:rPr>
    </w:lvl>
    <w:lvl w:ilvl="1" w:tplc="42E0D7FC">
      <w:start w:val="7"/>
      <w:numFmt w:val="bullet"/>
      <w:lvlText w:val="•"/>
      <w:lvlJc w:val="left"/>
      <w:pPr>
        <w:ind w:left="1567" w:hanging="705"/>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6"/>
  </w:num>
  <w:num w:numId="3">
    <w:abstractNumId w:val="16"/>
  </w:num>
  <w:num w:numId="4">
    <w:abstractNumId w:val="45"/>
  </w:num>
  <w:num w:numId="5">
    <w:abstractNumId w:val="20"/>
  </w:num>
  <w:num w:numId="6">
    <w:abstractNumId w:val="47"/>
  </w:num>
  <w:num w:numId="7">
    <w:abstractNumId w:val="14"/>
  </w:num>
  <w:num w:numId="8">
    <w:abstractNumId w:val="22"/>
  </w:num>
  <w:num w:numId="9">
    <w:abstractNumId w:val="26"/>
  </w:num>
  <w:num w:numId="10">
    <w:abstractNumId w:val="40"/>
  </w:num>
  <w:num w:numId="11">
    <w:abstractNumId w:val="13"/>
  </w:num>
  <w:num w:numId="12">
    <w:abstractNumId w:val="18"/>
  </w:num>
  <w:num w:numId="13">
    <w:abstractNumId w:val="21"/>
  </w:num>
  <w:num w:numId="14">
    <w:abstractNumId w:val="1"/>
  </w:num>
  <w:num w:numId="15">
    <w:abstractNumId w:val="15"/>
  </w:num>
  <w:num w:numId="16">
    <w:abstractNumId w:val="4"/>
  </w:num>
  <w:num w:numId="17">
    <w:abstractNumId w:val="43"/>
  </w:num>
  <w:num w:numId="18">
    <w:abstractNumId w:val="44"/>
  </w:num>
  <w:num w:numId="19">
    <w:abstractNumId w:val="39"/>
  </w:num>
  <w:num w:numId="20">
    <w:abstractNumId w:val="12"/>
  </w:num>
  <w:num w:numId="21">
    <w:abstractNumId w:val="27"/>
  </w:num>
  <w:num w:numId="22">
    <w:abstractNumId w:val="10"/>
  </w:num>
  <w:num w:numId="23">
    <w:abstractNumId w:val="11"/>
  </w:num>
  <w:num w:numId="24">
    <w:abstractNumId w:val="5"/>
  </w:num>
  <w:num w:numId="25">
    <w:abstractNumId w:val="23"/>
  </w:num>
  <w:num w:numId="26">
    <w:abstractNumId w:val="36"/>
  </w:num>
  <w:num w:numId="27">
    <w:abstractNumId w:val="30"/>
  </w:num>
  <w:num w:numId="28">
    <w:abstractNumId w:val="35"/>
  </w:num>
  <w:num w:numId="29">
    <w:abstractNumId w:val="25"/>
  </w:num>
  <w:num w:numId="30">
    <w:abstractNumId w:val="38"/>
  </w:num>
  <w:num w:numId="31">
    <w:abstractNumId w:val="32"/>
  </w:num>
  <w:num w:numId="32">
    <w:abstractNumId w:val="17"/>
  </w:num>
  <w:num w:numId="33">
    <w:abstractNumId w:val="48"/>
  </w:num>
  <w:num w:numId="34">
    <w:abstractNumId w:val="42"/>
  </w:num>
  <w:num w:numId="35">
    <w:abstractNumId w:val="0"/>
  </w:num>
  <w:num w:numId="36">
    <w:abstractNumId w:val="31"/>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1"/>
  </w:num>
  <w:num w:numId="41">
    <w:abstractNumId w:val="7"/>
  </w:num>
  <w:num w:numId="42">
    <w:abstractNumId w:val="2"/>
  </w:num>
  <w:num w:numId="43">
    <w:abstractNumId w:val="28"/>
  </w:num>
  <w:num w:numId="44">
    <w:abstractNumId w:val="9"/>
  </w:num>
  <w:num w:numId="45">
    <w:abstractNumId w:val="37"/>
  </w:num>
  <w:num w:numId="46">
    <w:abstractNumId w:val="46"/>
  </w:num>
  <w:num w:numId="47">
    <w:abstractNumId w:val="19"/>
  </w:num>
  <w:num w:numId="48">
    <w:abstractNumId w:val="3"/>
  </w:num>
  <w:num w:numId="49">
    <w:abstractNumId w:val="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6943"/>
    <w:rsid w:val="00007FC5"/>
    <w:rsid w:val="0001100D"/>
    <w:rsid w:val="0002025E"/>
    <w:rsid w:val="0002038F"/>
    <w:rsid w:val="00031801"/>
    <w:rsid w:val="00036D01"/>
    <w:rsid w:val="00041F57"/>
    <w:rsid w:val="000421C7"/>
    <w:rsid w:val="00045A04"/>
    <w:rsid w:val="000467E9"/>
    <w:rsid w:val="00054420"/>
    <w:rsid w:val="000558F3"/>
    <w:rsid w:val="0006562B"/>
    <w:rsid w:val="00076618"/>
    <w:rsid w:val="000866F3"/>
    <w:rsid w:val="0008742A"/>
    <w:rsid w:val="00091AC5"/>
    <w:rsid w:val="0009265E"/>
    <w:rsid w:val="000959D2"/>
    <w:rsid w:val="000A51C1"/>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24450"/>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C60EE"/>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6D4A"/>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3A85"/>
    <w:rsid w:val="002E521A"/>
    <w:rsid w:val="002F563F"/>
    <w:rsid w:val="002F5856"/>
    <w:rsid w:val="0030119F"/>
    <w:rsid w:val="00302095"/>
    <w:rsid w:val="00310143"/>
    <w:rsid w:val="00312C56"/>
    <w:rsid w:val="00316131"/>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0959"/>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0E00"/>
    <w:rsid w:val="00493503"/>
    <w:rsid w:val="004A2957"/>
    <w:rsid w:val="004A4A46"/>
    <w:rsid w:val="004A7CAF"/>
    <w:rsid w:val="004B4ED0"/>
    <w:rsid w:val="004B6665"/>
    <w:rsid w:val="004C17BA"/>
    <w:rsid w:val="004C23A8"/>
    <w:rsid w:val="004C3A5F"/>
    <w:rsid w:val="004C58D9"/>
    <w:rsid w:val="004C65AD"/>
    <w:rsid w:val="004E0A5C"/>
    <w:rsid w:val="004E189F"/>
    <w:rsid w:val="004E3358"/>
    <w:rsid w:val="004F1A64"/>
    <w:rsid w:val="004F3A78"/>
    <w:rsid w:val="004F74A3"/>
    <w:rsid w:val="005016DD"/>
    <w:rsid w:val="0050341B"/>
    <w:rsid w:val="005042A1"/>
    <w:rsid w:val="00506B30"/>
    <w:rsid w:val="00510680"/>
    <w:rsid w:val="005132D9"/>
    <w:rsid w:val="0051425C"/>
    <w:rsid w:val="00520481"/>
    <w:rsid w:val="00520D44"/>
    <w:rsid w:val="00523365"/>
    <w:rsid w:val="00525527"/>
    <w:rsid w:val="00530D85"/>
    <w:rsid w:val="0053345C"/>
    <w:rsid w:val="00536F47"/>
    <w:rsid w:val="005520A8"/>
    <w:rsid w:val="00555F5F"/>
    <w:rsid w:val="005574A4"/>
    <w:rsid w:val="005574C4"/>
    <w:rsid w:val="0056384B"/>
    <w:rsid w:val="00565416"/>
    <w:rsid w:val="00565956"/>
    <w:rsid w:val="00567DE7"/>
    <w:rsid w:val="00571664"/>
    <w:rsid w:val="00573C49"/>
    <w:rsid w:val="00581AD4"/>
    <w:rsid w:val="005922DB"/>
    <w:rsid w:val="00596D07"/>
    <w:rsid w:val="005A0CC1"/>
    <w:rsid w:val="005A31BB"/>
    <w:rsid w:val="005B14B0"/>
    <w:rsid w:val="005C03B1"/>
    <w:rsid w:val="005C0900"/>
    <w:rsid w:val="005C23C7"/>
    <w:rsid w:val="005C3E25"/>
    <w:rsid w:val="005C445E"/>
    <w:rsid w:val="005D1A0D"/>
    <w:rsid w:val="005D42BF"/>
    <w:rsid w:val="005D590D"/>
    <w:rsid w:val="005D7B58"/>
    <w:rsid w:val="005F18BC"/>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0B"/>
    <w:rsid w:val="00662C65"/>
    <w:rsid w:val="006648C6"/>
    <w:rsid w:val="00673730"/>
    <w:rsid w:val="00673BE4"/>
    <w:rsid w:val="00674642"/>
    <w:rsid w:val="006750AF"/>
    <w:rsid w:val="006750EF"/>
    <w:rsid w:val="006871A8"/>
    <w:rsid w:val="006A58A2"/>
    <w:rsid w:val="006B0CDC"/>
    <w:rsid w:val="006B271E"/>
    <w:rsid w:val="006B47CC"/>
    <w:rsid w:val="006B6230"/>
    <w:rsid w:val="006C1B30"/>
    <w:rsid w:val="006C61DD"/>
    <w:rsid w:val="006D2B43"/>
    <w:rsid w:val="006D729E"/>
    <w:rsid w:val="006E16CA"/>
    <w:rsid w:val="006F512D"/>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C59"/>
    <w:rsid w:val="00766E82"/>
    <w:rsid w:val="00772108"/>
    <w:rsid w:val="00772384"/>
    <w:rsid w:val="00773C1A"/>
    <w:rsid w:val="0077518C"/>
    <w:rsid w:val="00775F6D"/>
    <w:rsid w:val="007828CC"/>
    <w:rsid w:val="00786B95"/>
    <w:rsid w:val="007878C1"/>
    <w:rsid w:val="007905F3"/>
    <w:rsid w:val="0079132B"/>
    <w:rsid w:val="00794046"/>
    <w:rsid w:val="007A12F6"/>
    <w:rsid w:val="007A5774"/>
    <w:rsid w:val="007B609D"/>
    <w:rsid w:val="007C25F1"/>
    <w:rsid w:val="007C2C8D"/>
    <w:rsid w:val="007D0A49"/>
    <w:rsid w:val="007D2F32"/>
    <w:rsid w:val="007E1506"/>
    <w:rsid w:val="007E3F38"/>
    <w:rsid w:val="007E439A"/>
    <w:rsid w:val="007E5383"/>
    <w:rsid w:val="007E7566"/>
    <w:rsid w:val="007F16A8"/>
    <w:rsid w:val="007F1ACD"/>
    <w:rsid w:val="007F7C59"/>
    <w:rsid w:val="008008AF"/>
    <w:rsid w:val="00802E20"/>
    <w:rsid w:val="008119AF"/>
    <w:rsid w:val="00813B6E"/>
    <w:rsid w:val="00814707"/>
    <w:rsid w:val="0081714D"/>
    <w:rsid w:val="00822C56"/>
    <w:rsid w:val="008240B2"/>
    <w:rsid w:val="008257BC"/>
    <w:rsid w:val="008270C3"/>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7768E"/>
    <w:rsid w:val="00880F24"/>
    <w:rsid w:val="00885C10"/>
    <w:rsid w:val="00890403"/>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35D9"/>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3AD"/>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D75F0"/>
    <w:rsid w:val="00BF0EAC"/>
    <w:rsid w:val="00BF2B27"/>
    <w:rsid w:val="00BF2D63"/>
    <w:rsid w:val="00BF5D9D"/>
    <w:rsid w:val="00C14015"/>
    <w:rsid w:val="00C17818"/>
    <w:rsid w:val="00C21933"/>
    <w:rsid w:val="00C24734"/>
    <w:rsid w:val="00C262F0"/>
    <w:rsid w:val="00C32180"/>
    <w:rsid w:val="00C349ED"/>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4C1"/>
    <w:rsid w:val="00D118F5"/>
    <w:rsid w:val="00D12237"/>
    <w:rsid w:val="00D13628"/>
    <w:rsid w:val="00D326C8"/>
    <w:rsid w:val="00D32FE3"/>
    <w:rsid w:val="00D33815"/>
    <w:rsid w:val="00D36452"/>
    <w:rsid w:val="00D36F54"/>
    <w:rsid w:val="00D4037A"/>
    <w:rsid w:val="00D41BAF"/>
    <w:rsid w:val="00D42558"/>
    <w:rsid w:val="00D45229"/>
    <w:rsid w:val="00D53326"/>
    <w:rsid w:val="00D60E10"/>
    <w:rsid w:val="00D612F7"/>
    <w:rsid w:val="00D65A9C"/>
    <w:rsid w:val="00D73A1C"/>
    <w:rsid w:val="00D75151"/>
    <w:rsid w:val="00D762F1"/>
    <w:rsid w:val="00D7656E"/>
    <w:rsid w:val="00D83AA7"/>
    <w:rsid w:val="00D84A1A"/>
    <w:rsid w:val="00D86185"/>
    <w:rsid w:val="00D8715D"/>
    <w:rsid w:val="00D90A50"/>
    <w:rsid w:val="00D947C4"/>
    <w:rsid w:val="00DA09AA"/>
    <w:rsid w:val="00DB5CDC"/>
    <w:rsid w:val="00DB5CE1"/>
    <w:rsid w:val="00DB62C4"/>
    <w:rsid w:val="00DC266E"/>
    <w:rsid w:val="00DC3939"/>
    <w:rsid w:val="00DD24E1"/>
    <w:rsid w:val="00DD2E29"/>
    <w:rsid w:val="00DE0025"/>
    <w:rsid w:val="00DE11E5"/>
    <w:rsid w:val="00DE2AA1"/>
    <w:rsid w:val="00DE49AA"/>
    <w:rsid w:val="00DE59FE"/>
    <w:rsid w:val="00DF590A"/>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5DA8"/>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067B00A9-FFDA-4A5A-9487-C639D31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3"/>
        <w:szCs w:val="23"/>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eastAsiaTheme="majorEastAsia"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eastAsiaTheme="majorEastAsia"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eastAsia="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eastAsia="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9C80-F435-4BF2-9F28-D047AECD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18</Pages>
  <Words>9582</Words>
  <Characters>54624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6</cp:revision>
  <cp:lastPrinted>2019-10-15T05:36:00Z</cp:lastPrinted>
  <dcterms:created xsi:type="dcterms:W3CDTF">2016-09-02T12:34:00Z</dcterms:created>
  <dcterms:modified xsi:type="dcterms:W3CDTF">2019-10-15T06:16:00Z</dcterms:modified>
</cp:coreProperties>
</file>