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9998" w14:textId="77777777" w:rsidR="001153A2" w:rsidRPr="001153A2" w:rsidRDefault="001153A2" w:rsidP="001153A2">
      <w:pPr>
        <w:autoSpaceDE w:val="0"/>
        <w:autoSpaceDN w:val="0"/>
        <w:adjustRightInd w:val="0"/>
        <w:ind w:left="4111"/>
        <w:outlineLvl w:val="0"/>
        <w:rPr>
          <w:rFonts w:ascii="Times New Roman" w:hAnsi="Times New Roman" w:cs="Times New Roman"/>
          <w:sz w:val="28"/>
          <w:szCs w:val="28"/>
        </w:rPr>
      </w:pPr>
      <w:r w:rsidRPr="001153A2">
        <w:rPr>
          <w:rFonts w:ascii="Times New Roman" w:hAnsi="Times New Roman" w:cs="Times New Roman"/>
          <w:sz w:val="28"/>
          <w:szCs w:val="28"/>
        </w:rPr>
        <w:t>УТВЕРЖДЕНО</w:t>
      </w:r>
    </w:p>
    <w:p w14:paraId="77DF2785" w14:textId="77777777" w:rsidR="001153A2" w:rsidRPr="001153A2" w:rsidRDefault="001153A2" w:rsidP="001153A2">
      <w:pPr>
        <w:pStyle w:val="31"/>
        <w:ind w:left="4111"/>
        <w:rPr>
          <w:rFonts w:ascii="Times New Roman" w:hAnsi="Times New Roman" w:cs="Times New Roman"/>
          <w:sz w:val="28"/>
          <w:szCs w:val="28"/>
        </w:rPr>
      </w:pPr>
      <w:r w:rsidRPr="001153A2">
        <w:rPr>
          <w:rFonts w:ascii="Times New Roman" w:hAnsi="Times New Roman" w:cs="Times New Roman"/>
          <w:sz w:val="28"/>
          <w:szCs w:val="28"/>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46FC0836" w14:textId="4C79019E" w:rsidR="001153A2" w:rsidRPr="001153A2" w:rsidRDefault="0097111E" w:rsidP="001153A2">
      <w:pPr>
        <w:autoSpaceDE w:val="0"/>
        <w:autoSpaceDN w:val="0"/>
        <w:adjustRightInd w:val="0"/>
        <w:ind w:left="4111"/>
        <w:rPr>
          <w:rFonts w:ascii="Times New Roman" w:hAnsi="Times New Roman" w:cs="Times New Roman"/>
          <w:sz w:val="28"/>
          <w:szCs w:val="28"/>
          <w:u w:val="single"/>
        </w:rPr>
      </w:pPr>
      <w:r>
        <w:rPr>
          <w:rFonts w:ascii="Times New Roman" w:hAnsi="Times New Roman" w:cs="Times New Roman"/>
          <w:sz w:val="28"/>
          <w:szCs w:val="28"/>
        </w:rPr>
        <w:t>о</w:t>
      </w:r>
      <w:r w:rsidR="001153A2" w:rsidRPr="001153A2">
        <w:rPr>
          <w:rFonts w:ascii="Times New Roman" w:hAnsi="Times New Roman" w:cs="Times New Roman"/>
          <w:sz w:val="28"/>
          <w:szCs w:val="28"/>
        </w:rPr>
        <w:t xml:space="preserve">т </w:t>
      </w:r>
      <w:proofErr w:type="gramStart"/>
      <w:r w:rsidR="00691AA3" w:rsidRPr="0076407A">
        <w:rPr>
          <w:rFonts w:ascii="Times New Roman" w:hAnsi="Times New Roman" w:cs="Times New Roman"/>
          <w:sz w:val="28"/>
          <w:szCs w:val="28"/>
        </w:rPr>
        <w:t>2</w:t>
      </w:r>
      <w:r w:rsidR="0076407A">
        <w:rPr>
          <w:rFonts w:ascii="Times New Roman" w:hAnsi="Times New Roman" w:cs="Times New Roman"/>
          <w:sz w:val="28"/>
          <w:szCs w:val="28"/>
        </w:rPr>
        <w:t>6</w:t>
      </w:r>
      <w:r w:rsidR="00E3254B" w:rsidRPr="0076407A">
        <w:rPr>
          <w:rFonts w:ascii="Times New Roman" w:hAnsi="Times New Roman" w:cs="Times New Roman"/>
          <w:sz w:val="28"/>
          <w:szCs w:val="28"/>
        </w:rPr>
        <w:t>.</w:t>
      </w:r>
      <w:r w:rsidR="00FA04A5" w:rsidRPr="0076407A">
        <w:rPr>
          <w:rFonts w:ascii="Times New Roman" w:hAnsi="Times New Roman" w:cs="Times New Roman"/>
          <w:sz w:val="28"/>
          <w:szCs w:val="28"/>
        </w:rPr>
        <w:t>0</w:t>
      </w:r>
      <w:r w:rsidR="00CF76D3" w:rsidRPr="0076407A">
        <w:rPr>
          <w:rFonts w:ascii="Times New Roman" w:hAnsi="Times New Roman" w:cs="Times New Roman"/>
          <w:sz w:val="28"/>
          <w:szCs w:val="28"/>
        </w:rPr>
        <w:t>2</w:t>
      </w:r>
      <w:r w:rsidR="001153A2" w:rsidRPr="0076407A">
        <w:rPr>
          <w:rFonts w:ascii="Times New Roman" w:hAnsi="Times New Roman" w:cs="Times New Roman"/>
          <w:sz w:val="28"/>
          <w:szCs w:val="28"/>
        </w:rPr>
        <w:t>.201</w:t>
      </w:r>
      <w:r w:rsidR="00FA04A5" w:rsidRPr="0076407A">
        <w:rPr>
          <w:rFonts w:ascii="Times New Roman" w:hAnsi="Times New Roman" w:cs="Times New Roman"/>
          <w:sz w:val="28"/>
          <w:szCs w:val="28"/>
        </w:rPr>
        <w:t>8</w:t>
      </w:r>
      <w:r w:rsidR="00FA04A5">
        <w:rPr>
          <w:rFonts w:ascii="Times New Roman" w:hAnsi="Times New Roman" w:cs="Times New Roman"/>
          <w:sz w:val="28"/>
          <w:szCs w:val="28"/>
        </w:rPr>
        <w:t xml:space="preserve"> </w:t>
      </w:r>
      <w:r w:rsidR="001153A2" w:rsidRPr="001153A2">
        <w:rPr>
          <w:rFonts w:ascii="Times New Roman" w:hAnsi="Times New Roman" w:cs="Times New Roman"/>
          <w:sz w:val="28"/>
          <w:szCs w:val="28"/>
        </w:rPr>
        <w:t xml:space="preserve"> №</w:t>
      </w:r>
      <w:proofErr w:type="gramEnd"/>
      <w:r w:rsidR="001153A2" w:rsidRPr="001153A2">
        <w:rPr>
          <w:rFonts w:ascii="Times New Roman" w:hAnsi="Times New Roman" w:cs="Times New Roman"/>
          <w:sz w:val="28"/>
          <w:szCs w:val="28"/>
        </w:rPr>
        <w:t xml:space="preserve"> </w:t>
      </w:r>
      <w:r w:rsidR="0076407A">
        <w:rPr>
          <w:rFonts w:ascii="Times New Roman" w:hAnsi="Times New Roman" w:cs="Times New Roman"/>
          <w:sz w:val="28"/>
          <w:szCs w:val="28"/>
        </w:rPr>
        <w:t>40</w:t>
      </w:r>
      <w:r w:rsidR="001153A2" w:rsidRPr="0076407A">
        <w:rPr>
          <w:rFonts w:ascii="Times New Roman" w:hAnsi="Times New Roman" w:cs="Times New Roman"/>
          <w:sz w:val="28"/>
          <w:szCs w:val="28"/>
        </w:rPr>
        <w:t>-ОД</w:t>
      </w:r>
    </w:p>
    <w:p w14:paraId="6F5622F0" w14:textId="593FF578" w:rsidR="00B712A0" w:rsidRDefault="00A33046" w:rsidP="0076407A">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ДОКУМЕНТАЦИ</w:t>
      </w:r>
      <w:r w:rsidR="004F74A3">
        <w:rPr>
          <w:rFonts w:ascii="Times New Roman" w:hAnsi="Times New Roman" w:cs="Times New Roman"/>
          <w:b/>
          <w:sz w:val="28"/>
          <w:szCs w:val="28"/>
        </w:rPr>
        <w:t>Я</w:t>
      </w:r>
      <w:r w:rsidR="002A69C4">
        <w:rPr>
          <w:rFonts w:ascii="Times New Roman" w:hAnsi="Times New Roman" w:cs="Times New Roman"/>
          <w:b/>
          <w:sz w:val="28"/>
          <w:szCs w:val="28"/>
        </w:rPr>
        <w:t xml:space="preserve"> О</w:t>
      </w:r>
      <w:r w:rsidR="00F511A5">
        <w:rPr>
          <w:rFonts w:ascii="Times New Roman" w:hAnsi="Times New Roman" w:cs="Times New Roman"/>
          <w:b/>
          <w:sz w:val="28"/>
          <w:szCs w:val="28"/>
        </w:rPr>
        <w:t>Б</w:t>
      </w:r>
      <w:r w:rsidR="002A69C4">
        <w:rPr>
          <w:rFonts w:ascii="Times New Roman" w:hAnsi="Times New Roman" w:cs="Times New Roman"/>
          <w:b/>
          <w:sz w:val="28"/>
          <w:szCs w:val="28"/>
        </w:rPr>
        <w:t xml:space="preserve"> </w:t>
      </w:r>
      <w:r w:rsidR="00F511A5">
        <w:rPr>
          <w:rFonts w:ascii="Times New Roman" w:hAnsi="Times New Roman" w:cs="Times New Roman"/>
          <w:b/>
          <w:sz w:val="28"/>
          <w:szCs w:val="28"/>
        </w:rPr>
        <w:t>ЭЛЕКТРОННОМ АУКЦИОНЕ</w:t>
      </w:r>
      <w:r w:rsidR="003E3BBC">
        <w:rPr>
          <w:rFonts w:ascii="Times New Roman" w:hAnsi="Times New Roman" w:cs="Times New Roman"/>
          <w:b/>
          <w:sz w:val="28"/>
          <w:szCs w:val="28"/>
        </w:rPr>
        <w:t xml:space="preserve"> </w:t>
      </w:r>
      <w:r w:rsidR="003E3BBC" w:rsidRPr="00A1499B">
        <w:rPr>
          <w:rFonts w:ascii="Times New Roman" w:eastAsia="Times New Roman" w:hAnsi="Times New Roman" w:cs="Times New Roman"/>
          <w:b/>
          <w:sz w:val="24"/>
          <w:szCs w:val="24"/>
          <w:lang w:eastAsia="ru-RU"/>
        </w:rPr>
        <w:t xml:space="preserve">№ </w:t>
      </w:r>
      <w:r w:rsidR="00170B17">
        <w:rPr>
          <w:rFonts w:ascii="Times New Roman" w:eastAsia="Times New Roman" w:hAnsi="Times New Roman" w:cs="Times New Roman"/>
          <w:b/>
          <w:sz w:val="24"/>
          <w:szCs w:val="24"/>
          <w:lang w:eastAsia="ru-RU"/>
        </w:rPr>
        <w:t>5</w:t>
      </w:r>
      <w:r w:rsidR="003E3BBC">
        <w:rPr>
          <w:rFonts w:ascii="Times New Roman" w:eastAsia="Times New Roman" w:hAnsi="Times New Roman" w:cs="Times New Roman"/>
          <w:b/>
          <w:sz w:val="24"/>
          <w:szCs w:val="24"/>
          <w:lang w:eastAsia="ru-RU"/>
        </w:rPr>
        <w:t>-СД</w:t>
      </w:r>
      <w:r w:rsidR="002F35FA">
        <w:rPr>
          <w:rFonts w:ascii="Times New Roman" w:eastAsia="Times New Roman" w:hAnsi="Times New Roman" w:cs="Times New Roman"/>
          <w:b/>
          <w:sz w:val="24"/>
          <w:szCs w:val="24"/>
          <w:lang w:eastAsia="ru-RU"/>
        </w:rPr>
        <w:t>/201</w:t>
      </w:r>
      <w:r w:rsidR="00F357E9">
        <w:rPr>
          <w:rFonts w:ascii="Times New Roman" w:eastAsia="Times New Roman" w:hAnsi="Times New Roman" w:cs="Times New Roman"/>
          <w:b/>
          <w:sz w:val="24"/>
          <w:szCs w:val="24"/>
          <w:lang w:eastAsia="ru-RU"/>
        </w:rPr>
        <w:t>8</w:t>
      </w:r>
    </w:p>
    <w:p w14:paraId="56873DC2" w14:textId="77777777" w:rsidR="00905414" w:rsidRDefault="00905414" w:rsidP="00A90726">
      <w:pPr>
        <w:widowControl w:val="0"/>
        <w:spacing w:after="0" w:line="240" w:lineRule="auto"/>
        <w:jc w:val="center"/>
        <w:rPr>
          <w:rFonts w:ascii="Times New Roman" w:hAnsi="Times New Roman" w:cs="Times New Roman"/>
          <w:b/>
          <w:sz w:val="28"/>
          <w:szCs w:val="28"/>
        </w:rPr>
      </w:pPr>
    </w:p>
    <w:p w14:paraId="411E634F" w14:textId="62489D5E" w:rsidR="0053345C" w:rsidRPr="00A90726"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Термины и определения</w:t>
      </w:r>
    </w:p>
    <w:p w14:paraId="6362E631" w14:textId="7DCA433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0FD9F3D" w:rsidR="0053345C" w:rsidRPr="003E3BBC" w:rsidRDefault="00852FF8" w:rsidP="0073012E">
      <w:pPr>
        <w:pStyle w:val="a3"/>
        <w:widowControl w:val="0"/>
        <w:spacing w:after="0" w:line="240"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3E3BBC">
        <w:rPr>
          <w:rFonts w:ascii="Times New Roman" w:hAnsi="Times New Roman" w:cs="Times New Roman"/>
          <w:b/>
          <w:sz w:val="28"/>
          <w:szCs w:val="28"/>
        </w:rPr>
        <w:t>–</w:t>
      </w:r>
      <w:r w:rsidR="0053345C" w:rsidRPr="003E3BBC">
        <w:rPr>
          <w:rFonts w:ascii="Times New Roman" w:hAnsi="Times New Roman" w:cs="Times New Roman"/>
          <w:b/>
          <w:sz w:val="28"/>
          <w:szCs w:val="28"/>
        </w:rPr>
        <w:t xml:space="preserve"> </w:t>
      </w:r>
      <w:r w:rsidR="003E3BBC" w:rsidRPr="003E3BBC">
        <w:rPr>
          <w:rFonts w:ascii="Times New Roman" w:hAnsi="Times New Roman" w:cs="Times New Roman"/>
          <w:bCs/>
          <w:sz w:val="28"/>
          <w:szCs w:val="28"/>
        </w:rPr>
        <w:t xml:space="preserve">сайт в информационно-телекоммуникационной сети «Интернет», на котором размещена документация о проведении электронного аукциона: </w:t>
      </w:r>
      <w:proofErr w:type="gramStart"/>
      <w:r w:rsidR="003E3BBC" w:rsidRPr="003E3BBC">
        <w:rPr>
          <w:rFonts w:ascii="Times New Roman" w:eastAsia="Calibri" w:hAnsi="Times New Roman" w:cs="Times New Roman"/>
          <w:kern w:val="3"/>
          <w:sz w:val="28"/>
          <w:szCs w:val="28"/>
          <w:lang w:val="en-US"/>
        </w:rPr>
        <w:t>fkr</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eao</w:t>
      </w:r>
      <w:r w:rsidR="003E3BBC" w:rsidRPr="003E3BBC">
        <w:rPr>
          <w:rFonts w:ascii="Times New Roman" w:eastAsia="Calibri" w:hAnsi="Times New Roman" w:cs="Times New Roman"/>
          <w:kern w:val="3"/>
          <w:sz w:val="28"/>
          <w:szCs w:val="28"/>
        </w:rPr>
        <w:t>.</w:t>
      </w:r>
      <w:r w:rsidR="003E3BBC" w:rsidRPr="003E3BBC">
        <w:rPr>
          <w:rFonts w:ascii="Times New Roman" w:eastAsia="Calibri" w:hAnsi="Times New Roman" w:cs="Times New Roman"/>
          <w:kern w:val="3"/>
          <w:sz w:val="28"/>
          <w:szCs w:val="28"/>
          <w:lang w:val="en-US"/>
        </w:rPr>
        <w:t>ru</w:t>
      </w:r>
      <w:r w:rsidR="003E3BBC" w:rsidRPr="003E3BBC">
        <w:rPr>
          <w:rFonts w:ascii="Times New Roman" w:eastAsia="Calibri" w:hAnsi="Times New Roman" w:cs="Times New Roman"/>
          <w:kern w:val="3"/>
          <w:sz w:val="28"/>
          <w:szCs w:val="28"/>
        </w:rPr>
        <w:t>.</w:t>
      </w:r>
      <w:r w:rsidR="0053345C" w:rsidRPr="003E3BBC">
        <w:rPr>
          <w:rFonts w:ascii="Times New Roman" w:hAnsi="Times New Roman" w:cs="Times New Roman"/>
          <w:sz w:val="28"/>
          <w:szCs w:val="28"/>
          <w:u w:val="single"/>
        </w:rPr>
        <w:t>;</w:t>
      </w:r>
      <w:proofErr w:type="gramEnd"/>
    </w:p>
    <w:p w14:paraId="6E281A7C" w14:textId="6A2A5869"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xml:space="preserve">- сформированный </w:t>
      </w:r>
      <w:r w:rsidR="0075263A">
        <w:rPr>
          <w:rStyle w:val="21"/>
          <w:rFonts w:eastAsia="Courier New"/>
          <w:sz w:val="28"/>
          <w:szCs w:val="28"/>
        </w:rPr>
        <w:t>управлением жилищно-коммунального хозяйства и энергетики правительства Еврейской автономной области</w:t>
      </w:r>
      <w:r w:rsidR="0053345C" w:rsidRPr="00A90726">
        <w:rPr>
          <w:rFonts w:ascii="Times New Roman" w:hAnsi="Times New Roman" w:cs="Times New Roman"/>
          <w:sz w:val="28"/>
          <w:szCs w:val="28"/>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 </w:t>
      </w:r>
      <w:r w:rsidR="00F01F2F">
        <w:rPr>
          <w:rFonts w:ascii="Times New Roman" w:hAnsi="Times New Roman" w:cs="Times New Roman"/>
          <w:sz w:val="28"/>
          <w:szCs w:val="28"/>
        </w:rPr>
        <w:t>Еврейской автономной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73012E">
      <w:pPr>
        <w:pStyle w:val="a3"/>
        <w:widowControl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75263A" w:rsidRDefault="00852FF8" w:rsidP="0075263A">
      <w:pPr>
        <w:pStyle w:val="af9"/>
        <w:jc w:val="both"/>
        <w:rPr>
          <w:sz w:val="28"/>
          <w:szCs w:val="28"/>
        </w:rPr>
      </w:pPr>
      <w:r>
        <w:rPr>
          <w:b/>
          <w:sz w:val="28"/>
          <w:szCs w:val="28"/>
        </w:rPr>
        <w:lastRenderedPageBreak/>
        <w:t>«</w:t>
      </w:r>
      <w:r w:rsidR="0053345C" w:rsidRPr="00A90726">
        <w:rPr>
          <w:b/>
          <w:sz w:val="28"/>
          <w:szCs w:val="28"/>
        </w:rPr>
        <w:t>электронная площадка</w:t>
      </w:r>
      <w:r>
        <w:rPr>
          <w:b/>
          <w:sz w:val="28"/>
          <w:szCs w:val="28"/>
        </w:rPr>
        <w:t>»</w:t>
      </w:r>
      <w:r w:rsidR="0053345C" w:rsidRPr="00A90726">
        <w:rPr>
          <w:sz w:val="28"/>
          <w:szCs w:val="28"/>
        </w:rPr>
        <w:t xml:space="preserve"> - сайт в информаци</w:t>
      </w:r>
      <w:r>
        <w:rPr>
          <w:sz w:val="28"/>
          <w:szCs w:val="28"/>
        </w:rPr>
        <w:t>онно-телекоммуникационной сети «</w:t>
      </w:r>
      <w:r w:rsidR="0053345C" w:rsidRPr="00A90726">
        <w:rPr>
          <w:sz w:val="28"/>
          <w:szCs w:val="28"/>
        </w:rPr>
        <w:t>Интернет</w:t>
      </w:r>
      <w:r>
        <w:rPr>
          <w:sz w:val="28"/>
          <w:szCs w:val="28"/>
        </w:rPr>
        <w:t>»</w:t>
      </w:r>
      <w:r w:rsidR="0053345C" w:rsidRPr="00A90726">
        <w:rPr>
          <w:sz w:val="28"/>
          <w:szCs w:val="28"/>
        </w:rPr>
        <w:t>, на котором проводятся электронные аукционы</w:t>
      </w:r>
      <w:r w:rsidR="0075263A" w:rsidRPr="0075263A">
        <w:rPr>
          <w:rStyle w:val="21"/>
          <w:rFonts w:eastAsia="Courier New"/>
          <w:sz w:val="28"/>
          <w:szCs w:val="28"/>
        </w:rPr>
        <w:t xml:space="preserve">: </w:t>
      </w:r>
      <w:hyperlink r:id="rId8" w:history="1">
        <w:r w:rsidR="0075263A" w:rsidRPr="0075263A">
          <w:rPr>
            <w:rStyle w:val="a4"/>
            <w:rFonts w:ascii="Times New Roman" w:hAnsi="Times New Roman"/>
            <w:color w:val="auto"/>
            <w:sz w:val="28"/>
            <w:szCs w:val="28"/>
          </w:rPr>
          <w:t>http://www.rts-tender.ru</w:t>
        </w:r>
      </w:hyperlink>
      <w:r w:rsidR="0053345C" w:rsidRPr="0075263A">
        <w:rPr>
          <w:sz w:val="28"/>
          <w:szCs w:val="28"/>
        </w:rPr>
        <w:t>.</w:t>
      </w:r>
    </w:p>
    <w:p w14:paraId="17D455D7" w14:textId="77777777" w:rsidR="0053345C" w:rsidRPr="0075263A"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550EA5F7" w:rsidR="00A3382A" w:rsidRPr="00A90726"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14:paraId="77A46DFE" w14:textId="63BE34D5"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5F7492F3" w:rsidR="00D86185" w:rsidRPr="00A90726"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Pr>
          <w:rFonts w:cs="Times New Roman"/>
          <w:szCs w:val="28"/>
        </w:rPr>
        <w:t xml:space="preserve"> </w:t>
      </w:r>
      <w:r w:rsidRPr="0075263A">
        <w:rPr>
          <w:rFonts w:eastAsia="Calibri"/>
          <w:kern w:val="3"/>
          <w:szCs w:val="28"/>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w:t>
      </w:r>
      <w:r>
        <w:rPr>
          <w:rFonts w:eastAsia="Calibri"/>
          <w:kern w:val="3"/>
          <w:szCs w:val="28"/>
        </w:rPr>
        <w:t xml:space="preserve"> </w:t>
      </w:r>
      <w:r w:rsidR="00C40A2F" w:rsidRPr="0075263A">
        <w:rPr>
          <w:rFonts w:cs="Times New Roman"/>
          <w:szCs w:val="28"/>
        </w:rPr>
        <w:t>п</w:t>
      </w:r>
      <w:r w:rsidR="00C40A2F" w:rsidRPr="00A90726">
        <w:rPr>
          <w:rFonts w:cs="Times New Roman"/>
          <w:szCs w:val="28"/>
        </w:rPr>
        <w:t xml:space="preserve">роводит </w:t>
      </w:r>
      <w:r w:rsidR="00D86185" w:rsidRPr="00A90726">
        <w:rPr>
          <w:rFonts w:cs="Times New Roman"/>
          <w:szCs w:val="28"/>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75263A">
        <w:rPr>
          <w:rStyle w:val="21"/>
          <w:rFonts w:eastAsia="Courier New"/>
          <w:sz w:val="28"/>
          <w:szCs w:val="28"/>
        </w:rPr>
        <w:t>на территории Еврейской автономной области</w:t>
      </w:r>
      <w:r w:rsidR="00C40A2F" w:rsidRPr="0075263A">
        <w:rPr>
          <w:rFonts w:cs="Times New Roman"/>
          <w:szCs w:val="28"/>
        </w:rPr>
        <w:t>, предмет и условия которого указан</w:t>
      </w:r>
      <w:r w:rsidR="00C40A2F" w:rsidRPr="00A90726">
        <w:rPr>
          <w:rFonts w:cs="Times New Roman"/>
          <w:szCs w:val="28"/>
        </w:rPr>
        <w:t xml:space="preserve">ы в </w:t>
      </w:r>
      <w:r w:rsidR="00DC3939">
        <w:rPr>
          <w:rFonts w:cs="Times New Roman"/>
          <w:szCs w:val="28"/>
        </w:rPr>
        <w:t xml:space="preserve">разделе </w:t>
      </w:r>
      <w:r w:rsidR="005D7B58" w:rsidRPr="005D7B58">
        <w:rPr>
          <w:rFonts w:cs="Times New Roman"/>
          <w:szCs w:val="28"/>
          <w:lang w:val="en-US"/>
        </w:rPr>
        <w:t>X</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4A4E93D7" w:rsidR="00D86185" w:rsidRPr="00A90726"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3E3BBC">
        <w:rPr>
          <w:rFonts w:cs="Times New Roman"/>
          <w:szCs w:val="28"/>
        </w:rPr>
        <w:t>приложения</w:t>
      </w:r>
      <w:r w:rsidR="00DC3939">
        <w:rPr>
          <w:rFonts w:cs="Times New Roman"/>
          <w:szCs w:val="28"/>
        </w:rPr>
        <w:t xml:space="preserve">х </w:t>
      </w:r>
      <w:r w:rsidR="003E3BBC">
        <w:rPr>
          <w:rFonts w:cs="Times New Roman"/>
          <w:szCs w:val="28"/>
        </w:rPr>
        <w:t xml:space="preserve">№ </w:t>
      </w:r>
      <w:r w:rsidR="00033F18">
        <w:rPr>
          <w:rFonts w:cs="Times New Roman"/>
          <w:szCs w:val="28"/>
        </w:rPr>
        <w:t>2</w:t>
      </w:r>
      <w:r w:rsidR="00DC3939" w:rsidRPr="00DC3939">
        <w:rPr>
          <w:rFonts w:cs="Times New Roman"/>
          <w:szCs w:val="28"/>
        </w:rPr>
        <w:t xml:space="preserve"> </w:t>
      </w:r>
      <w:r w:rsidR="00DC3939">
        <w:rPr>
          <w:rFonts w:cs="Times New Roman"/>
          <w:szCs w:val="28"/>
        </w:rPr>
        <w:t>«</w:t>
      </w:r>
      <w:r w:rsidR="00DC3939" w:rsidRPr="00DC3939">
        <w:rPr>
          <w:rFonts w:cs="Times New Roman"/>
          <w:szCs w:val="28"/>
        </w:rPr>
        <w:t>График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3E3BBC">
        <w:rPr>
          <w:rFonts w:cs="Times New Roman"/>
          <w:szCs w:val="28"/>
        </w:rPr>
        <w:t xml:space="preserve">№ </w:t>
      </w:r>
      <w:r w:rsidR="00033F18">
        <w:rPr>
          <w:rFonts w:cs="Times New Roman"/>
          <w:szCs w:val="28"/>
        </w:rPr>
        <w:t>3</w:t>
      </w:r>
      <w:r w:rsidR="00DC3939" w:rsidRPr="00DC3939">
        <w:rPr>
          <w:rFonts w:cs="Times New Roman"/>
          <w:szCs w:val="28"/>
        </w:rPr>
        <w:t xml:space="preserve"> </w:t>
      </w:r>
      <w:r w:rsidRPr="00DC3939">
        <w:rPr>
          <w:rFonts w:cs="Times New Roman"/>
          <w:szCs w:val="28"/>
        </w:rPr>
        <w:t xml:space="preserve">«Проект договора» и указаны в </w:t>
      </w:r>
      <w:r w:rsidR="00DC3939" w:rsidRPr="00DC3939">
        <w:rPr>
          <w:rFonts w:cs="Times New Roman"/>
          <w:szCs w:val="28"/>
        </w:rPr>
        <w:t>разделе</w:t>
      </w:r>
      <w:r w:rsidRPr="00DC3939">
        <w:rPr>
          <w:rFonts w:cs="Times New Roman"/>
          <w:szCs w:val="28"/>
        </w:rPr>
        <w:t xml:space="preserve"> </w:t>
      </w:r>
      <w:r w:rsidR="00DC3939" w:rsidRPr="00DC3939">
        <w:rPr>
          <w:rFonts w:cs="Times New Roman"/>
          <w:szCs w:val="28"/>
          <w:lang w:val="en-US"/>
        </w:rPr>
        <w:t>X</w:t>
      </w:r>
      <w:r w:rsidRPr="00DC3939">
        <w:rPr>
          <w:rFonts w:cs="Times New Roman"/>
          <w:szCs w:val="28"/>
        </w:rPr>
        <w:t xml:space="preserve"> «Информационная карта».</w:t>
      </w:r>
    </w:p>
    <w:p w14:paraId="7494AAB3" w14:textId="320F39E9" w:rsidR="00D86185" w:rsidRPr="00A90726"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2226A6" w:rsidRPr="002226A6">
        <w:rPr>
          <w:rFonts w:cs="Times New Roman"/>
          <w:szCs w:val="28"/>
          <w:lang w:val="en-US"/>
        </w:rPr>
        <w:t>X</w:t>
      </w:r>
      <w:r w:rsidRPr="002226A6">
        <w:rPr>
          <w:rFonts w:cs="Times New Roman"/>
          <w:szCs w:val="28"/>
        </w:rPr>
        <w:t xml:space="preserve"> «Информационная карта».</w:t>
      </w:r>
    </w:p>
    <w:p w14:paraId="55BF158C" w14:textId="4B555264" w:rsidR="009F4463" w:rsidRPr="00A90726"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323EDE4F" w:rsidR="009F4463" w:rsidRPr="00A90726"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и заключением договора, а Региональный оператор не имеет обязательств в связи с такими расходами.</w:t>
      </w:r>
    </w:p>
    <w:p w14:paraId="4CB30550" w14:textId="0E386D94" w:rsidR="00C40A2F" w:rsidRPr="00A90726"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 xml:space="preserve">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w:t>
      </w:r>
      <w:r w:rsidRPr="00A90726">
        <w:rPr>
          <w:rFonts w:cs="Times New Roman"/>
          <w:szCs w:val="28"/>
        </w:rPr>
        <w:lastRenderedPageBreak/>
        <w:t>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45C98FB8"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A90726"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4858531F" w14:textId="77777777" w:rsidR="003849A1" w:rsidRPr="00A90726"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Cs w:val="28"/>
        </w:rPr>
      </w:pPr>
      <w:r w:rsidRPr="00A90726">
        <w:rPr>
          <w:rFonts w:cs="Times New Roman"/>
          <w:szCs w:val="28"/>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A90726" w:rsidRDefault="009F0750" w:rsidP="0073012E">
      <w:pPr>
        <w:widowControl w:val="0"/>
        <w:spacing w:after="0" w:line="240" w:lineRule="auto"/>
        <w:rPr>
          <w:rFonts w:ascii="Times New Roman" w:hAnsi="Times New Roman" w:cs="Times New Roman"/>
          <w:sz w:val="28"/>
          <w:szCs w:val="28"/>
        </w:rPr>
      </w:pPr>
    </w:p>
    <w:p w14:paraId="7E5FB690" w14:textId="2B7424C0" w:rsidR="00C40A2F" w:rsidRPr="00A90726"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Pr="00A90726">
        <w:rPr>
          <w:rFonts w:ascii="Times New Roman" w:hAnsi="Times New Roman" w:cs="Times New Roman"/>
          <w:b/>
          <w:sz w:val="28"/>
          <w:szCs w:val="28"/>
        </w:rPr>
        <w:t xml:space="preserve"> об электронном аукционе</w:t>
      </w:r>
    </w:p>
    <w:p w14:paraId="7681F80D" w14:textId="5345E2EC" w:rsidR="005C3E25" w:rsidRPr="00DF5F20" w:rsidRDefault="008F1AE6" w:rsidP="0075263A">
      <w:pPr>
        <w:pStyle w:val="3"/>
        <w:numPr>
          <w:ilvl w:val="0"/>
          <w:numId w:val="27"/>
        </w:numPr>
        <w:tabs>
          <w:tab w:val="left" w:pos="993"/>
        </w:tabs>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4425A1">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C40A2F" w:rsidRPr="00DF5F20">
        <w:rPr>
          <w:rFonts w:cs="Times New Roman"/>
          <w:i/>
          <w:color w:val="auto"/>
          <w:szCs w:val="28"/>
        </w:rPr>
        <w:t>.</w:t>
      </w:r>
    </w:p>
    <w:p w14:paraId="3B8782B0" w14:textId="3B1F62A8" w:rsidR="00C40A2F" w:rsidRPr="00A90726" w:rsidRDefault="00C40A2F" w:rsidP="0073012E">
      <w:pPr>
        <w:pStyle w:val="3"/>
        <w:numPr>
          <w:ilvl w:val="0"/>
          <w:numId w:val="27"/>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r w:rsidR="005C3E25" w:rsidRPr="00A90726">
        <w:rPr>
          <w:rFonts w:cs="Times New Roman"/>
          <w:color w:val="auto"/>
          <w:szCs w:val="28"/>
        </w:rPr>
        <w:t xml:space="preserve"> </w:t>
      </w:r>
      <w:bookmarkEnd w:id="1"/>
    </w:p>
    <w:p w14:paraId="58AD7859" w14:textId="369288DE"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w:t>
      </w:r>
      <w:r w:rsidR="00C40A2F" w:rsidRPr="007447FB">
        <w:rPr>
          <w:rFonts w:ascii="Times New Roman" w:hAnsi="Times New Roman" w:cs="Times New Roman"/>
          <w:i w:val="0"/>
          <w:color w:val="auto"/>
          <w:sz w:val="28"/>
          <w:szCs w:val="28"/>
        </w:rPr>
        <w:t>. Термины и определения</w:t>
      </w:r>
      <w:r w:rsidR="006F6FA9">
        <w:rPr>
          <w:rFonts w:ascii="Times New Roman" w:hAnsi="Times New Roman" w:cs="Times New Roman"/>
          <w:i w:val="0"/>
          <w:color w:val="auto"/>
          <w:sz w:val="28"/>
          <w:szCs w:val="28"/>
        </w:rPr>
        <w:t>.</w:t>
      </w:r>
    </w:p>
    <w:p w14:paraId="0FBE9A74" w14:textId="2E99861D"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r w:rsidR="006F6FA9">
        <w:rPr>
          <w:rFonts w:ascii="Times New Roman" w:hAnsi="Times New Roman" w:cs="Times New Roman"/>
          <w:i w:val="0"/>
          <w:color w:val="auto"/>
          <w:sz w:val="28"/>
          <w:szCs w:val="28"/>
        </w:rPr>
        <w:t>.</w:t>
      </w:r>
    </w:p>
    <w:p w14:paraId="46184D80" w14:textId="52BADBBA"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7447FB">
        <w:rPr>
          <w:rFonts w:ascii="Times New Roman" w:hAnsi="Times New Roman" w:cs="Times New Roman"/>
          <w:i w:val="0"/>
          <w:color w:val="auto"/>
          <w:sz w:val="28"/>
          <w:szCs w:val="28"/>
        </w:rPr>
        <w:t>Раздел</w:t>
      </w:r>
      <w:r w:rsidR="00C40A2F" w:rsidRPr="007447FB">
        <w:rPr>
          <w:rFonts w:ascii="Times New Roman" w:hAnsi="Times New Roman" w:cs="Times New Roman"/>
          <w:i w:val="0"/>
          <w:color w:val="auto"/>
          <w:sz w:val="28"/>
          <w:szCs w:val="28"/>
        </w:rPr>
        <w:t xml:space="preserve"> </w:t>
      </w:r>
      <w:r w:rsidR="00C40A2F" w:rsidRPr="007447FB">
        <w:rPr>
          <w:rFonts w:ascii="Times New Roman" w:hAnsi="Times New Roman" w:cs="Times New Roman"/>
          <w:i w:val="0"/>
          <w:color w:val="auto"/>
          <w:sz w:val="28"/>
          <w:szCs w:val="28"/>
          <w:lang w:val="en-US"/>
        </w:rPr>
        <w:t>III</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r w:rsidR="006F6FA9">
        <w:rPr>
          <w:rFonts w:ascii="Times New Roman" w:hAnsi="Times New Roman" w:cs="Times New Roman"/>
          <w:i w:val="0"/>
          <w:color w:val="auto"/>
          <w:sz w:val="28"/>
          <w:szCs w:val="28"/>
        </w:rPr>
        <w:t>.</w:t>
      </w:r>
    </w:p>
    <w:p w14:paraId="24791378" w14:textId="658C5C90" w:rsidR="005D42BF" w:rsidRPr="007447FB" w:rsidRDefault="005574A4" w:rsidP="0073012E">
      <w:pPr>
        <w:pStyle w:val="a3"/>
        <w:widowControl w:val="0"/>
        <w:tabs>
          <w:tab w:val="left" w:pos="284"/>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005D42BF" w:rsidRPr="007447FB">
        <w:rPr>
          <w:rFonts w:ascii="Times New Roman" w:hAnsi="Times New Roman" w:cs="Times New Roman"/>
          <w:sz w:val="28"/>
          <w:szCs w:val="28"/>
          <w:lang w:val="en-US"/>
        </w:rPr>
        <w:t>I</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r w:rsidR="006F6FA9">
        <w:rPr>
          <w:rFonts w:ascii="Times New Roman" w:hAnsi="Times New Roman" w:cs="Times New Roman"/>
          <w:sz w:val="28"/>
          <w:szCs w:val="28"/>
        </w:rPr>
        <w:t>.</w:t>
      </w:r>
    </w:p>
    <w:p w14:paraId="37C991F2" w14:textId="54C7F307" w:rsidR="005D42BF" w:rsidRPr="007447FB" w:rsidRDefault="005D42BF" w:rsidP="0073012E">
      <w:pPr>
        <w:pStyle w:val="a3"/>
        <w:widowControl w:val="0"/>
        <w:tabs>
          <w:tab w:val="left" w:pos="426"/>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w:t>
      </w:r>
      <w:r w:rsidRPr="007447FB">
        <w:rPr>
          <w:rFonts w:ascii="Times New Roman" w:hAnsi="Times New Roman" w:cs="Times New Roman"/>
          <w:sz w:val="28"/>
          <w:szCs w:val="28"/>
        </w:rPr>
        <w:t>. Порядок подачи заявок на участие в электронном аукционе</w:t>
      </w:r>
      <w:r w:rsidR="006F6FA9">
        <w:rPr>
          <w:rFonts w:ascii="Times New Roman" w:hAnsi="Times New Roman" w:cs="Times New Roman"/>
          <w:sz w:val="28"/>
          <w:szCs w:val="28"/>
        </w:rPr>
        <w:t>.</w:t>
      </w:r>
    </w:p>
    <w:p w14:paraId="08E0BD14" w14:textId="15C330E8"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lastRenderedPageBreak/>
        <w:t xml:space="preserve">Раздел </w:t>
      </w:r>
      <w:r w:rsidRPr="007447FB">
        <w:rPr>
          <w:rFonts w:ascii="Times New Roman" w:hAnsi="Times New Roman" w:cs="Times New Roman"/>
          <w:sz w:val="28"/>
          <w:szCs w:val="28"/>
          <w:lang w:val="en-US"/>
        </w:rPr>
        <w:t>VI</w:t>
      </w:r>
      <w:r w:rsidRPr="007447FB">
        <w:rPr>
          <w:rFonts w:ascii="Times New Roman" w:hAnsi="Times New Roman" w:cs="Times New Roman"/>
          <w:sz w:val="28"/>
          <w:szCs w:val="28"/>
        </w:rPr>
        <w:t>. Рассмотрение заявок на участие в электронном аукционе</w:t>
      </w:r>
      <w:r w:rsidR="006F6FA9">
        <w:rPr>
          <w:rFonts w:ascii="Times New Roman" w:hAnsi="Times New Roman" w:cs="Times New Roman"/>
          <w:sz w:val="28"/>
          <w:szCs w:val="28"/>
        </w:rPr>
        <w:t>.</w:t>
      </w:r>
    </w:p>
    <w:p w14:paraId="29E35DFA" w14:textId="7C37F431"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w:t>
      </w:r>
      <w:r w:rsidRPr="007447FB">
        <w:rPr>
          <w:rFonts w:ascii="Times New Roman" w:hAnsi="Times New Roman" w:cs="Times New Roman"/>
          <w:sz w:val="28"/>
          <w:szCs w:val="28"/>
        </w:rPr>
        <w:t>. Проведение электронного аукциона</w:t>
      </w:r>
      <w:r w:rsidR="006F6FA9">
        <w:rPr>
          <w:rFonts w:ascii="Times New Roman" w:hAnsi="Times New Roman" w:cs="Times New Roman"/>
          <w:sz w:val="28"/>
          <w:szCs w:val="28"/>
        </w:rPr>
        <w:t>.</w:t>
      </w:r>
    </w:p>
    <w:p w14:paraId="0437605A" w14:textId="099FF9AF"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VIII</w:t>
      </w:r>
      <w:r w:rsidRPr="007447FB">
        <w:rPr>
          <w:rFonts w:ascii="Times New Roman" w:hAnsi="Times New Roman" w:cs="Times New Roman"/>
          <w:sz w:val="28"/>
          <w:szCs w:val="28"/>
        </w:rPr>
        <w:t>. Признание электронного аукциона несостоявшимся</w:t>
      </w:r>
      <w:r w:rsidR="006F6FA9">
        <w:rPr>
          <w:rFonts w:ascii="Times New Roman" w:hAnsi="Times New Roman" w:cs="Times New Roman"/>
          <w:sz w:val="28"/>
          <w:szCs w:val="28"/>
        </w:rPr>
        <w:t>.</w:t>
      </w:r>
    </w:p>
    <w:p w14:paraId="04C6FB5D" w14:textId="593A680B"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IX</w:t>
      </w:r>
      <w:r w:rsidRPr="007447FB">
        <w:rPr>
          <w:rFonts w:ascii="Times New Roman" w:hAnsi="Times New Roman" w:cs="Times New Roman"/>
          <w:sz w:val="28"/>
          <w:szCs w:val="28"/>
        </w:rPr>
        <w:t>. Порядок заключения договора</w:t>
      </w:r>
      <w:r w:rsidR="006F6FA9">
        <w:rPr>
          <w:rFonts w:ascii="Times New Roman" w:hAnsi="Times New Roman" w:cs="Times New Roman"/>
          <w:sz w:val="28"/>
          <w:szCs w:val="28"/>
        </w:rPr>
        <w:t>.</w:t>
      </w:r>
    </w:p>
    <w:p w14:paraId="3E3B1E2B" w14:textId="30B6540D" w:rsidR="005D42BF" w:rsidRPr="007447FB" w:rsidRDefault="005D42BF"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w:t>
      </w:r>
      <w:r w:rsidRPr="007447FB">
        <w:rPr>
          <w:rFonts w:ascii="Times New Roman" w:hAnsi="Times New Roman" w:cs="Times New Roman"/>
          <w:sz w:val="28"/>
          <w:szCs w:val="28"/>
        </w:rPr>
        <w:t>. Информационная карта</w:t>
      </w:r>
      <w:r w:rsidR="006F6FA9">
        <w:rPr>
          <w:rFonts w:ascii="Times New Roman" w:hAnsi="Times New Roman" w:cs="Times New Roman"/>
          <w:sz w:val="28"/>
          <w:szCs w:val="28"/>
        </w:rPr>
        <w:t>.</w:t>
      </w:r>
    </w:p>
    <w:p w14:paraId="4CD61D90"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w:t>
      </w:r>
      <w:r w:rsidRPr="007447FB">
        <w:rPr>
          <w:rFonts w:ascii="Times New Roman" w:hAnsi="Times New Roman" w:cs="Times New Roman"/>
          <w:sz w:val="28"/>
          <w:szCs w:val="28"/>
        </w:rPr>
        <w:t>. Адресный перечень многоквартирных домов</w:t>
      </w:r>
    </w:p>
    <w:p w14:paraId="4D3900E4" w14:textId="77777777" w:rsidR="00805B66" w:rsidRPr="007447FB" w:rsidRDefault="00805B66" w:rsidP="00805B66">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7447FB">
        <w:rPr>
          <w:rFonts w:ascii="Times New Roman" w:hAnsi="Times New Roman" w:cs="Times New Roman"/>
          <w:sz w:val="28"/>
          <w:szCs w:val="28"/>
        </w:rPr>
        <w:t xml:space="preserve">Раздел </w:t>
      </w:r>
      <w:r w:rsidRPr="007447FB">
        <w:rPr>
          <w:rFonts w:ascii="Times New Roman" w:hAnsi="Times New Roman" w:cs="Times New Roman"/>
          <w:sz w:val="28"/>
          <w:szCs w:val="28"/>
          <w:lang w:val="en-US"/>
        </w:rPr>
        <w:t>XII</w:t>
      </w:r>
      <w:r w:rsidRPr="007447FB">
        <w:rPr>
          <w:rFonts w:ascii="Times New Roman" w:hAnsi="Times New Roman" w:cs="Times New Roman"/>
          <w:sz w:val="28"/>
          <w:szCs w:val="28"/>
        </w:rPr>
        <w:t>. Обоснование цены договора</w:t>
      </w:r>
    </w:p>
    <w:p w14:paraId="7DB618E6" w14:textId="7933BBA9" w:rsidR="005D42BF"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1</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Техническое задание на выполнение работ (оказание услуг)</w:t>
      </w:r>
      <w:r>
        <w:rPr>
          <w:rFonts w:ascii="Times New Roman" w:hAnsi="Times New Roman" w:cs="Times New Roman"/>
          <w:sz w:val="28"/>
          <w:szCs w:val="28"/>
        </w:rPr>
        <w:t>.</w:t>
      </w:r>
    </w:p>
    <w:p w14:paraId="1D6CBAA0" w14:textId="059C1587" w:rsidR="00DC3939" w:rsidRPr="007447FB"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2</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DC3939" w:rsidRPr="007447FB">
        <w:rPr>
          <w:rFonts w:ascii="Times New Roman" w:hAnsi="Times New Roman" w:cs="Times New Roman"/>
          <w:sz w:val="28"/>
          <w:szCs w:val="28"/>
        </w:rPr>
        <w:t>График выполнения работ (оказания услуг), включая стоимость этапов выполнения работ (оказания услуг)</w:t>
      </w:r>
      <w:r>
        <w:rPr>
          <w:rFonts w:ascii="Times New Roman" w:hAnsi="Times New Roman" w:cs="Times New Roman"/>
          <w:sz w:val="28"/>
          <w:szCs w:val="28"/>
        </w:rPr>
        <w:t>.</w:t>
      </w:r>
    </w:p>
    <w:p w14:paraId="2B755BC9" w14:textId="251A2E47" w:rsidR="005D42BF" w:rsidRDefault="006F6FA9"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sidR="00D85430">
        <w:rPr>
          <w:rFonts w:ascii="Times New Roman" w:hAnsi="Times New Roman" w:cs="Times New Roman"/>
          <w:sz w:val="28"/>
          <w:szCs w:val="28"/>
        </w:rPr>
        <w:t>3</w:t>
      </w:r>
      <w:r>
        <w:rPr>
          <w:rFonts w:ascii="Times New Roman" w:hAnsi="Times New Roman" w:cs="Times New Roman"/>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Проект договора</w:t>
      </w:r>
      <w:r w:rsidR="0075263A">
        <w:rPr>
          <w:rFonts w:ascii="Times New Roman" w:hAnsi="Times New Roman" w:cs="Times New Roman"/>
          <w:sz w:val="28"/>
          <w:szCs w:val="28"/>
        </w:rPr>
        <w:t>.</w:t>
      </w:r>
    </w:p>
    <w:p w14:paraId="3AD24685" w14:textId="6E366571" w:rsidR="00D10356" w:rsidRDefault="00D10356" w:rsidP="0073012E">
      <w:pPr>
        <w:pStyle w:val="a3"/>
        <w:widowControl w:val="0"/>
        <w:tabs>
          <w:tab w:val="left" w:pos="567"/>
        </w:tabs>
        <w:spacing w:after="0" w:line="240" w:lineRule="auto"/>
        <w:ind w:left="709"/>
        <w:contextualSpacing w:val="0"/>
        <w:jc w:val="both"/>
        <w:rPr>
          <w:rFonts w:ascii="Times New Roman" w:hAnsi="Times New Roman" w:cs="Times New Roman"/>
          <w:sz w:val="28"/>
          <w:szCs w:val="28"/>
        </w:rPr>
      </w:pPr>
      <w:r w:rsidRPr="00D10356">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D10356">
        <w:rPr>
          <w:rFonts w:ascii="Times New Roman" w:hAnsi="Times New Roman" w:cs="Times New Roman"/>
          <w:sz w:val="28"/>
          <w:szCs w:val="28"/>
        </w:rPr>
        <w:t>.</w:t>
      </w:r>
      <w:r>
        <w:rPr>
          <w:rFonts w:ascii="Times New Roman" w:hAnsi="Times New Roman" w:cs="Times New Roman"/>
          <w:sz w:val="28"/>
          <w:szCs w:val="28"/>
        </w:rPr>
        <w:t xml:space="preserve"> Сметная документация</w:t>
      </w:r>
    </w:p>
    <w:p w14:paraId="74B70610" w14:textId="53C79384" w:rsidR="00200395" w:rsidRPr="00A90726" w:rsidRDefault="00D762F1" w:rsidP="0073012E">
      <w:pPr>
        <w:pStyle w:val="3"/>
        <w:numPr>
          <w:ilvl w:val="0"/>
          <w:numId w:val="27"/>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5FD6942F" w:rsidR="00C40A2F" w:rsidRPr="00A90726" w:rsidRDefault="00200395" w:rsidP="00EB20D3">
      <w:pPr>
        <w:pStyle w:val="3"/>
        <w:tabs>
          <w:tab w:val="left" w:pos="993"/>
        </w:tabs>
        <w:ind w:left="709" w:firstLine="0"/>
        <w:rPr>
          <w:rFonts w:cs="Times New Roman"/>
          <w:color w:val="auto"/>
          <w:szCs w:val="28"/>
        </w:rPr>
      </w:pPr>
      <w:r w:rsidRPr="00A90726">
        <w:rPr>
          <w:rFonts w:cs="Times New Roman"/>
          <w:color w:val="auto"/>
          <w:szCs w:val="28"/>
        </w:rPr>
        <w:t xml:space="preserve">- </w:t>
      </w:r>
      <w:r w:rsidR="00294EDA" w:rsidRPr="00A90726">
        <w:rPr>
          <w:rFonts w:cs="Times New Roman"/>
          <w:color w:val="auto"/>
          <w:szCs w:val="28"/>
        </w:rPr>
        <w:t>официальный сайт</w:t>
      </w:r>
      <w:r w:rsidRPr="00A90726">
        <w:rPr>
          <w:rFonts w:cs="Times New Roman"/>
          <w:color w:val="auto"/>
          <w:szCs w:val="28"/>
        </w:rPr>
        <w:t xml:space="preserve"> </w:t>
      </w:r>
      <w:r w:rsidR="002D4F43" w:rsidRPr="002D4F43">
        <w:rPr>
          <w:rFonts w:cs="Times New Roman"/>
          <w:color w:val="auto"/>
          <w:szCs w:val="28"/>
          <w:u w:val="single"/>
        </w:rPr>
        <w:t>http://www.fkr-eao.ru</w:t>
      </w:r>
      <w:r w:rsidRPr="00A90726">
        <w:rPr>
          <w:rFonts w:cs="Times New Roman"/>
          <w:color w:val="auto"/>
          <w:szCs w:val="28"/>
        </w:rPr>
        <w:t xml:space="preserve"> </w:t>
      </w:r>
    </w:p>
    <w:p w14:paraId="5C388624" w14:textId="1B776681" w:rsidR="00200395" w:rsidRPr="002D4F43" w:rsidRDefault="00DF5F20" w:rsidP="0073012E">
      <w:pPr>
        <w:widowControl w:val="0"/>
        <w:spacing w:after="0" w:line="240" w:lineRule="auto"/>
        <w:ind w:firstLine="709"/>
        <w:rPr>
          <w:rFonts w:ascii="Times New Roman" w:hAnsi="Times New Roman" w:cs="Times New Roman"/>
          <w:color w:val="FFFFFF" w:themeColor="background1"/>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9" w:history="1">
        <w:r w:rsidR="002D4F43" w:rsidRPr="002D4F43">
          <w:rPr>
            <w:rStyle w:val="a4"/>
            <w:rFonts w:ascii="Times New Roman" w:hAnsi="Times New Roman" w:cs="Times New Roman"/>
            <w:color w:val="auto"/>
            <w:sz w:val="28"/>
            <w:szCs w:val="28"/>
          </w:rPr>
          <w:t>http://www.rts-tender.ru</w:t>
        </w:r>
      </w:hyperlink>
      <w:r w:rsidR="002D4F43">
        <w:rPr>
          <w:rStyle w:val="a4"/>
          <w:rFonts w:ascii="Times New Roman" w:hAnsi="Times New Roman" w:cs="Times New Roman"/>
          <w:color w:val="auto"/>
          <w:sz w:val="28"/>
          <w:szCs w:val="28"/>
        </w:rPr>
        <w:t>.</w:t>
      </w:r>
    </w:p>
    <w:p w14:paraId="1B204BC1" w14:textId="77777777" w:rsidR="00FD49FE" w:rsidRPr="00A90726" w:rsidRDefault="00C40A2F" w:rsidP="0073012E">
      <w:pPr>
        <w:pStyle w:val="3"/>
        <w:numPr>
          <w:ilvl w:val="0"/>
          <w:numId w:val="27"/>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A90726" w:rsidRDefault="00294EDA" w:rsidP="0073012E">
      <w:pPr>
        <w:pStyle w:val="3"/>
        <w:numPr>
          <w:ilvl w:val="1"/>
          <w:numId w:val="27"/>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5D7B58">
        <w:rPr>
          <w:rFonts w:cs="Times New Roman"/>
          <w:color w:val="auto"/>
          <w:szCs w:val="28"/>
          <w:lang w:val="en-US"/>
        </w:rPr>
        <w:t>X</w:t>
      </w:r>
      <w:r w:rsidRPr="005D7B58">
        <w:rPr>
          <w:rFonts w:cs="Times New Roman"/>
          <w:color w:val="auto"/>
          <w:szCs w:val="28"/>
        </w:rPr>
        <w:t xml:space="preserve"> «Информационная карта».</w:t>
      </w:r>
      <w:bookmarkEnd w:id="2"/>
    </w:p>
    <w:p w14:paraId="0A5AD9F9" w14:textId="52AD2817" w:rsidR="00294EDA" w:rsidRPr="00A90726" w:rsidRDefault="00FC3AD5"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4425A1">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73012E">
      <w:pPr>
        <w:pStyle w:val="3"/>
        <w:numPr>
          <w:ilvl w:val="1"/>
          <w:numId w:val="27"/>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 xml:space="preserve">установленного </w:t>
      </w:r>
      <w:r w:rsidR="00FC3AD5" w:rsidRPr="00A90726">
        <w:rPr>
          <w:rFonts w:cs="Times New Roman"/>
          <w:color w:val="auto"/>
          <w:szCs w:val="28"/>
        </w:rPr>
        <w:lastRenderedPageBreak/>
        <w:t>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4425A1">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EB20D3">
      <w:pPr>
        <w:pStyle w:val="3"/>
        <w:numPr>
          <w:ilvl w:val="0"/>
          <w:numId w:val="27"/>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35116F9B" w:rsidR="00885C10" w:rsidRPr="00A90726" w:rsidRDefault="00885C10" w:rsidP="0073012E">
      <w:pPr>
        <w:pStyle w:val="3"/>
        <w:numPr>
          <w:ilvl w:val="1"/>
          <w:numId w:val="27"/>
        </w:numPr>
        <w:tabs>
          <w:tab w:val="left" w:pos="1276"/>
        </w:tabs>
        <w:ind w:left="0" w:firstLine="709"/>
        <w:rPr>
          <w:rFonts w:cs="Times New Roman"/>
          <w:szCs w:val="28"/>
        </w:rPr>
      </w:pPr>
      <w:bookmarkStart w:id="3" w:name="_Ref460603564"/>
      <w:r w:rsidRPr="00A90726">
        <w:rPr>
          <w:rFonts w:cs="Times New Roman"/>
          <w:bCs/>
          <w:color w:val="auto"/>
          <w:szCs w:val="28"/>
        </w:rPr>
        <w:t xml:space="preserve">Региональный оператор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4425A1">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73012E">
      <w:pPr>
        <w:pStyle w:val="3"/>
        <w:numPr>
          <w:ilvl w:val="1"/>
          <w:numId w:val="27"/>
        </w:numPr>
        <w:tabs>
          <w:tab w:val="left" w:pos="1276"/>
        </w:tabs>
        <w:ind w:left="0" w:firstLine="709"/>
        <w:rPr>
          <w:rFonts w:cs="Times New Roman"/>
          <w:szCs w:val="28"/>
        </w:rPr>
      </w:pPr>
      <w:r w:rsidRPr="00A90726">
        <w:rPr>
          <w:rFonts w:cs="Times New Roman"/>
          <w:bCs/>
          <w:color w:val="auto"/>
          <w:szCs w:val="28"/>
        </w:rPr>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73012E">
      <w:pPr>
        <w:pStyle w:val="3"/>
        <w:numPr>
          <w:ilvl w:val="1"/>
          <w:numId w:val="27"/>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4425A1">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0AACE751" w:rsidR="009A0C65" w:rsidRPr="00A90726" w:rsidRDefault="00852FF8" w:rsidP="0073012E">
      <w:pPr>
        <w:pStyle w:val="3"/>
        <w:numPr>
          <w:ilvl w:val="1"/>
          <w:numId w:val="27"/>
        </w:numPr>
        <w:tabs>
          <w:tab w:val="num" w:pos="1002"/>
          <w:tab w:val="left" w:pos="1276"/>
        </w:tabs>
        <w:ind w:left="0" w:firstLine="709"/>
        <w:rPr>
          <w:rFonts w:cs="Times New Roman"/>
          <w:szCs w:val="28"/>
        </w:rPr>
      </w:pPr>
      <w:r>
        <w:rPr>
          <w:rFonts w:cs="Times New Roman"/>
          <w:szCs w:val="28"/>
        </w:rPr>
        <w:t xml:space="preserve">Региональный оператор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73012E">
      <w:pPr>
        <w:pStyle w:val="3"/>
        <w:numPr>
          <w:ilvl w:val="0"/>
          <w:numId w:val="27"/>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77777777" w:rsidR="009A0C65"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A90726" w:rsidRDefault="009A0C65" w:rsidP="0073012E">
      <w:pPr>
        <w:pStyle w:val="3"/>
        <w:numPr>
          <w:ilvl w:val="1"/>
          <w:numId w:val="27"/>
        </w:numPr>
        <w:tabs>
          <w:tab w:val="left" w:pos="1134"/>
        </w:tabs>
        <w:ind w:left="0" w:firstLine="709"/>
        <w:rPr>
          <w:rFonts w:cs="Times New Roman"/>
          <w:szCs w:val="28"/>
        </w:rPr>
      </w:pPr>
      <w:r w:rsidRPr="00A90726">
        <w:rPr>
          <w:rFonts w:cs="Times New Roman"/>
          <w:szCs w:val="28"/>
        </w:rPr>
        <w:t xml:space="preserve">Извещение об отказе </w:t>
      </w:r>
      <w:r w:rsidR="00DF5F20">
        <w:rPr>
          <w:rFonts w:cs="Times New Roman"/>
          <w:szCs w:val="28"/>
        </w:rPr>
        <w:t xml:space="preserve">от </w:t>
      </w:r>
      <w:r w:rsidRPr="00A90726">
        <w:rPr>
          <w:rFonts w:cs="Times New Roman"/>
          <w:szCs w:val="28"/>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A90726" w:rsidRDefault="003849A1" w:rsidP="0073012E">
      <w:pPr>
        <w:pStyle w:val="3"/>
        <w:numPr>
          <w:ilvl w:val="0"/>
          <w:numId w:val="27"/>
        </w:numPr>
        <w:tabs>
          <w:tab w:val="left" w:pos="1134"/>
        </w:tabs>
        <w:ind w:left="0" w:firstLine="709"/>
        <w:rPr>
          <w:rFonts w:cs="Times New Roman"/>
          <w:szCs w:val="28"/>
        </w:rPr>
      </w:pPr>
      <w:bookmarkStart w:id="4" w:name="_Ref460605979"/>
      <w:r w:rsidRPr="00A90726">
        <w:rPr>
          <w:rFonts w:cs="Times New Roman"/>
          <w:szCs w:val="28"/>
        </w:rPr>
        <w:t xml:space="preserve">В течение </w:t>
      </w:r>
      <w:r w:rsidR="00E36952" w:rsidRPr="00A90726">
        <w:rPr>
          <w:rFonts w:cs="Times New Roman"/>
          <w:szCs w:val="28"/>
        </w:rPr>
        <w:t>1 (</w:t>
      </w:r>
      <w:r w:rsidRPr="00A90726">
        <w:rPr>
          <w:rFonts w:cs="Times New Roman"/>
          <w:szCs w:val="28"/>
        </w:rPr>
        <w:t>одного</w:t>
      </w:r>
      <w:r w:rsidR="00E36952" w:rsidRPr="00A90726">
        <w:rPr>
          <w:rFonts w:cs="Times New Roman"/>
          <w:szCs w:val="28"/>
        </w:rPr>
        <w:t>)</w:t>
      </w:r>
      <w:r w:rsidRPr="00A90726">
        <w:rPr>
          <w:rFonts w:cs="Times New Roman"/>
          <w:szCs w:val="28"/>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lastRenderedPageBreak/>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73012E">
      <w:pPr>
        <w:pStyle w:val="3"/>
        <w:numPr>
          <w:ilvl w:val="0"/>
          <w:numId w:val="27"/>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6C108371" w14:textId="77777777" w:rsidR="0075715F" w:rsidRPr="00A90726" w:rsidRDefault="0075715F" w:rsidP="0073012E">
      <w:pPr>
        <w:widowControl w:val="0"/>
        <w:spacing w:after="0" w:line="240" w:lineRule="auto"/>
        <w:ind w:firstLine="567"/>
        <w:rPr>
          <w:rFonts w:ascii="Times New Roman" w:hAnsi="Times New Roman" w:cs="Times New Roman"/>
          <w:sz w:val="28"/>
          <w:szCs w:val="28"/>
        </w:rPr>
      </w:pPr>
    </w:p>
    <w:p w14:paraId="5071F68E" w14:textId="2ABECC4A" w:rsidR="00C40A2F" w:rsidRPr="00A90726"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Pr="00A90726">
        <w:rPr>
          <w:rFonts w:ascii="Times New Roman" w:hAnsi="Times New Roman" w:cs="Times New Roman"/>
          <w:b/>
          <w:sz w:val="28"/>
          <w:szCs w:val="28"/>
        </w:rPr>
        <w:t xml:space="preserve"> по заполнению заявки</w:t>
      </w:r>
    </w:p>
    <w:p w14:paraId="33054A24" w14:textId="77777777" w:rsidR="00465C38" w:rsidRPr="00A90726" w:rsidRDefault="00465C38" w:rsidP="0073012E">
      <w:pPr>
        <w:pStyle w:val="a7"/>
        <w:numPr>
          <w:ilvl w:val="2"/>
          <w:numId w:val="30"/>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73012E">
      <w:pPr>
        <w:pStyle w:val="a7"/>
        <w:numPr>
          <w:ilvl w:val="2"/>
          <w:numId w:val="30"/>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73012E">
      <w:pPr>
        <w:pStyle w:val="3"/>
        <w:rPr>
          <w:rFonts w:cs="Times New Roman"/>
          <w:szCs w:val="28"/>
        </w:rPr>
      </w:pPr>
      <w:r w:rsidRPr="00A90726">
        <w:rPr>
          <w:rFonts w:cs="Times New Roman"/>
          <w:szCs w:val="28"/>
        </w:rPr>
        <w:t>б) документ, подтверждающий полномочия лица на осуществление действий от имени участника электронного аукциона.</w:t>
      </w:r>
    </w:p>
    <w:p w14:paraId="28C6311B" w14:textId="28B21D2C" w:rsidR="00465C38" w:rsidRPr="00A90726" w:rsidRDefault="00852FF8" w:rsidP="0073012E">
      <w:pPr>
        <w:pStyle w:val="a7"/>
        <w:numPr>
          <w:ilvl w:val="2"/>
          <w:numId w:val="30"/>
        </w:numPr>
        <w:ind w:left="0" w:firstLine="709"/>
        <w:rPr>
          <w:rFonts w:cs="Times New Roman"/>
          <w:szCs w:val="28"/>
        </w:rPr>
      </w:pPr>
      <w:r>
        <w:rPr>
          <w:rFonts w:cs="Times New Roman"/>
          <w:szCs w:val="28"/>
        </w:rPr>
        <w:t xml:space="preserve">Региональный оператор </w:t>
      </w:r>
      <w:r w:rsidR="00465C38" w:rsidRPr="00A90726">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Pr>
          <w:rFonts w:cs="Times New Roman"/>
          <w:szCs w:val="28"/>
        </w:rPr>
        <w:fldChar w:fldCharType="begin"/>
      </w:r>
      <w:r w:rsidR="0073012E">
        <w:rPr>
          <w:rFonts w:cs="Times New Roman"/>
          <w:szCs w:val="28"/>
        </w:rPr>
        <w:instrText xml:space="preserve"> REF _Ref460788961 \r \h </w:instrText>
      </w:r>
      <w:r w:rsidR="0073012E">
        <w:rPr>
          <w:rFonts w:cs="Times New Roman"/>
          <w:szCs w:val="28"/>
        </w:rPr>
      </w:r>
      <w:r w:rsidR="0073012E">
        <w:rPr>
          <w:rFonts w:cs="Times New Roman"/>
          <w:szCs w:val="28"/>
        </w:rPr>
        <w:fldChar w:fldCharType="separate"/>
      </w:r>
      <w:r w:rsidR="004425A1">
        <w:rPr>
          <w:rFonts w:cs="Times New Roman"/>
          <w:szCs w:val="28"/>
        </w:rPr>
        <w:t>2</w:t>
      </w:r>
      <w:r w:rsidR="0073012E">
        <w:rPr>
          <w:rFonts w:cs="Times New Roman"/>
          <w:szCs w:val="28"/>
        </w:rPr>
        <w:fldChar w:fldCharType="end"/>
      </w:r>
      <w:r w:rsidR="0073012E">
        <w:rPr>
          <w:rFonts w:cs="Times New Roman"/>
          <w:szCs w:val="28"/>
        </w:rPr>
        <w:t xml:space="preserve"> </w:t>
      </w:r>
      <w:r w:rsidR="00465C38" w:rsidRPr="00A90726">
        <w:rPr>
          <w:rFonts w:cs="Times New Roman"/>
          <w:szCs w:val="28"/>
        </w:rPr>
        <w:t>настоящего раздела.</w:t>
      </w:r>
    </w:p>
    <w:p w14:paraId="3251C09C" w14:textId="06F891E3" w:rsidR="00465C38" w:rsidRPr="00A90726"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51F154DF" w:rsidR="00C40A2F" w:rsidRPr="00A90726"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подачи заявок на участие в электронном аукционе</w:t>
      </w:r>
    </w:p>
    <w:p w14:paraId="598FACE4" w14:textId="190D5081"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5685CAF" w:rsidR="00813B6E" w:rsidRPr="003E3F05"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3E3F05" w:rsidRPr="003E3F05">
        <w:rPr>
          <w:rFonts w:cs="Times New Roman"/>
          <w:szCs w:val="28"/>
          <w:lang w:val="en-US"/>
        </w:rPr>
        <w:t>X</w:t>
      </w:r>
      <w:r w:rsidRPr="003E3F05">
        <w:rPr>
          <w:rFonts w:cs="Times New Roman"/>
          <w:szCs w:val="28"/>
        </w:rPr>
        <w:t xml:space="preserve"> «Информационная карта».</w:t>
      </w:r>
    </w:p>
    <w:p w14:paraId="3257D8F1" w14:textId="7D24E361" w:rsidR="00813B6E" w:rsidRPr="00A90726"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w:t>
      </w:r>
      <w:r w:rsidR="00813B6E" w:rsidRPr="00A90726">
        <w:rPr>
          <w:rFonts w:cs="Times New Roman"/>
          <w:szCs w:val="28"/>
        </w:rPr>
        <w:lastRenderedPageBreak/>
        <w:t xml:space="preserve">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65C66C4E" w:rsidR="00813B6E"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13B6E" w:rsidRPr="00A90726">
        <w:rPr>
          <w:rFonts w:cs="Times New Roman"/>
          <w:szCs w:val="28"/>
        </w:rPr>
        <w:t>Региональный оператор</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425A1">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w:t>
      </w:r>
      <w:r w:rsidRPr="00A90726">
        <w:rPr>
          <w:rFonts w:ascii="Times New Roman" w:hAnsi="Times New Roman" w:cs="Times New Roman"/>
          <w:sz w:val="28"/>
          <w:szCs w:val="28"/>
        </w:rPr>
        <w:lastRenderedPageBreak/>
        <w:t xml:space="preserve">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425A1">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4425A1">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A90726"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5D73E565" w:rsidR="00356D78" w:rsidRPr="00A90726"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Pr>
          <w:rFonts w:cs="Times New Roman"/>
          <w:szCs w:val="28"/>
        </w:rPr>
        <w:t xml:space="preserve">Региональному оператору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перечисления 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lastRenderedPageBreak/>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425A1">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223FDF24"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4425A1">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8D54D9" w:rsidRPr="00A90726">
        <w:rPr>
          <w:rFonts w:cs="Times New Roman"/>
          <w:szCs w:val="28"/>
        </w:rPr>
        <w:t xml:space="preserve">указанный в разделе </w:t>
      </w:r>
      <w:r w:rsidR="0073012E" w:rsidRPr="0073012E">
        <w:rPr>
          <w:rFonts w:cs="Times New Roman"/>
          <w:szCs w:val="28"/>
          <w:lang w:val="en-US"/>
        </w:rPr>
        <w:t>X</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w:t>
      </w:r>
      <w:r w:rsidRPr="00A90726">
        <w:rPr>
          <w:rFonts w:cs="Times New Roman"/>
          <w:szCs w:val="28"/>
        </w:rPr>
        <w:lastRenderedPageBreak/>
        <w:t>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10A2DF02"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4425A1">
        <w:rPr>
          <w:rFonts w:cs="Times New Roman"/>
          <w:szCs w:val="28"/>
        </w:rPr>
        <w:t>7</w:t>
      </w:r>
      <w:r w:rsidR="0073012E">
        <w:rPr>
          <w:rFonts w:cs="Times New Roman"/>
          <w:szCs w:val="28"/>
        </w:rPr>
        <w:fldChar w:fldCharType="end"/>
      </w:r>
      <w:r w:rsidR="0009265E" w:rsidRPr="00A90726">
        <w:rPr>
          <w:rFonts w:cs="Times New Roman"/>
          <w:szCs w:val="28"/>
        </w:rPr>
        <w:t xml:space="preserve"> раздела </w:t>
      </w:r>
      <w:r w:rsidR="0009265E" w:rsidRPr="00A90726">
        <w:rPr>
          <w:rFonts w:cs="Times New Roman"/>
          <w:szCs w:val="28"/>
          <w:lang w:val="en-US"/>
        </w:rPr>
        <w:t>II</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CA4C6E7" w:rsidR="00C40A2F" w:rsidRPr="00A90726"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bookmarkStart w:id="10" w:name="Par673"/>
      <w:bookmarkEnd w:id="10"/>
      <w:r w:rsidRPr="00A90726">
        <w:rPr>
          <w:rFonts w:ascii="Times New Roman" w:hAnsi="Times New Roman" w:cs="Times New Roman"/>
          <w:b/>
          <w:sz w:val="28"/>
          <w:szCs w:val="28"/>
        </w:rPr>
        <w:t>Рассмотрение заявок на участие в электронном аукционе</w:t>
      </w:r>
    </w:p>
    <w:p w14:paraId="6FCE1798" w14:textId="285EAE94" w:rsidR="003553CD" w:rsidRPr="00A90726"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При осуществлении закупки какие-либо переговоры членов </w:t>
      </w:r>
      <w:r w:rsidRPr="00A90726">
        <w:rPr>
          <w:rFonts w:ascii="Times New Roman" w:hAnsi="Times New Roman" w:cs="Times New Roman"/>
          <w:sz w:val="28"/>
          <w:szCs w:val="28"/>
        </w:rPr>
        <w:lastRenderedPageBreak/>
        <w:t>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5E31113D" w:rsidR="003553CD"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3553CD"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DF5F20">
        <w:rPr>
          <w:rFonts w:ascii="Times New Roman" w:hAnsi="Times New Roman" w:cs="Times New Roman"/>
          <w:sz w:val="28"/>
          <w:szCs w:val="28"/>
        </w:rPr>
        <w:t>2 раздела</w:t>
      </w:r>
      <w:r w:rsidR="003553CD"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lang w:val="en-US"/>
        </w:rPr>
        <w:t>IV</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4425A1">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w:t>
      </w:r>
      <w:r w:rsidRPr="00A90726">
        <w:rPr>
          <w:rFonts w:ascii="Times New Roman" w:hAnsi="Times New Roman" w:cs="Times New Roman"/>
          <w:sz w:val="28"/>
          <w:szCs w:val="28"/>
        </w:rPr>
        <w:lastRenderedPageBreak/>
        <w:t>участника к участию в электронном аукционе).</w:t>
      </w:r>
    </w:p>
    <w:p w14:paraId="7DCAC526"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решении об отказе в допуске участника к участию в электронном 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00B5979F"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на официальном сайте и сайте оператора электронной площадки. </w:t>
      </w:r>
    </w:p>
    <w:p w14:paraId="0B051093" w14:textId="77777777" w:rsidR="00733383" w:rsidRPr="00A90726"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718D0A7A" w:rsidR="00450900" w:rsidRPr="00A90726"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Проведение электронного аукциона</w:t>
      </w:r>
    </w:p>
    <w:p w14:paraId="5C8E77B5" w14:textId="2375B1A0"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ED2729" w:rsidRPr="00A90726">
        <w:rPr>
          <w:rFonts w:ascii="Times New Roman" w:hAnsi="Times New Roman" w:cs="Times New Roman"/>
          <w:sz w:val="28"/>
          <w:szCs w:val="28"/>
        </w:rPr>
        <w:t xml:space="preserve">электронного аукциона и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4425A1">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06563158"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90726">
        <w:rPr>
          <w:rFonts w:ascii="Times New Roman" w:hAnsi="Times New Roman" w:cs="Times New Roman"/>
          <w:sz w:val="28"/>
          <w:szCs w:val="28"/>
        </w:rPr>
        <w:t>Региональный оператор</w:t>
      </w:r>
      <w:r w:rsidRPr="00A90726">
        <w:rPr>
          <w:rFonts w:ascii="Times New Roman" w:hAnsi="Times New Roman" w:cs="Times New Roman"/>
          <w:sz w:val="28"/>
          <w:szCs w:val="28"/>
        </w:rPr>
        <w:t>.</w:t>
      </w:r>
      <w:bookmarkEnd w:id="13"/>
    </w:p>
    <w:p w14:paraId="3612ED65" w14:textId="7777777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1A769594"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Pr="0073012E">
        <w:rPr>
          <w:rFonts w:ascii="Times New Roman" w:hAnsi="Times New Roman" w:cs="Times New Roman"/>
          <w:sz w:val="28"/>
          <w:szCs w:val="28"/>
        </w:rPr>
        <w:t xml:space="preserve">в разделе </w:t>
      </w:r>
      <w:r w:rsidR="0073012E" w:rsidRPr="0073012E">
        <w:rPr>
          <w:rFonts w:ascii="Times New Roman" w:hAnsi="Times New Roman" w:cs="Times New Roman"/>
          <w:sz w:val="28"/>
          <w:szCs w:val="28"/>
          <w:lang w:val="en-US"/>
        </w:rPr>
        <w:t>X</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w:t>
      </w:r>
      <w:r w:rsidR="00733383" w:rsidRPr="00A90726">
        <w:rPr>
          <w:rFonts w:ascii="Times New Roman" w:hAnsi="Times New Roman" w:cs="Times New Roman"/>
          <w:sz w:val="28"/>
          <w:szCs w:val="28"/>
        </w:rPr>
        <w:lastRenderedPageBreak/>
        <w:t>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3304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лучшим признается предложение о </w:t>
      </w:r>
      <w:r w:rsidRPr="00A90726">
        <w:rPr>
          <w:rFonts w:ascii="Times New Roman" w:hAnsi="Times New Roman" w:cs="Times New Roman"/>
          <w:sz w:val="28"/>
          <w:szCs w:val="28"/>
        </w:rPr>
        <w:lastRenderedPageBreak/>
        <w:t>цене договора поступившее раньше.</w:t>
      </w:r>
    </w:p>
    <w:p w14:paraId="3CB11387" w14:textId="33D97E1A"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227A760" w:rsidR="00AA231D" w:rsidRPr="00A90726"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Признание электронного аукциона несостоявшимся</w:t>
      </w:r>
    </w:p>
    <w:p w14:paraId="028FE708" w14:textId="77777777"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lastRenderedPageBreak/>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A90726"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3939E112" w:rsidR="00E24FCB" w:rsidRPr="00A90726"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Региональный оператор</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018E2A5A" w:rsidR="00E24FCB" w:rsidRPr="00A90726"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sidRPr="00A90726">
        <w:rPr>
          <w:rFonts w:ascii="Times New Roman" w:hAnsi="Times New Roman" w:cs="Times New Roman"/>
          <w:b/>
          <w:sz w:val="28"/>
          <w:szCs w:val="28"/>
        </w:rPr>
        <w:t>Порядок заключения договора.</w:t>
      </w:r>
    </w:p>
    <w:p w14:paraId="4039F525" w14:textId="0039641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Заключение договора для победителя электронного аукциона </w:t>
      </w:r>
      <w:r w:rsidRPr="00A90726">
        <w:rPr>
          <w:rFonts w:ascii="Times New Roman" w:hAnsi="Times New Roman" w:cs="Times New Roman"/>
          <w:sz w:val="28"/>
          <w:szCs w:val="28"/>
        </w:rPr>
        <w:lastRenderedPageBreak/>
        <w:t>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A90726"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sidRPr="00A90726">
        <w:rPr>
          <w:rFonts w:ascii="Times New Roman" w:hAnsi="Times New Roman" w:cs="Times New Roman"/>
          <w:sz w:val="28"/>
          <w:szCs w:val="28"/>
        </w:rPr>
        <w:t xml:space="preserve">Региональный оператор </w:t>
      </w:r>
      <w:r w:rsidR="00B16C31" w:rsidRPr="00A90726">
        <w:rPr>
          <w:rFonts w:ascii="Times New Roman" w:hAnsi="Times New Roman" w:cs="Times New Roman"/>
          <w:sz w:val="28"/>
          <w:szCs w:val="28"/>
        </w:rPr>
        <w:t xml:space="preserve">в течение 3 </w:t>
      </w:r>
      <w:r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A90726"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90726">
        <w:rPr>
          <w:rFonts w:ascii="Times New Roman" w:hAnsi="Times New Roman" w:cs="Times New Roman"/>
          <w:sz w:val="28"/>
          <w:szCs w:val="28"/>
        </w:rPr>
        <w:t xml:space="preserve">указанный в разделе </w:t>
      </w:r>
      <w:r w:rsidR="0073012E" w:rsidRP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BA29B7" w:rsidRPr="00A90726">
        <w:rPr>
          <w:rFonts w:ascii="Times New Roman" w:hAnsi="Times New Roman" w:cs="Times New Roman"/>
          <w:sz w:val="28"/>
          <w:szCs w:val="28"/>
        </w:rPr>
        <w:t xml:space="preserve">Региональному оператору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на официальном сайте и направляется оператору электронной площадки в течение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w:t>
      </w:r>
      <w:r w:rsidRPr="00A90726">
        <w:rPr>
          <w:rFonts w:ascii="Times New Roman" w:hAnsi="Times New Roman" w:cs="Times New Roman"/>
          <w:sz w:val="28"/>
          <w:szCs w:val="28"/>
        </w:rPr>
        <w:lastRenderedPageBreak/>
        <w:t xml:space="preserve">следующего после дня его подписания.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136B05"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050F281" w14:textId="2AEB1C90" w:rsidR="00136B05" w:rsidRPr="00A90726"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136B05"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71227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которого присвоен второй номер.</w:t>
      </w:r>
      <w:bookmarkEnd w:id="17"/>
    </w:p>
    <w:p w14:paraId="11004AB0" w14:textId="003DA0B9"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136B05" w:rsidRPr="0073012E">
        <w:rPr>
          <w:rFonts w:ascii="Times New Roman" w:hAnsi="Times New Roman" w:cs="Times New Roman"/>
          <w:sz w:val="28"/>
          <w:szCs w:val="28"/>
        </w:rPr>
        <w:t xml:space="preserve">разделе </w:t>
      </w:r>
      <w:r w:rsidR="0073012E" w:rsidRPr="0073012E">
        <w:rPr>
          <w:rFonts w:ascii="Times New Roman" w:hAnsi="Times New Roman" w:cs="Times New Roman"/>
          <w:sz w:val="28"/>
          <w:szCs w:val="28"/>
          <w:lang w:val="en-US"/>
        </w:rPr>
        <w:t>X</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5084D6AE" w:rsidR="00136B05"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11</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Размер обеспечения исполнения договора определяется </w:t>
      </w:r>
      <w:r w:rsidR="00852FF8">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а также в разделе </w:t>
      </w:r>
      <w:r w:rsidR="00D8715D">
        <w:rPr>
          <w:rFonts w:ascii="Times New Roman" w:hAnsi="Times New Roman" w:cs="Times New Roman"/>
          <w:sz w:val="28"/>
          <w:szCs w:val="28"/>
          <w:lang w:val="en-US"/>
        </w:rPr>
        <w:t>X</w:t>
      </w:r>
      <w:r w:rsidR="00136B05" w:rsidRPr="00A90726">
        <w:rPr>
          <w:rFonts w:ascii="Times New Roman" w:hAnsi="Times New Roman" w:cs="Times New Roman"/>
          <w:sz w:val="28"/>
          <w:szCs w:val="28"/>
        </w:rPr>
        <w:t xml:space="preserve"> «Информационная карта»</w:t>
      </w:r>
      <w:r w:rsidRPr="00A90726">
        <w:rPr>
          <w:rFonts w:ascii="Times New Roman" w:hAnsi="Times New Roman" w:cs="Times New Roman"/>
          <w:sz w:val="28"/>
          <w:szCs w:val="28"/>
        </w:rPr>
        <w:t>.</w:t>
      </w:r>
    </w:p>
    <w:p w14:paraId="4402D372" w14:textId="007C3EFC" w:rsidR="00136B05" w:rsidRPr="00A90726"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3F1742" w:rsidRPr="00A90726">
        <w:rPr>
          <w:rFonts w:ascii="Times New Roman" w:hAnsi="Times New Roman" w:cs="Times New Roman"/>
          <w:sz w:val="28"/>
          <w:szCs w:val="28"/>
        </w:rPr>
        <w:t xml:space="preserve">беспечительный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указанный в разделе </w:t>
      </w:r>
      <w:r w:rsidR="0073012E">
        <w:rPr>
          <w:rFonts w:ascii="Times New Roman" w:hAnsi="Times New Roman" w:cs="Times New Roman"/>
          <w:sz w:val="28"/>
          <w:szCs w:val="28"/>
          <w:lang w:val="en-US"/>
        </w:rPr>
        <w:t>X</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w:t>
      </w:r>
      <w:r w:rsidRPr="00A90726">
        <w:rPr>
          <w:rFonts w:ascii="Times New Roman" w:hAnsi="Times New Roman" w:cs="Times New Roman"/>
          <w:sz w:val="28"/>
          <w:szCs w:val="28"/>
        </w:rPr>
        <w:lastRenderedPageBreak/>
        <w:t xml:space="preserve">гаранту для выплаты суммы обеспечения исполнения обязательств по решению </w:t>
      </w:r>
      <w:r w:rsidR="00852FF8">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срок действия банковской гарантии должен превышать срок выполнения работ по договору не менее чем на 60</w:t>
      </w:r>
      <w:r w:rsidR="004369CC" w:rsidRPr="00A90726">
        <w:rPr>
          <w:rFonts w:ascii="Times New Roman" w:hAnsi="Times New Roman" w:cs="Times New Roman"/>
          <w:sz w:val="28"/>
          <w:szCs w:val="28"/>
        </w:rPr>
        <w:t xml:space="preserve"> (шестьдесят)</w:t>
      </w:r>
      <w:r w:rsidRPr="00A90726">
        <w:rPr>
          <w:rFonts w:ascii="Times New Roman" w:hAnsi="Times New Roman" w:cs="Times New Roman"/>
          <w:sz w:val="28"/>
          <w:szCs w:val="28"/>
        </w:rPr>
        <w:t xml:space="preserve"> дней.</w:t>
      </w:r>
    </w:p>
    <w:p w14:paraId="674C9E1A" w14:textId="40CB080F"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право </w:t>
      </w:r>
      <w:r w:rsidR="00136B05" w:rsidRPr="00A90726">
        <w:rPr>
          <w:rFonts w:ascii="Times New Roman" w:hAnsi="Times New Roman" w:cs="Times New Roman"/>
          <w:sz w:val="28"/>
          <w:szCs w:val="28"/>
        </w:rPr>
        <w:t xml:space="preserve">Регионального оператора </w:t>
      </w:r>
      <w:r w:rsidRPr="00A90726">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передачу права требования к банковской гарантии при перемене </w:t>
      </w:r>
      <w:r w:rsidR="00852FF8">
        <w:rPr>
          <w:rFonts w:ascii="Times New Roman" w:hAnsi="Times New Roman" w:cs="Times New Roman"/>
          <w:sz w:val="28"/>
          <w:szCs w:val="28"/>
        </w:rPr>
        <w:t>заказчика</w:t>
      </w:r>
      <w:r w:rsidRPr="00A90726">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перечень документов, представляемых </w:t>
      </w:r>
      <w:r w:rsidR="00852FF8">
        <w:rPr>
          <w:rFonts w:ascii="Times New Roman" w:hAnsi="Times New Roman" w:cs="Times New Roman"/>
          <w:sz w:val="28"/>
          <w:szCs w:val="28"/>
        </w:rPr>
        <w:t>Региональным оператором</w:t>
      </w:r>
      <w:r w:rsidRPr="00A90726">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е) безусловное право </w:t>
      </w:r>
      <w:r w:rsidR="00852FF8">
        <w:rPr>
          <w:rFonts w:ascii="Times New Roman" w:hAnsi="Times New Roman" w:cs="Times New Roman"/>
          <w:sz w:val="28"/>
          <w:szCs w:val="28"/>
        </w:rPr>
        <w:t>Регионального оператора</w:t>
      </w:r>
      <w:r w:rsidRPr="00A90726">
        <w:rPr>
          <w:rFonts w:ascii="Times New Roman" w:hAnsi="Times New Roman" w:cs="Times New Roman"/>
          <w:sz w:val="28"/>
          <w:szCs w:val="28"/>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A90726">
        <w:rPr>
          <w:rFonts w:ascii="Times New Roman" w:hAnsi="Times New Roman" w:cs="Times New Roman"/>
          <w:sz w:val="28"/>
          <w:szCs w:val="28"/>
        </w:rPr>
        <w:t xml:space="preserve">(пяти) </w:t>
      </w:r>
      <w:r w:rsidRPr="00A90726">
        <w:rPr>
          <w:rFonts w:ascii="Times New Roman" w:hAnsi="Times New Roman" w:cs="Times New Roman"/>
          <w:sz w:val="28"/>
          <w:szCs w:val="28"/>
        </w:rPr>
        <w:t>банковских дней после поступления требования бенефициара;</w:t>
      </w:r>
    </w:p>
    <w:p w14:paraId="1FA3D45A" w14:textId="02E81CC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90726">
        <w:rPr>
          <w:rFonts w:ascii="Times New Roman" w:hAnsi="Times New Roman" w:cs="Times New Roman"/>
          <w:sz w:val="28"/>
          <w:szCs w:val="28"/>
        </w:rPr>
        <w:t>Региональному оператору</w:t>
      </w:r>
      <w:r w:rsidRPr="00A90726">
        <w:rPr>
          <w:rFonts w:ascii="Times New Roman" w:hAnsi="Times New Roman" w:cs="Times New Roman"/>
          <w:sz w:val="28"/>
          <w:szCs w:val="28"/>
        </w:rPr>
        <w:t>;</w:t>
      </w:r>
    </w:p>
    <w:p w14:paraId="6B1649D3" w14:textId="5AA5A50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w:t>
      </w:r>
      <w:r w:rsidRPr="00A90726">
        <w:rPr>
          <w:rFonts w:ascii="Times New Roman" w:hAnsi="Times New Roman" w:cs="Times New Roman"/>
          <w:sz w:val="28"/>
          <w:szCs w:val="28"/>
        </w:rPr>
        <w:lastRenderedPageBreak/>
        <w:t xml:space="preserve">0,1 </w:t>
      </w:r>
      <w:r w:rsidR="00136B05" w:rsidRPr="00A90726">
        <w:rPr>
          <w:rFonts w:ascii="Times New Roman" w:hAnsi="Times New Roman" w:cs="Times New Roman"/>
          <w:sz w:val="28"/>
          <w:szCs w:val="28"/>
        </w:rPr>
        <w:t xml:space="preserve">(ноль целых одна десятая) </w:t>
      </w:r>
      <w:r w:rsidRPr="00A90726">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Недопустимо включение в банковскую гарантию:</w:t>
      </w:r>
    </w:p>
    <w:p w14:paraId="2FE069E8" w14:textId="074085B0"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7777777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A90726">
        <w:rPr>
          <w:rFonts w:ascii="Times New Roman" w:hAnsi="Times New Roman" w:cs="Times New Roman"/>
          <w:sz w:val="28"/>
          <w:szCs w:val="28"/>
        </w:rPr>
        <w:t xml:space="preserve">Региональный оператор </w:t>
      </w:r>
      <w:r w:rsidR="003F1742" w:rsidRPr="00A90726">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Pr="00A90726">
        <w:rPr>
          <w:rFonts w:ascii="Times New Roman" w:hAnsi="Times New Roman" w:cs="Times New Roman"/>
          <w:sz w:val="28"/>
          <w:szCs w:val="28"/>
        </w:rPr>
        <w:t xml:space="preserve">(пяти) </w:t>
      </w:r>
      <w:r w:rsidR="003F1742" w:rsidRPr="00A90726">
        <w:rPr>
          <w:rFonts w:ascii="Times New Roman" w:hAnsi="Times New Roman" w:cs="Times New Roman"/>
          <w:sz w:val="28"/>
          <w:szCs w:val="28"/>
        </w:rPr>
        <w:t>рабочих дней со дня ее поступления.</w:t>
      </w:r>
      <w:bookmarkEnd w:id="19"/>
    </w:p>
    <w:p w14:paraId="7646DFD2" w14:textId="1DCD1824"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Основанием для отказа в принятии банковской гарантии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является:</w:t>
      </w:r>
    </w:p>
    <w:p w14:paraId="1805707B" w14:textId="1C1AE7AB"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w:t>
      </w:r>
      <w:r w:rsidRPr="00A90726">
        <w:rPr>
          <w:rFonts w:ascii="Times New Roman" w:hAnsi="Times New Roman" w:cs="Times New Roman"/>
          <w:sz w:val="28"/>
          <w:szCs w:val="28"/>
        </w:rPr>
        <w:t>Интернет</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w:t>
      </w:r>
    </w:p>
    <w:p w14:paraId="23B8D575" w14:textId="5D61F632"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A90726">
        <w:rPr>
          <w:rFonts w:ascii="Times New Roman" w:hAnsi="Times New Roman" w:cs="Times New Roman"/>
          <w:sz w:val="28"/>
          <w:szCs w:val="28"/>
        </w:rPr>
        <w:t>в информационно-телекоммуникационной сети «Интернет»</w:t>
      </w:r>
      <w:r w:rsidRPr="00A90726">
        <w:rPr>
          <w:rFonts w:ascii="Times New Roman" w:hAnsi="Times New Roman" w:cs="Times New Roman"/>
          <w:sz w:val="28"/>
          <w:szCs w:val="28"/>
        </w:rPr>
        <w:t>;</w:t>
      </w:r>
    </w:p>
    <w:p w14:paraId="04E1BAE1" w14:textId="33094148"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получение уведомления от банка о </w:t>
      </w:r>
      <w:proofErr w:type="spellStart"/>
      <w:r w:rsidRPr="00A90726">
        <w:rPr>
          <w:rFonts w:ascii="Times New Roman" w:hAnsi="Times New Roman" w:cs="Times New Roman"/>
          <w:sz w:val="28"/>
          <w:szCs w:val="28"/>
        </w:rPr>
        <w:t>неподтверждении</w:t>
      </w:r>
      <w:proofErr w:type="spellEnd"/>
      <w:r w:rsidRPr="00A90726">
        <w:rPr>
          <w:rFonts w:ascii="Times New Roman" w:hAnsi="Times New Roman" w:cs="Times New Roman"/>
          <w:sz w:val="28"/>
          <w:szCs w:val="28"/>
        </w:rPr>
        <w:t xml:space="preserve"> факта выдачи представленной банковской гарантии и (или) </w:t>
      </w:r>
      <w:r w:rsidR="00A8531D" w:rsidRPr="00A90726">
        <w:rPr>
          <w:rFonts w:ascii="Times New Roman" w:hAnsi="Times New Roman" w:cs="Times New Roman"/>
          <w:sz w:val="28"/>
          <w:szCs w:val="28"/>
        </w:rPr>
        <w:t>не подтверждении</w:t>
      </w:r>
      <w:r w:rsidRPr="00A90726">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90726">
        <w:rPr>
          <w:rFonts w:ascii="Times New Roman" w:hAnsi="Times New Roman" w:cs="Times New Roman"/>
          <w:sz w:val="28"/>
          <w:szCs w:val="28"/>
        </w:rPr>
        <w:t>информационно-телекоммуникационной сети «Интернет»</w:t>
      </w:r>
      <w:r w:rsidRPr="00A90726">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е) несоответствие банковской гарантии требованиям, содержащимся в </w:t>
      </w:r>
      <w:r w:rsidR="004369CC" w:rsidRPr="00A90726">
        <w:rPr>
          <w:rFonts w:ascii="Times New Roman" w:hAnsi="Times New Roman" w:cs="Times New Roman"/>
          <w:sz w:val="28"/>
          <w:szCs w:val="28"/>
        </w:rPr>
        <w:t>Д</w:t>
      </w:r>
      <w:r w:rsidRPr="00A90726">
        <w:rPr>
          <w:rFonts w:ascii="Times New Roman" w:hAnsi="Times New Roman" w:cs="Times New Roman"/>
          <w:sz w:val="28"/>
          <w:szCs w:val="28"/>
        </w:rPr>
        <w:t>окум</w:t>
      </w:r>
      <w:r w:rsidR="004369CC" w:rsidRPr="00A90726">
        <w:rPr>
          <w:rFonts w:ascii="Times New Roman" w:hAnsi="Times New Roman" w:cs="Times New Roman"/>
          <w:sz w:val="28"/>
          <w:szCs w:val="28"/>
        </w:rPr>
        <w:t>ентации об электронном аукционе, в том числе</w:t>
      </w:r>
      <w:r w:rsidRPr="00A90726">
        <w:rPr>
          <w:rFonts w:ascii="Times New Roman" w:hAnsi="Times New Roman" w:cs="Times New Roman"/>
          <w:sz w:val="28"/>
          <w:szCs w:val="28"/>
        </w:rPr>
        <w:t xml:space="preserve"> </w:t>
      </w:r>
      <w:r w:rsidR="004369CC" w:rsidRPr="00A90726">
        <w:rPr>
          <w:rFonts w:ascii="Times New Roman" w:hAnsi="Times New Roman" w:cs="Times New Roman"/>
          <w:sz w:val="28"/>
          <w:szCs w:val="28"/>
        </w:rPr>
        <w:t xml:space="preserve">в прилагаемом </w:t>
      </w:r>
      <w:r w:rsidRPr="00A90726">
        <w:rPr>
          <w:rFonts w:ascii="Times New Roman" w:hAnsi="Times New Roman" w:cs="Times New Roman"/>
          <w:sz w:val="28"/>
          <w:szCs w:val="28"/>
        </w:rPr>
        <w:t>проекте договора.</w:t>
      </w:r>
    </w:p>
    <w:p w14:paraId="5C08BBF4" w14:textId="36B5E059" w:rsidR="004369CC"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A90726">
        <w:rPr>
          <w:rFonts w:ascii="Times New Roman" w:hAnsi="Times New Roman" w:cs="Times New Roman"/>
          <w:sz w:val="28"/>
          <w:szCs w:val="28"/>
        </w:rPr>
        <w:t xml:space="preserve">В случае отказа в принятии банковской гарантии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срок, установленный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19</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2F66DBD7" w:rsidR="004369CC" w:rsidRPr="00A90726"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sidRPr="00A90726">
        <w:rPr>
          <w:rFonts w:ascii="Times New Roman" w:hAnsi="Times New Roman" w:cs="Times New Roman"/>
          <w:sz w:val="28"/>
          <w:szCs w:val="28"/>
        </w:rPr>
        <w:t>Региональный оператор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71227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49C796D6" w:rsidR="003F1742" w:rsidRPr="00A90726"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4425A1">
        <w:rPr>
          <w:rFonts w:ascii="Times New Roman" w:hAnsi="Times New Roman" w:cs="Times New Roman"/>
          <w:sz w:val="28"/>
          <w:szCs w:val="28"/>
        </w:rPr>
        <w:t>22</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A90726">
        <w:rPr>
          <w:rFonts w:ascii="Times New Roman" w:hAnsi="Times New Roman" w:cs="Times New Roman"/>
          <w:sz w:val="28"/>
          <w:szCs w:val="28"/>
        </w:rPr>
        <w:t xml:space="preserve">Региональным оператор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4369CC" w:rsidRPr="00A90726">
        <w:rPr>
          <w:rFonts w:ascii="Times New Roman" w:hAnsi="Times New Roman" w:cs="Times New Roman"/>
          <w:sz w:val="28"/>
          <w:szCs w:val="28"/>
        </w:rPr>
        <w:t xml:space="preserve">Региональным оператором </w:t>
      </w:r>
      <w:r w:rsidRPr="00A90726">
        <w:rPr>
          <w:rFonts w:ascii="Times New Roman" w:hAnsi="Times New Roman" w:cs="Times New Roman"/>
          <w:sz w:val="28"/>
          <w:szCs w:val="28"/>
        </w:rPr>
        <w:t xml:space="preserve">копию протокола лицу, с которым </w:t>
      </w:r>
      <w:r w:rsidR="004369CC"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отказывается заключить договор.</w:t>
      </w:r>
    </w:p>
    <w:p w14:paraId="046421E8" w14:textId="77777777" w:rsidR="00AF3EEC" w:rsidRPr="004369CC"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8"/>
          <w:szCs w:val="28"/>
        </w:rPr>
      </w:pPr>
    </w:p>
    <w:p w14:paraId="251931C9" w14:textId="0803C456" w:rsidR="00AE6516"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t>Информационная карта.</w:t>
      </w:r>
    </w:p>
    <w:tbl>
      <w:tblPr>
        <w:tblW w:w="10490" w:type="dxa"/>
        <w:tblInd w:w="-714" w:type="dxa"/>
        <w:tblLayout w:type="fixed"/>
        <w:tblLook w:val="04A0" w:firstRow="1" w:lastRow="0" w:firstColumn="1" w:lastColumn="0" w:noHBand="0" w:noVBand="1"/>
      </w:tblPr>
      <w:tblGrid>
        <w:gridCol w:w="709"/>
        <w:gridCol w:w="3344"/>
        <w:gridCol w:w="6437"/>
      </w:tblGrid>
      <w:tr w:rsidR="00D75151" w:rsidRPr="00D75151" w14:paraId="7E5E9DC7" w14:textId="77777777" w:rsidTr="00D4275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43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38698491" w14:textId="4BE230A3" w:rsidR="00F471A0" w:rsidRPr="00C837E0" w:rsidRDefault="00170B17" w:rsidP="00F357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83E57">
              <w:rPr>
                <w:rFonts w:ascii="Times New Roman" w:eastAsia="Times New Roman" w:hAnsi="Times New Roman" w:cs="Times New Roman"/>
                <w:sz w:val="24"/>
                <w:szCs w:val="24"/>
                <w:lang w:eastAsia="ru-RU"/>
              </w:rPr>
              <w:t>-ПСД</w:t>
            </w:r>
            <w:r w:rsidR="00FA4824">
              <w:rPr>
                <w:rFonts w:ascii="Times New Roman" w:eastAsia="Times New Roman" w:hAnsi="Times New Roman" w:cs="Times New Roman"/>
                <w:sz w:val="24"/>
                <w:szCs w:val="24"/>
                <w:lang w:eastAsia="ru-RU"/>
              </w:rPr>
              <w:t>/201</w:t>
            </w:r>
            <w:r w:rsidR="00F357E9">
              <w:rPr>
                <w:rFonts w:ascii="Times New Roman" w:eastAsia="Times New Roman" w:hAnsi="Times New Roman" w:cs="Times New Roman"/>
                <w:sz w:val="24"/>
                <w:szCs w:val="24"/>
                <w:lang w:eastAsia="ru-RU"/>
              </w:rPr>
              <w:t>8</w:t>
            </w:r>
          </w:p>
        </w:tc>
      </w:tr>
      <w:tr w:rsidR="00D75151" w:rsidRPr="00D75151" w14:paraId="6F497875"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D75151" w:rsidRDefault="00C837E0" w:rsidP="00C837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 оператор (з</w:t>
            </w:r>
            <w:r w:rsidR="00D75151" w:rsidRPr="00D75151">
              <w:rPr>
                <w:rFonts w:ascii="Times New Roman" w:eastAsia="Times New Roman" w:hAnsi="Times New Roman" w:cs="Times New Roman"/>
                <w:sz w:val="24"/>
                <w:szCs w:val="24"/>
                <w:lang w:eastAsia="ru-RU"/>
              </w:rPr>
              <w:t>аказчик</w:t>
            </w:r>
            <w:r>
              <w:rPr>
                <w:rFonts w:ascii="Times New Roman" w:eastAsia="Times New Roman" w:hAnsi="Times New Roman" w:cs="Times New Roman"/>
                <w:sz w:val="24"/>
                <w:szCs w:val="24"/>
                <w:lang w:eastAsia="ru-RU"/>
              </w:rPr>
              <w:t>)</w:t>
            </w:r>
          </w:p>
        </w:tc>
        <w:tc>
          <w:tcPr>
            <w:tcW w:w="6437" w:type="dxa"/>
            <w:tcBorders>
              <w:top w:val="single" w:sz="4" w:space="0" w:color="auto"/>
              <w:left w:val="single" w:sz="4" w:space="0" w:color="auto"/>
              <w:bottom w:val="single" w:sz="4" w:space="0" w:color="auto"/>
              <w:right w:val="single" w:sz="4" w:space="0" w:color="auto"/>
            </w:tcBorders>
            <w:vAlign w:val="center"/>
            <w:hideMark/>
          </w:tcPr>
          <w:p w14:paraId="53442DA5" w14:textId="29E19ABD" w:rsidR="00C837E0" w:rsidRPr="00F357E9"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00D4275C" w:rsidRPr="00F357E9">
              <w:rPr>
                <w:rFonts w:ascii="Times New Roman" w:eastAsia="Calibri" w:hAnsi="Times New Roman"/>
                <w:kern w:val="3"/>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7997EAAE" w14:textId="30CE88FF"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w:t>
            </w:r>
            <w:r w:rsidR="008B68C2">
              <w:rPr>
                <w:rFonts w:ascii="Times New Roman" w:hAnsi="Times New Roman" w:cs="Times New Roman"/>
                <w:bCs/>
                <w:sz w:val="24"/>
              </w:rPr>
              <w:t xml:space="preserve">ЕАО, </w:t>
            </w:r>
            <w:r w:rsidR="008B68C2" w:rsidRPr="004D786E">
              <w:rPr>
                <w:rFonts w:ascii="Times New Roman" w:hAnsi="Times New Roman" w:cs="Times New Roman"/>
                <w:sz w:val="24"/>
                <w:szCs w:val="24"/>
              </w:rPr>
              <w:t>г. Биробиджан, ул. Шолом-Алейхема, д. 25</w:t>
            </w:r>
          </w:p>
          <w:p w14:paraId="541309F3" w14:textId="46E0085C"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Адрес электронной почты: </w:t>
            </w:r>
            <w:r w:rsidR="008B68C2" w:rsidRPr="004D786E">
              <w:rPr>
                <w:rFonts w:ascii="Times New Roman" w:hAnsi="Times New Roman" w:cs="Times New Roman"/>
                <w:sz w:val="24"/>
                <w:szCs w:val="24"/>
                <w:shd w:val="clear" w:color="auto" w:fill="FFFFFF"/>
                <w:lang w:val="en-US"/>
              </w:rPr>
              <w:t>nkoregop</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eao</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mail</w:t>
            </w:r>
            <w:r w:rsidR="008B68C2" w:rsidRPr="008B68C2">
              <w:rPr>
                <w:rFonts w:ascii="Times New Roman" w:hAnsi="Times New Roman" w:cs="Times New Roman"/>
                <w:sz w:val="24"/>
                <w:szCs w:val="24"/>
                <w:shd w:val="clear" w:color="auto" w:fill="FFFFFF"/>
              </w:rPr>
              <w:t>.</w:t>
            </w:r>
            <w:r w:rsidR="008B68C2" w:rsidRPr="004D786E">
              <w:rPr>
                <w:rFonts w:ascii="Times New Roman" w:hAnsi="Times New Roman" w:cs="Times New Roman"/>
                <w:sz w:val="24"/>
                <w:szCs w:val="24"/>
                <w:shd w:val="clear" w:color="auto" w:fill="FFFFFF"/>
                <w:lang w:val="en-US"/>
              </w:rPr>
              <w:t>ru</w:t>
            </w:r>
          </w:p>
          <w:p w14:paraId="7971891D" w14:textId="77417787" w:rsidR="00C837E0" w:rsidRPr="00C837E0"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Номер контактного телефона: </w:t>
            </w:r>
            <w:r w:rsidR="0008742A">
              <w:rPr>
                <w:rFonts w:ascii="Times New Roman" w:eastAsia="Times New Roman" w:hAnsi="Times New Roman" w:cs="Times New Roman"/>
                <w:sz w:val="24"/>
                <w:szCs w:val="24"/>
                <w:lang w:eastAsia="ru-RU"/>
              </w:rPr>
              <w:t>(42622) 21407</w:t>
            </w:r>
          </w:p>
          <w:p w14:paraId="1C973142" w14:textId="5939BE08" w:rsidR="00C837E0" w:rsidRPr="00D75151" w:rsidRDefault="00C837E0" w:rsidP="00F357E9">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C837E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08742A" w:rsidRPr="008B68C2">
              <w:rPr>
                <w:rFonts w:ascii="Times New Roman" w:hAnsi="Times New Roman" w:cs="Times New Roman"/>
                <w:u w:val="single"/>
              </w:rPr>
              <w:t>http://www.fkr-eao.ru</w:t>
            </w:r>
            <w:r w:rsidRPr="008B68C2">
              <w:rPr>
                <w:rFonts w:ascii="Times New Roman" w:eastAsia="Times New Roman" w:hAnsi="Times New Roman" w:cs="Times New Roman"/>
                <w:sz w:val="24"/>
                <w:szCs w:val="24"/>
                <w:lang w:eastAsia="ru-RU"/>
              </w:rPr>
              <w:t xml:space="preserve"> </w:t>
            </w:r>
          </w:p>
        </w:tc>
      </w:tr>
      <w:tr w:rsidR="00C837E0" w14:paraId="595D8620" w14:textId="77777777" w:rsidTr="00D4275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C837E0" w:rsidRDefault="00F471A0" w:rsidP="00C837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C837E0" w:rsidRDefault="00C837E0" w:rsidP="00C837E0">
            <w:pPr>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Оператор электронной площадки</w:t>
            </w:r>
          </w:p>
        </w:tc>
        <w:tc>
          <w:tcPr>
            <w:tcW w:w="6437" w:type="dxa"/>
            <w:tcBorders>
              <w:top w:val="single" w:sz="4" w:space="0" w:color="auto"/>
              <w:left w:val="single" w:sz="4" w:space="0" w:color="auto"/>
              <w:bottom w:val="single" w:sz="4" w:space="0" w:color="auto"/>
              <w:right w:val="single" w:sz="4" w:space="0" w:color="auto"/>
            </w:tcBorders>
            <w:vAlign w:val="center"/>
            <w:hideMark/>
          </w:tcPr>
          <w:p w14:paraId="443F5BB8" w14:textId="022065E9" w:rsidR="00C837E0" w:rsidRPr="00933D98"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 xml:space="preserve">Полное наименование: </w:t>
            </w:r>
            <w:r w:rsidR="008B68C2" w:rsidRPr="00933D98">
              <w:rPr>
                <w:rStyle w:val="21"/>
                <w:rFonts w:eastAsia="Courier New"/>
                <w:sz w:val="24"/>
                <w:szCs w:val="24"/>
              </w:rPr>
              <w:t>Общество с ограниченной ответственностью «РТС- тендер»</w:t>
            </w:r>
          </w:p>
          <w:p w14:paraId="3BA8E4C7" w14:textId="48AE6F57" w:rsidR="00C837E0" w:rsidRPr="00933D98" w:rsidRDefault="00C837E0" w:rsidP="00033F18">
            <w:pPr>
              <w:widowControl w:val="0"/>
              <w:spacing w:after="0" w:line="240" w:lineRule="auto"/>
              <w:rPr>
                <w:rFonts w:ascii="Times New Roman" w:eastAsia="Times New Roman" w:hAnsi="Times New Roman" w:cs="Times New Roman"/>
                <w:sz w:val="24"/>
                <w:szCs w:val="24"/>
                <w:lang w:eastAsia="ru-RU"/>
              </w:rPr>
            </w:pPr>
            <w:r w:rsidRPr="00933D98">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8742A" w:rsidRPr="00933D98">
              <w:rPr>
                <w:rFonts w:ascii="Times New Roman" w:hAnsi="Times New Roman" w:cs="Times New Roman"/>
                <w:sz w:val="24"/>
                <w:szCs w:val="24"/>
              </w:rPr>
              <w:t xml:space="preserve"> </w:t>
            </w:r>
            <w:hyperlink r:id="rId10" w:history="1">
              <w:r w:rsidR="0008742A" w:rsidRPr="00933D98">
                <w:rPr>
                  <w:rStyle w:val="a4"/>
                  <w:rFonts w:ascii="Times New Roman" w:hAnsi="Times New Roman" w:cs="Times New Roman"/>
                  <w:color w:val="auto"/>
                  <w:sz w:val="24"/>
                  <w:szCs w:val="24"/>
                </w:rPr>
                <w:t>http://www.rts-tender.ru</w:t>
              </w:r>
            </w:hyperlink>
            <w:r w:rsidR="0008742A" w:rsidRPr="00933D98">
              <w:rPr>
                <w:rStyle w:val="a4"/>
                <w:rFonts w:ascii="Times New Roman" w:hAnsi="Times New Roman" w:cs="Times New Roman"/>
                <w:color w:val="auto"/>
                <w:sz w:val="24"/>
                <w:szCs w:val="24"/>
              </w:rPr>
              <w:t>.</w:t>
            </w:r>
          </w:p>
        </w:tc>
      </w:tr>
      <w:tr w:rsidR="00D75151" w:rsidRPr="00D75151" w14:paraId="0333E6B0" w14:textId="77777777" w:rsidTr="00D4275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D75151" w:rsidRDefault="00F471A0" w:rsidP="00D751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электронного аукциона</w:t>
            </w:r>
          </w:p>
        </w:tc>
        <w:tc>
          <w:tcPr>
            <w:tcW w:w="6437" w:type="dxa"/>
            <w:tcBorders>
              <w:top w:val="single" w:sz="4" w:space="0" w:color="auto"/>
              <w:left w:val="single" w:sz="4" w:space="0" w:color="auto"/>
              <w:bottom w:val="single" w:sz="4" w:space="0" w:color="auto"/>
              <w:right w:val="single" w:sz="4" w:space="0" w:color="auto"/>
            </w:tcBorders>
            <w:vAlign w:val="center"/>
            <w:hideMark/>
          </w:tcPr>
          <w:p w14:paraId="054D57F4" w14:textId="26D2BA7C" w:rsidR="00D75151" w:rsidRPr="00AF6F6E" w:rsidRDefault="008B68C2" w:rsidP="0076407A">
            <w:pPr>
              <w:widowControl w:val="0"/>
              <w:autoSpaceDE w:val="0"/>
              <w:autoSpaceDN w:val="0"/>
              <w:adjustRightInd w:val="0"/>
              <w:spacing w:after="0" w:line="240" w:lineRule="auto"/>
              <w:jc w:val="both"/>
              <w:rPr>
                <w:rFonts w:ascii="Times New Roman" w:eastAsia="Times New Roman" w:hAnsi="Times New Roman" w:cs="Times New Roman"/>
                <w:i/>
                <w:color w:val="0D0D0D"/>
                <w:sz w:val="24"/>
                <w:szCs w:val="24"/>
                <w:lang w:eastAsia="ru-RU"/>
              </w:rPr>
            </w:pPr>
            <w:r w:rsidRPr="00F57045">
              <w:rPr>
                <w:rFonts w:ascii="Times New Roman" w:eastAsia="Times New Roman" w:hAnsi="Times New Roman" w:cs="Times New Roman"/>
                <w:bCs/>
                <w:sz w:val="24"/>
                <w:szCs w:val="24"/>
                <w:lang w:eastAsia="ru-RU"/>
              </w:rPr>
              <w:t>Выполнение работ и (или) оказание услуг по оценке технического состояния</w:t>
            </w:r>
            <w:r w:rsidR="00DB5345">
              <w:rPr>
                <w:rFonts w:ascii="Times New Roman" w:eastAsia="Times New Roman" w:hAnsi="Times New Roman" w:cs="Times New Roman"/>
                <w:bCs/>
                <w:sz w:val="24"/>
                <w:szCs w:val="24"/>
                <w:lang w:eastAsia="ru-RU"/>
              </w:rPr>
              <w:t xml:space="preserve">, </w:t>
            </w:r>
            <w:r w:rsidRPr="00F57045">
              <w:rPr>
                <w:rFonts w:ascii="Times New Roman" w:eastAsia="Times New Roman" w:hAnsi="Times New Roman" w:cs="Times New Roman"/>
                <w:bCs/>
                <w:sz w:val="24"/>
                <w:szCs w:val="24"/>
                <w:lang w:eastAsia="ru-RU"/>
              </w:rPr>
              <w:t xml:space="preserve">разработке </w:t>
            </w:r>
            <w:r w:rsidR="00A87A66">
              <w:rPr>
                <w:rFonts w:ascii="Times New Roman" w:eastAsia="Times New Roman" w:hAnsi="Times New Roman" w:cs="Times New Roman"/>
                <w:bCs/>
                <w:sz w:val="24"/>
                <w:szCs w:val="24"/>
                <w:lang w:eastAsia="ru-RU"/>
              </w:rPr>
              <w:t>п</w:t>
            </w:r>
            <w:r w:rsidRPr="00F57045">
              <w:rPr>
                <w:rFonts w:ascii="Times New Roman" w:eastAsia="Times New Roman" w:hAnsi="Times New Roman" w:cs="Times New Roman"/>
                <w:bCs/>
                <w:sz w:val="24"/>
                <w:szCs w:val="24"/>
                <w:lang w:eastAsia="ru-RU"/>
              </w:rPr>
              <w:t>роектно</w:t>
            </w:r>
            <w:r w:rsidR="00A87A66">
              <w:rPr>
                <w:rFonts w:ascii="Times New Roman" w:eastAsia="Times New Roman" w:hAnsi="Times New Roman" w:cs="Times New Roman"/>
                <w:bCs/>
                <w:sz w:val="24"/>
                <w:szCs w:val="24"/>
                <w:lang w:eastAsia="ru-RU"/>
              </w:rPr>
              <w:t xml:space="preserve">й </w:t>
            </w:r>
            <w:r w:rsidRPr="00F57045">
              <w:rPr>
                <w:rFonts w:ascii="Times New Roman" w:eastAsia="Times New Roman" w:hAnsi="Times New Roman" w:cs="Times New Roman"/>
                <w:bCs/>
                <w:sz w:val="24"/>
                <w:szCs w:val="24"/>
                <w:lang w:eastAsia="ru-RU"/>
              </w:rPr>
              <w:t>документации на проведение капитального ремонта общего и</w:t>
            </w:r>
            <w:r w:rsidR="00DB5345">
              <w:rPr>
                <w:rFonts w:ascii="Times New Roman" w:eastAsia="Times New Roman" w:hAnsi="Times New Roman" w:cs="Times New Roman"/>
                <w:bCs/>
                <w:sz w:val="24"/>
                <w:szCs w:val="24"/>
                <w:lang w:eastAsia="ru-RU"/>
              </w:rPr>
              <w:t xml:space="preserve">мущества многоквартирных домов </w:t>
            </w:r>
          </w:p>
        </w:tc>
      </w:tr>
      <w:tr w:rsidR="00B11599" w:rsidRPr="00D75151" w14:paraId="51AAFFEF" w14:textId="77777777" w:rsidTr="008B402A">
        <w:trPr>
          <w:trHeight w:val="312"/>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B11599"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Источник финансирования работ</w:t>
            </w:r>
          </w:p>
        </w:tc>
        <w:tc>
          <w:tcPr>
            <w:tcW w:w="6437" w:type="dxa"/>
            <w:tcBorders>
              <w:top w:val="single" w:sz="4" w:space="0" w:color="auto"/>
              <w:left w:val="single" w:sz="4" w:space="0" w:color="auto"/>
              <w:bottom w:val="single" w:sz="4" w:space="0" w:color="auto"/>
              <w:right w:val="single" w:sz="4" w:space="0" w:color="auto"/>
            </w:tcBorders>
            <w:vAlign w:val="center"/>
          </w:tcPr>
          <w:p w14:paraId="61DC0B51" w14:textId="71751B82" w:rsidR="00B11599" w:rsidRPr="00D75151" w:rsidRDefault="007D6608" w:rsidP="007640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sidRPr="00D75151">
              <w:rPr>
                <w:rFonts w:ascii="Times New Roman" w:eastAsia="Times New Roman" w:hAnsi="Times New Roman" w:cs="Times New Roman"/>
                <w:sz w:val="24"/>
                <w:szCs w:val="24"/>
                <w:lang w:eastAsia="ru-RU"/>
              </w:rPr>
              <w:t>редства собственников помещений многоквартирных домов</w:t>
            </w:r>
          </w:p>
        </w:tc>
      </w:tr>
      <w:tr w:rsidR="00B11599" w:rsidRPr="00D75151" w14:paraId="001CD8A1"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D75151" w:rsidRDefault="00B11599" w:rsidP="00B11599">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Срок подачи заявок на участие в </w:t>
            </w:r>
            <w:r>
              <w:rPr>
                <w:rFonts w:ascii="Times New Roman" w:eastAsia="Times New Roman" w:hAnsi="Times New Roman" w:cs="Times New Roman"/>
                <w:sz w:val="24"/>
                <w:szCs w:val="24"/>
                <w:lang w:eastAsia="ru-RU"/>
              </w:rPr>
              <w:t>электронном аукционе</w:t>
            </w:r>
            <w:r w:rsidRPr="00D75151">
              <w:rPr>
                <w:rFonts w:ascii="Times New Roman" w:eastAsia="Times New Roman" w:hAnsi="Times New Roman" w:cs="Times New Roman"/>
                <w:sz w:val="24"/>
                <w:szCs w:val="24"/>
                <w:lang w:eastAsia="ru-RU"/>
              </w:rPr>
              <w:t xml:space="preserve"> </w:t>
            </w:r>
          </w:p>
        </w:tc>
        <w:tc>
          <w:tcPr>
            <w:tcW w:w="6437"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DE59FE" w:rsidRPr="00DE59FE" w:rsidRDefault="00DE59FE" w:rsidP="00DE59F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E59FE">
              <w:rPr>
                <w:rFonts w:ascii="Times New Roman" w:eastAsia="Times New Roman" w:hAnsi="Times New Roman" w:cs="Times New Roman"/>
                <w:sz w:val="24"/>
                <w:szCs w:val="24"/>
                <w:lang w:eastAsia="ru-RU"/>
              </w:rPr>
              <w:t xml:space="preserve">Участник электронного аукциона вправе подать заявку на участие в электронном аукционе в любое время после размещения </w:t>
            </w:r>
            <w:r>
              <w:rPr>
                <w:rFonts w:ascii="Times New Roman" w:eastAsia="Times New Roman" w:hAnsi="Times New Roman" w:cs="Times New Roman"/>
                <w:sz w:val="24"/>
                <w:szCs w:val="24"/>
                <w:lang w:eastAsia="ru-RU"/>
              </w:rPr>
              <w:t>И</w:t>
            </w:r>
            <w:r w:rsidRPr="00DE59FE">
              <w:rPr>
                <w:rFonts w:ascii="Times New Roman" w:eastAsia="Times New Roman" w:hAnsi="Times New Roman" w:cs="Times New Roman"/>
                <w:sz w:val="24"/>
                <w:szCs w:val="24"/>
                <w:lang w:eastAsia="ru-RU"/>
              </w:rPr>
              <w:t xml:space="preserve">звещения о проведении </w:t>
            </w:r>
            <w:r>
              <w:rPr>
                <w:rFonts w:ascii="Times New Roman" w:eastAsia="Times New Roman" w:hAnsi="Times New Roman" w:cs="Times New Roman"/>
                <w:sz w:val="24"/>
                <w:szCs w:val="24"/>
                <w:lang w:eastAsia="ru-RU"/>
              </w:rPr>
              <w:t xml:space="preserve">электронного аукциона </w:t>
            </w:r>
            <w:r w:rsidRPr="00DE59FE">
              <w:rPr>
                <w:rFonts w:ascii="Times New Roman" w:eastAsia="Times New Roman" w:hAnsi="Times New Roman" w:cs="Times New Roman"/>
                <w:sz w:val="24"/>
                <w:szCs w:val="24"/>
                <w:lang w:eastAsia="ru-RU"/>
              </w:rPr>
              <w:t xml:space="preserve">до предусмотренных </w:t>
            </w:r>
            <w:r>
              <w:rPr>
                <w:rFonts w:ascii="Times New Roman" w:eastAsia="Times New Roman" w:hAnsi="Times New Roman" w:cs="Times New Roman"/>
                <w:sz w:val="24"/>
                <w:szCs w:val="24"/>
                <w:lang w:eastAsia="ru-RU"/>
              </w:rPr>
              <w:t>Д</w:t>
            </w:r>
            <w:r w:rsidRPr="00DE59FE">
              <w:rPr>
                <w:rFonts w:ascii="Times New Roman" w:eastAsia="Times New Roman" w:hAnsi="Times New Roman" w:cs="Times New Roman"/>
                <w:sz w:val="24"/>
                <w:szCs w:val="24"/>
                <w:lang w:eastAsia="ru-RU"/>
              </w:rPr>
              <w:t>окументацией об электронном аукционе даты и времени окончания срока подачи заявок</w:t>
            </w:r>
            <w:r>
              <w:rPr>
                <w:rFonts w:ascii="Times New Roman" w:eastAsia="Times New Roman" w:hAnsi="Times New Roman" w:cs="Times New Roman"/>
                <w:sz w:val="24"/>
                <w:szCs w:val="24"/>
                <w:lang w:eastAsia="ru-RU"/>
              </w:rPr>
              <w:t>.</w:t>
            </w:r>
          </w:p>
          <w:p w14:paraId="237F99CA" w14:textId="01EB4EFB" w:rsidR="00B11599" w:rsidRPr="00DB5345" w:rsidRDefault="00DB5345" w:rsidP="00DB534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2.</w:t>
            </w:r>
            <w:r w:rsidR="00B11599" w:rsidRPr="00DB5345">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733BEA">
              <w:rPr>
                <w:rFonts w:ascii="Times New Roman" w:eastAsia="Times New Roman" w:hAnsi="Times New Roman" w:cs="Times New Roman"/>
                <w:sz w:val="24"/>
                <w:szCs w:val="24"/>
                <w:lang w:eastAsia="ru-RU"/>
              </w:rPr>
              <w:t>2</w:t>
            </w:r>
            <w:r w:rsidR="00BA6C9A">
              <w:rPr>
                <w:rFonts w:ascii="Times New Roman" w:eastAsia="Times New Roman" w:hAnsi="Times New Roman" w:cs="Times New Roman"/>
                <w:sz w:val="24"/>
                <w:szCs w:val="24"/>
                <w:lang w:eastAsia="ru-RU"/>
              </w:rPr>
              <w:t>8</w:t>
            </w:r>
            <w:r w:rsidR="00B11599" w:rsidRPr="00DB5345">
              <w:rPr>
                <w:rFonts w:ascii="Times New Roman" w:eastAsia="Times New Roman" w:hAnsi="Times New Roman" w:cs="Times New Roman"/>
                <w:color w:val="000000" w:themeColor="text1"/>
                <w:sz w:val="24"/>
                <w:szCs w:val="24"/>
                <w:lang w:eastAsia="ru-RU"/>
              </w:rPr>
              <w:t xml:space="preserve">» </w:t>
            </w:r>
            <w:r w:rsidR="002400C4">
              <w:rPr>
                <w:rFonts w:ascii="Times New Roman" w:eastAsia="Times New Roman" w:hAnsi="Times New Roman" w:cs="Times New Roman"/>
                <w:color w:val="000000" w:themeColor="text1"/>
                <w:sz w:val="24"/>
                <w:szCs w:val="24"/>
                <w:lang w:eastAsia="ru-RU"/>
              </w:rPr>
              <w:t>марта</w:t>
            </w:r>
            <w:r w:rsidR="00B11599" w:rsidRPr="00DB5345">
              <w:rPr>
                <w:rFonts w:ascii="Times New Roman" w:eastAsia="Times New Roman" w:hAnsi="Times New Roman" w:cs="Times New Roman"/>
                <w:color w:val="000000" w:themeColor="text1"/>
                <w:sz w:val="24"/>
                <w:szCs w:val="24"/>
                <w:lang w:eastAsia="ru-RU"/>
              </w:rPr>
              <w:t xml:space="preserve"> 20</w:t>
            </w:r>
            <w:r w:rsidR="008B68C2" w:rsidRPr="00DB5345">
              <w:rPr>
                <w:rFonts w:ascii="Times New Roman" w:eastAsia="Times New Roman" w:hAnsi="Times New Roman" w:cs="Times New Roman"/>
                <w:color w:val="000000" w:themeColor="text1"/>
                <w:sz w:val="24"/>
                <w:szCs w:val="24"/>
                <w:lang w:eastAsia="ru-RU"/>
              </w:rPr>
              <w:t>1</w:t>
            </w:r>
            <w:r w:rsidR="00733BEA">
              <w:rPr>
                <w:rFonts w:ascii="Times New Roman" w:eastAsia="Times New Roman" w:hAnsi="Times New Roman" w:cs="Times New Roman"/>
                <w:color w:val="000000" w:themeColor="text1"/>
                <w:sz w:val="24"/>
                <w:szCs w:val="24"/>
                <w:lang w:eastAsia="ru-RU"/>
              </w:rPr>
              <w:t>8</w:t>
            </w:r>
            <w:r w:rsidR="00B11599" w:rsidRPr="00DB5345">
              <w:rPr>
                <w:rFonts w:ascii="Times New Roman" w:eastAsia="Times New Roman" w:hAnsi="Times New Roman" w:cs="Times New Roman"/>
                <w:color w:val="000000" w:themeColor="text1"/>
                <w:sz w:val="24"/>
                <w:szCs w:val="24"/>
                <w:lang w:eastAsia="ru-RU"/>
              </w:rPr>
              <w:t xml:space="preserve"> года с </w:t>
            </w:r>
            <w:r w:rsidR="008B68C2" w:rsidRPr="00DB5345">
              <w:rPr>
                <w:rFonts w:ascii="Times New Roman" w:eastAsia="Times New Roman" w:hAnsi="Times New Roman" w:cs="Times New Roman"/>
                <w:color w:val="000000" w:themeColor="text1"/>
                <w:sz w:val="24"/>
                <w:szCs w:val="24"/>
                <w:lang w:eastAsia="ru-RU"/>
              </w:rPr>
              <w:t xml:space="preserve">09 </w:t>
            </w:r>
            <w:r w:rsidR="00B11599" w:rsidRPr="00DB5345">
              <w:rPr>
                <w:rFonts w:ascii="Times New Roman" w:eastAsia="Times New Roman" w:hAnsi="Times New Roman" w:cs="Times New Roman"/>
                <w:color w:val="000000" w:themeColor="text1"/>
                <w:sz w:val="24"/>
                <w:szCs w:val="24"/>
                <w:lang w:eastAsia="ru-RU"/>
              </w:rPr>
              <w:t xml:space="preserve">час. </w:t>
            </w:r>
            <w:r w:rsidR="008B68C2" w:rsidRPr="00DB5345">
              <w:rPr>
                <w:rFonts w:ascii="Times New Roman" w:eastAsia="Times New Roman" w:hAnsi="Times New Roman" w:cs="Times New Roman"/>
                <w:color w:val="000000" w:themeColor="text1"/>
                <w:sz w:val="24"/>
                <w:szCs w:val="24"/>
                <w:lang w:eastAsia="ru-RU"/>
              </w:rPr>
              <w:t>00</w:t>
            </w:r>
            <w:r w:rsidR="00B11599" w:rsidRPr="00DB5345">
              <w:rPr>
                <w:rFonts w:ascii="Times New Roman" w:eastAsia="Times New Roman" w:hAnsi="Times New Roman" w:cs="Times New Roman"/>
                <w:color w:val="000000" w:themeColor="text1"/>
                <w:sz w:val="24"/>
                <w:szCs w:val="24"/>
                <w:lang w:eastAsia="ru-RU"/>
              </w:rPr>
              <w:t xml:space="preserve"> мин. </w:t>
            </w:r>
            <w:r w:rsidR="00B11599" w:rsidRPr="00DB5345">
              <w:rPr>
                <w:rFonts w:ascii="Times New Roman" w:eastAsia="Times New Roman" w:hAnsi="Times New Roman" w:cs="Times New Roman"/>
                <w:i/>
                <w:color w:val="000000" w:themeColor="text1"/>
                <w:sz w:val="24"/>
                <w:szCs w:val="24"/>
                <w:lang w:eastAsia="ru-RU"/>
              </w:rPr>
              <w:t>(</w:t>
            </w:r>
            <w:r w:rsidR="007D6608" w:rsidRPr="00DB5345">
              <w:rPr>
                <w:rFonts w:ascii="Times New Roman" w:eastAsia="Times New Roman" w:hAnsi="Times New Roman" w:cs="Times New Roman"/>
                <w:color w:val="000000" w:themeColor="text1"/>
                <w:sz w:val="24"/>
                <w:szCs w:val="24"/>
                <w:lang w:eastAsia="ru-RU"/>
              </w:rPr>
              <w:t>время местное</w:t>
            </w:r>
            <w:r w:rsidR="00B11599" w:rsidRPr="00DB5345">
              <w:rPr>
                <w:rFonts w:ascii="Times New Roman" w:eastAsia="Times New Roman" w:hAnsi="Times New Roman" w:cs="Times New Roman"/>
                <w:i/>
                <w:color w:val="000000" w:themeColor="text1"/>
                <w:sz w:val="24"/>
                <w:szCs w:val="24"/>
                <w:lang w:eastAsia="ru-RU"/>
              </w:rPr>
              <w:t>)</w:t>
            </w:r>
            <w:r w:rsidR="00B11599" w:rsidRPr="00DB5345">
              <w:rPr>
                <w:rFonts w:ascii="Times New Roman" w:eastAsia="Times New Roman" w:hAnsi="Times New Roman" w:cs="Times New Roman"/>
                <w:color w:val="000000" w:themeColor="text1"/>
                <w:sz w:val="24"/>
                <w:szCs w:val="24"/>
                <w:lang w:eastAsia="ru-RU"/>
              </w:rPr>
              <w:t>.</w:t>
            </w:r>
          </w:p>
          <w:p w14:paraId="0755C2BF" w14:textId="49074033" w:rsidR="00DE59FE" w:rsidRPr="00D75151" w:rsidRDefault="00B11599" w:rsidP="002400C4">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DB5345">
              <w:rPr>
                <w:rFonts w:ascii="Times New Roman" w:eastAsia="Times New Roman" w:hAnsi="Times New Roman" w:cs="Times New Roman"/>
                <w:color w:val="000000" w:themeColor="text1"/>
                <w:sz w:val="24"/>
                <w:szCs w:val="24"/>
                <w:lang w:eastAsia="ru-RU"/>
              </w:rPr>
              <w:t xml:space="preserve">Дата и время окончания срока подачи заявок на участие в электронном аукционе: </w:t>
            </w:r>
            <w:r w:rsidR="00BF7438" w:rsidRPr="00DB5345">
              <w:rPr>
                <w:rFonts w:ascii="Times New Roman" w:hAnsi="Times New Roman"/>
                <w:bCs/>
                <w:color w:val="000000" w:themeColor="text1"/>
                <w:sz w:val="24"/>
              </w:rPr>
              <w:t>«</w:t>
            </w:r>
            <w:r w:rsidR="00933D98" w:rsidRPr="00DB5345">
              <w:rPr>
                <w:rFonts w:ascii="Times New Roman" w:hAnsi="Times New Roman"/>
                <w:bCs/>
                <w:color w:val="000000" w:themeColor="text1"/>
                <w:sz w:val="24"/>
              </w:rPr>
              <w:t>1</w:t>
            </w:r>
            <w:r w:rsidR="002400C4">
              <w:rPr>
                <w:rFonts w:ascii="Times New Roman" w:hAnsi="Times New Roman"/>
                <w:bCs/>
                <w:color w:val="000000" w:themeColor="text1"/>
                <w:sz w:val="24"/>
              </w:rPr>
              <w:t>6</w:t>
            </w:r>
            <w:r w:rsidR="00BF7438" w:rsidRPr="00DB5345">
              <w:rPr>
                <w:rFonts w:ascii="Times New Roman" w:hAnsi="Times New Roman"/>
                <w:bCs/>
                <w:color w:val="000000" w:themeColor="text1"/>
                <w:sz w:val="24"/>
              </w:rPr>
              <w:t xml:space="preserve">» </w:t>
            </w:r>
            <w:r w:rsidR="002400C4">
              <w:rPr>
                <w:rFonts w:ascii="Times New Roman" w:hAnsi="Times New Roman"/>
                <w:bCs/>
                <w:color w:val="000000" w:themeColor="text1"/>
                <w:sz w:val="24"/>
              </w:rPr>
              <w:t>апреля</w:t>
            </w:r>
            <w:r w:rsidR="00BF7438" w:rsidRPr="00DB5345">
              <w:rPr>
                <w:rFonts w:ascii="Times New Roman" w:hAnsi="Times New Roman"/>
                <w:bCs/>
                <w:color w:val="000000" w:themeColor="text1"/>
                <w:sz w:val="24"/>
              </w:rPr>
              <w:t xml:space="preserve"> </w:t>
            </w:r>
            <w:r w:rsidR="008B68C2"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8B68C2" w:rsidRPr="00DB5345">
              <w:rPr>
                <w:rFonts w:ascii="Times New Roman" w:hAnsi="Times New Roman"/>
                <w:bCs/>
                <w:color w:val="000000" w:themeColor="text1"/>
                <w:sz w:val="24"/>
              </w:rPr>
              <w:t xml:space="preserve"> года 18 часов 00 минут (время местное)</w:t>
            </w:r>
            <w:r w:rsidR="007D6608" w:rsidRPr="00DB5345">
              <w:rPr>
                <w:rFonts w:ascii="Times New Roman" w:hAnsi="Times New Roman"/>
                <w:bCs/>
                <w:color w:val="000000" w:themeColor="text1"/>
                <w:sz w:val="24"/>
              </w:rPr>
              <w:t>.</w:t>
            </w:r>
          </w:p>
        </w:tc>
      </w:tr>
      <w:tr w:rsidR="00B11599" w:rsidRPr="00D75151" w14:paraId="4CA1BD4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4ABCEB75" w14:textId="588C9F2D" w:rsidR="00B11599" w:rsidRPr="00D75151" w:rsidRDefault="00BF7438" w:rsidP="00405166">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w:t>
            </w:r>
            <w:r w:rsidR="007543A3">
              <w:rPr>
                <w:rFonts w:ascii="Times New Roman" w:hAnsi="Times New Roman"/>
                <w:bCs/>
                <w:sz w:val="24"/>
              </w:rPr>
              <w:t>1</w:t>
            </w:r>
            <w:r w:rsidR="00405166">
              <w:rPr>
                <w:rFonts w:ascii="Times New Roman" w:hAnsi="Times New Roman"/>
                <w:bCs/>
                <w:sz w:val="24"/>
              </w:rPr>
              <w:t>9</w:t>
            </w:r>
            <w:r w:rsidR="00933D98" w:rsidRPr="00DB5345">
              <w:rPr>
                <w:rFonts w:ascii="Times New Roman" w:hAnsi="Times New Roman"/>
                <w:bCs/>
                <w:color w:val="000000" w:themeColor="text1"/>
                <w:sz w:val="24"/>
              </w:rPr>
              <w:t>»</w:t>
            </w:r>
            <w:r w:rsidRPr="00DB5345">
              <w:rPr>
                <w:rFonts w:ascii="Times New Roman" w:hAnsi="Times New Roman"/>
                <w:bCs/>
                <w:color w:val="000000" w:themeColor="text1"/>
                <w:sz w:val="24"/>
              </w:rPr>
              <w:t xml:space="preserve"> </w:t>
            </w:r>
            <w:r w:rsidR="00170B17">
              <w:rPr>
                <w:rFonts w:ascii="Times New Roman" w:hAnsi="Times New Roman"/>
                <w:bCs/>
                <w:color w:val="000000" w:themeColor="text1"/>
                <w:sz w:val="24"/>
              </w:rPr>
              <w:t>апреля</w:t>
            </w:r>
            <w:r w:rsidRPr="00DB5345">
              <w:rPr>
                <w:rFonts w:ascii="Times New Roman" w:hAnsi="Times New Roman"/>
                <w:bCs/>
                <w:color w:val="000000" w:themeColor="text1"/>
                <w:sz w:val="24"/>
              </w:rPr>
              <w:t xml:space="preserve"> 201</w:t>
            </w:r>
            <w:r w:rsidR="002B729D" w:rsidRPr="00DB5345">
              <w:rPr>
                <w:rFonts w:ascii="Times New Roman" w:hAnsi="Times New Roman"/>
                <w:bCs/>
                <w:color w:val="000000" w:themeColor="text1"/>
                <w:sz w:val="24"/>
              </w:rPr>
              <w:t>8</w:t>
            </w:r>
            <w:r w:rsidRPr="00DB5345">
              <w:rPr>
                <w:rFonts w:ascii="Times New Roman" w:hAnsi="Times New Roman"/>
                <w:bCs/>
                <w:color w:val="000000" w:themeColor="text1"/>
                <w:sz w:val="24"/>
              </w:rPr>
              <w:t xml:space="preserve"> года</w:t>
            </w:r>
            <w:r w:rsidR="00EF4823" w:rsidRPr="00DB5345">
              <w:rPr>
                <w:rFonts w:ascii="Times New Roman" w:hAnsi="Times New Roman"/>
                <w:bCs/>
                <w:color w:val="000000" w:themeColor="text1"/>
                <w:sz w:val="24"/>
              </w:rPr>
              <w:t>.</w:t>
            </w:r>
          </w:p>
        </w:tc>
      </w:tr>
      <w:tr w:rsidR="00B11599" w:rsidRPr="00D75151" w14:paraId="44CAB192"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D75151" w:rsidRDefault="0073012E"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7A5774" w:rsidRDefault="00B11599" w:rsidP="00B11599">
            <w:pPr>
              <w:spacing w:after="0" w:line="240" w:lineRule="auto"/>
              <w:jc w:val="both"/>
              <w:rPr>
                <w:rFonts w:ascii="Times New Roman" w:eastAsia="Times New Roman" w:hAnsi="Times New Roman" w:cs="Times New Roman"/>
                <w:sz w:val="24"/>
                <w:szCs w:val="24"/>
                <w:lang w:eastAsia="ru-RU"/>
              </w:rPr>
            </w:pPr>
            <w:r w:rsidRPr="007A5774">
              <w:rPr>
                <w:rFonts w:ascii="Times New Roman" w:hAnsi="Times New Roman"/>
                <w:bCs/>
                <w:sz w:val="24"/>
              </w:rPr>
              <w:t xml:space="preserve">Дата и время проведения электронного аукциона </w:t>
            </w:r>
          </w:p>
        </w:tc>
        <w:tc>
          <w:tcPr>
            <w:tcW w:w="6437" w:type="dxa"/>
            <w:tcBorders>
              <w:top w:val="single" w:sz="4" w:space="0" w:color="auto"/>
              <w:left w:val="single" w:sz="4" w:space="0" w:color="auto"/>
              <w:bottom w:val="single" w:sz="4" w:space="0" w:color="auto"/>
              <w:right w:val="single" w:sz="4" w:space="0" w:color="auto"/>
            </w:tcBorders>
            <w:vAlign w:val="center"/>
          </w:tcPr>
          <w:p w14:paraId="35C1A6F2" w14:textId="7CF1790C" w:rsidR="00B11599" w:rsidRPr="00DB5345" w:rsidRDefault="00BF7438" w:rsidP="00B11599">
            <w:pPr>
              <w:spacing w:after="0" w:line="240" w:lineRule="auto"/>
              <w:rPr>
                <w:rFonts w:ascii="Times New Roman" w:hAnsi="Times New Roman"/>
                <w:bCs/>
                <w:color w:val="000000" w:themeColor="text1"/>
                <w:sz w:val="24"/>
              </w:rPr>
            </w:pPr>
            <w:r w:rsidRPr="00DB5345">
              <w:rPr>
                <w:rFonts w:ascii="Times New Roman" w:hAnsi="Times New Roman"/>
                <w:bCs/>
                <w:color w:val="000000" w:themeColor="text1"/>
                <w:sz w:val="24"/>
              </w:rPr>
              <w:t>«</w:t>
            </w:r>
            <w:r w:rsidR="00405166">
              <w:rPr>
                <w:rFonts w:ascii="Times New Roman" w:hAnsi="Times New Roman"/>
                <w:bCs/>
                <w:color w:val="000000" w:themeColor="text1"/>
                <w:sz w:val="24"/>
              </w:rPr>
              <w:t>23</w:t>
            </w:r>
            <w:r w:rsidR="000B2EDB" w:rsidRPr="00DB5345">
              <w:rPr>
                <w:rFonts w:ascii="Times New Roman" w:hAnsi="Times New Roman"/>
                <w:bCs/>
                <w:color w:val="000000" w:themeColor="text1"/>
                <w:sz w:val="24"/>
              </w:rPr>
              <w:t>»</w:t>
            </w:r>
            <w:r w:rsidR="00DB5345">
              <w:rPr>
                <w:rFonts w:ascii="Times New Roman" w:hAnsi="Times New Roman"/>
                <w:bCs/>
                <w:color w:val="000000" w:themeColor="text1"/>
                <w:sz w:val="24"/>
              </w:rPr>
              <w:t xml:space="preserve"> </w:t>
            </w:r>
            <w:r w:rsidR="00170B17">
              <w:rPr>
                <w:rFonts w:ascii="Times New Roman" w:hAnsi="Times New Roman"/>
                <w:bCs/>
                <w:color w:val="000000" w:themeColor="text1"/>
                <w:sz w:val="24"/>
              </w:rPr>
              <w:t>апре</w:t>
            </w:r>
            <w:r w:rsidR="00405166">
              <w:rPr>
                <w:rFonts w:ascii="Times New Roman" w:hAnsi="Times New Roman"/>
                <w:bCs/>
                <w:color w:val="000000" w:themeColor="text1"/>
                <w:sz w:val="24"/>
              </w:rPr>
              <w:t>ля</w:t>
            </w:r>
            <w:r w:rsidRPr="00DB5345">
              <w:rPr>
                <w:rFonts w:ascii="Times New Roman" w:hAnsi="Times New Roman"/>
                <w:bCs/>
                <w:color w:val="000000" w:themeColor="text1"/>
                <w:sz w:val="24"/>
              </w:rPr>
              <w:t xml:space="preserve"> </w:t>
            </w:r>
            <w:r w:rsidR="00EF4823" w:rsidRPr="00DB5345">
              <w:rPr>
                <w:rFonts w:ascii="Times New Roman" w:hAnsi="Times New Roman"/>
                <w:bCs/>
                <w:color w:val="000000" w:themeColor="text1"/>
                <w:sz w:val="24"/>
              </w:rPr>
              <w:t>201</w:t>
            </w:r>
            <w:r w:rsidR="002B729D" w:rsidRPr="00DB5345">
              <w:rPr>
                <w:rFonts w:ascii="Times New Roman" w:hAnsi="Times New Roman"/>
                <w:bCs/>
                <w:color w:val="000000" w:themeColor="text1"/>
                <w:sz w:val="24"/>
              </w:rPr>
              <w:t>8</w:t>
            </w:r>
            <w:r w:rsidR="00EF4823" w:rsidRPr="00DB5345">
              <w:rPr>
                <w:rFonts w:ascii="Times New Roman" w:hAnsi="Times New Roman"/>
                <w:bCs/>
                <w:color w:val="000000" w:themeColor="text1"/>
                <w:sz w:val="24"/>
              </w:rPr>
              <w:t xml:space="preserve"> года.</w:t>
            </w:r>
            <w:r w:rsidR="00B11599" w:rsidRPr="00DB5345">
              <w:rPr>
                <w:rFonts w:ascii="Times New Roman" w:hAnsi="Times New Roman"/>
                <w:bCs/>
                <w:color w:val="000000" w:themeColor="text1"/>
                <w:sz w:val="24"/>
              </w:rPr>
              <w:t xml:space="preserve"> </w:t>
            </w:r>
          </w:p>
          <w:p w14:paraId="27856D9C" w14:textId="2F9D047B" w:rsidR="00B11599" w:rsidRPr="00D75151" w:rsidRDefault="00B11599" w:rsidP="00B11599">
            <w:pPr>
              <w:spacing w:after="0" w:line="240" w:lineRule="auto"/>
              <w:rPr>
                <w:rFonts w:ascii="Times New Roman" w:eastAsia="Times New Roman" w:hAnsi="Times New Roman" w:cs="Times New Roman"/>
                <w:sz w:val="24"/>
                <w:szCs w:val="24"/>
                <w:lang w:eastAsia="ru-RU"/>
              </w:rPr>
            </w:pPr>
            <w:r>
              <w:rPr>
                <w:rFonts w:ascii="Times New Roman" w:hAnsi="Times New Roman"/>
                <w:bCs/>
                <w:sz w:val="24"/>
              </w:rPr>
              <w:t>Время проведения электронного аукциона устанавливается оператором электронной площадки</w:t>
            </w:r>
          </w:p>
        </w:tc>
      </w:tr>
      <w:tr w:rsidR="00AC6FAD" w:rsidRPr="00D75151" w14:paraId="7707DC1A" w14:textId="77777777" w:rsidTr="008B402A">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Default="00AC6FA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w:t>
            </w:r>
          </w:p>
        </w:tc>
        <w:tc>
          <w:tcPr>
            <w:tcW w:w="6437" w:type="dxa"/>
            <w:tcBorders>
              <w:top w:val="single" w:sz="4" w:space="0" w:color="auto"/>
              <w:left w:val="single" w:sz="4" w:space="0" w:color="auto"/>
              <w:bottom w:val="single" w:sz="4" w:space="0" w:color="auto"/>
              <w:right w:val="single" w:sz="4" w:space="0" w:color="auto"/>
            </w:tcBorders>
            <w:vAlign w:val="center"/>
          </w:tcPr>
          <w:p w14:paraId="041D6712" w14:textId="51FCE3AF" w:rsidR="00AC6FAD" w:rsidRPr="00AC6FAD" w:rsidRDefault="00FA4824" w:rsidP="00FA482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AC6FAD" w:rsidRPr="00AC6FAD">
              <w:rPr>
                <w:rFonts w:ascii="Times New Roman" w:eastAsia="Times New Roman" w:hAnsi="Times New Roman" w:cs="Times New Roman"/>
                <w:sz w:val="24"/>
                <w:szCs w:val="24"/>
                <w:lang w:eastAsia="ru-RU"/>
              </w:rPr>
              <w:t xml:space="preserve"> процент</w:t>
            </w:r>
            <w:r w:rsidR="00D30206">
              <w:rPr>
                <w:rFonts w:ascii="Times New Roman" w:eastAsia="Times New Roman" w:hAnsi="Times New Roman" w:cs="Times New Roman"/>
                <w:sz w:val="24"/>
                <w:szCs w:val="24"/>
                <w:lang w:eastAsia="ru-RU"/>
              </w:rPr>
              <w:t>а</w:t>
            </w:r>
            <w:r w:rsidR="00AC6FAD" w:rsidRPr="00AC6FAD">
              <w:rPr>
                <w:rFonts w:ascii="Times New Roman" w:eastAsia="Times New Roman" w:hAnsi="Times New Roman" w:cs="Times New Roman"/>
                <w:sz w:val="24"/>
                <w:szCs w:val="24"/>
                <w:lang w:eastAsia="ru-RU"/>
              </w:rPr>
              <w:t xml:space="preserve"> </w:t>
            </w:r>
            <w:r w:rsidR="00AC6FAD">
              <w:rPr>
                <w:rFonts w:ascii="Times New Roman" w:eastAsia="Times New Roman" w:hAnsi="Times New Roman" w:cs="Times New Roman"/>
                <w:sz w:val="24"/>
                <w:szCs w:val="24"/>
                <w:lang w:eastAsia="ru-RU"/>
              </w:rPr>
              <w:t xml:space="preserve">от </w:t>
            </w:r>
            <w:r w:rsidR="00AC6FAD" w:rsidRPr="00AC6FAD">
              <w:rPr>
                <w:rFonts w:ascii="Times New Roman" w:eastAsia="Times New Roman" w:hAnsi="Times New Roman" w:cs="Times New Roman"/>
                <w:sz w:val="24"/>
                <w:szCs w:val="24"/>
                <w:lang w:eastAsia="ru-RU"/>
              </w:rPr>
              <w:t>начальной (максимальной) цены договора</w:t>
            </w:r>
          </w:p>
        </w:tc>
      </w:tr>
      <w:tr w:rsidR="00B11599" w:rsidRPr="00D75151" w14:paraId="358948A8" w14:textId="77777777" w:rsidTr="008B402A">
        <w:trPr>
          <w:trHeight w:val="275"/>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37D65BB7" w14:textId="0A21FEA0" w:rsidR="00B11599" w:rsidRPr="00D75151" w:rsidRDefault="00B11599" w:rsidP="007D66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соответствие с </w:t>
            </w:r>
            <w:r w:rsidR="007D6608">
              <w:rPr>
                <w:rFonts w:ascii="Times New Roman" w:eastAsia="Times New Roman" w:hAnsi="Times New Roman" w:cs="Times New Roman"/>
                <w:sz w:val="24"/>
                <w:szCs w:val="24"/>
                <w:lang w:eastAsia="ru-RU"/>
              </w:rPr>
              <w:t>раздело</w:t>
            </w:r>
            <w:r w:rsidR="00D30206">
              <w:rPr>
                <w:rFonts w:ascii="Times New Roman" w:eastAsia="Times New Roman" w:hAnsi="Times New Roman" w:cs="Times New Roman"/>
                <w:sz w:val="24"/>
                <w:szCs w:val="24"/>
                <w:lang w:eastAsia="ru-RU"/>
              </w:rPr>
              <w:t xml:space="preserve">м </w:t>
            </w:r>
            <w:r w:rsidR="007D6608">
              <w:rPr>
                <w:rFonts w:ascii="Times New Roman" w:eastAsia="Times New Roman" w:hAnsi="Times New Roman" w:cs="Times New Roman"/>
                <w:sz w:val="24"/>
                <w:szCs w:val="24"/>
                <w:lang w:val="en-US" w:eastAsia="ru-RU"/>
              </w:rPr>
              <w:t>XI</w:t>
            </w:r>
            <w:r w:rsidR="00805B66">
              <w:rPr>
                <w:rFonts w:ascii="Times New Roman" w:eastAsia="Times New Roman" w:hAnsi="Times New Roman" w:cs="Times New Roman"/>
                <w:sz w:val="24"/>
                <w:szCs w:val="24"/>
                <w:lang w:eastAsia="ru-RU"/>
              </w:rPr>
              <w:t xml:space="preserve"> </w:t>
            </w:r>
            <w:r w:rsidRPr="00EB20D3">
              <w:rPr>
                <w:rFonts w:ascii="Times New Roman" w:eastAsia="Times New Roman" w:hAnsi="Times New Roman" w:cs="Times New Roman"/>
                <w:sz w:val="24"/>
                <w:szCs w:val="24"/>
                <w:lang w:eastAsia="ru-RU"/>
              </w:rPr>
              <w:t>«Адресный перечень</w:t>
            </w:r>
            <w:r>
              <w:rPr>
                <w:rFonts w:ascii="Times New Roman" w:eastAsia="Times New Roman" w:hAnsi="Times New Roman" w:cs="Times New Roman"/>
                <w:sz w:val="24"/>
                <w:szCs w:val="24"/>
                <w:lang w:eastAsia="ru-RU"/>
              </w:rPr>
              <w:t xml:space="preserve"> многоквартирных домов».</w:t>
            </w:r>
          </w:p>
        </w:tc>
      </w:tr>
      <w:tr w:rsidR="00B11599" w:rsidRPr="00D75151" w14:paraId="6C5C19E5"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509113A" w14:textId="24DDB2A1" w:rsidR="00B11599" w:rsidRPr="007A5774" w:rsidRDefault="007A30EC"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11599" w:rsidRPr="007A5774">
              <w:rPr>
                <w:rFonts w:ascii="Times New Roman" w:eastAsia="Times New Roman" w:hAnsi="Times New Roman" w:cs="Times New Roman"/>
                <w:sz w:val="24"/>
                <w:szCs w:val="24"/>
                <w:lang w:eastAsia="ru-RU"/>
              </w:rPr>
              <w:t>ата начала: с даты подписания договора</w:t>
            </w:r>
            <w:r w:rsidR="00B11599">
              <w:rPr>
                <w:rFonts w:ascii="Times New Roman" w:eastAsia="Times New Roman" w:hAnsi="Times New Roman" w:cs="Times New Roman"/>
                <w:sz w:val="24"/>
                <w:szCs w:val="24"/>
                <w:lang w:eastAsia="ru-RU"/>
              </w:rPr>
              <w:t xml:space="preserve"> </w:t>
            </w:r>
          </w:p>
          <w:p w14:paraId="3F745134" w14:textId="183DBD90" w:rsidR="00B11599" w:rsidRPr="00D75151" w:rsidRDefault="00033F18" w:rsidP="000B2E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11599">
              <w:rPr>
                <w:rFonts w:ascii="Times New Roman" w:eastAsia="Times New Roman" w:hAnsi="Times New Roman" w:cs="Times New Roman"/>
                <w:sz w:val="24"/>
                <w:szCs w:val="24"/>
                <w:lang w:eastAsia="ru-RU"/>
              </w:rPr>
              <w:t>роки</w:t>
            </w:r>
            <w:r w:rsidR="00933D98">
              <w:rPr>
                <w:rFonts w:ascii="Times New Roman" w:eastAsia="Times New Roman" w:hAnsi="Times New Roman" w:cs="Times New Roman"/>
                <w:sz w:val="24"/>
                <w:szCs w:val="24"/>
                <w:lang w:eastAsia="ru-RU"/>
              </w:rPr>
              <w:t xml:space="preserve"> окончания</w:t>
            </w:r>
            <w:r w:rsidR="00B11599">
              <w:rPr>
                <w:rFonts w:ascii="Times New Roman" w:eastAsia="Times New Roman" w:hAnsi="Times New Roman" w:cs="Times New Roman"/>
                <w:sz w:val="24"/>
                <w:szCs w:val="24"/>
                <w:lang w:eastAsia="ru-RU"/>
              </w:rPr>
              <w:t xml:space="preserve"> выполнения этапов работ (оказания услуг): </w:t>
            </w:r>
            <w:r w:rsidR="00115295" w:rsidRPr="00115295">
              <w:rPr>
                <w:rFonts w:ascii="Times New Roman" w:eastAsia="Times New Roman" w:hAnsi="Times New Roman" w:cs="Times New Roman"/>
                <w:sz w:val="24"/>
                <w:szCs w:val="24"/>
                <w:lang w:eastAsia="ru-RU"/>
              </w:rPr>
              <w:t>в соответствии с графиками производства и стоимости работ</w:t>
            </w:r>
            <w:r w:rsidR="00B11599">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указанн</w:t>
            </w:r>
            <w:r w:rsidR="00115295" w:rsidRPr="00EB20D3">
              <w:rPr>
                <w:rFonts w:ascii="Times New Roman" w:eastAsia="Times New Roman" w:hAnsi="Times New Roman" w:cs="Times New Roman"/>
                <w:sz w:val="24"/>
                <w:szCs w:val="24"/>
                <w:lang w:eastAsia="ru-RU"/>
              </w:rPr>
              <w:t>ыми</w:t>
            </w:r>
            <w:r w:rsidR="00B11599" w:rsidRPr="00EB20D3">
              <w:rPr>
                <w:rFonts w:ascii="Times New Roman" w:eastAsia="Times New Roman" w:hAnsi="Times New Roman" w:cs="Times New Roman"/>
                <w:sz w:val="24"/>
                <w:szCs w:val="24"/>
                <w:lang w:eastAsia="ru-RU"/>
              </w:rPr>
              <w:t xml:space="preserve"> в </w:t>
            </w:r>
            <w:r w:rsidR="00D30206">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00D30206">
              <w:rPr>
                <w:rFonts w:ascii="Times New Roman" w:eastAsia="Times New Roman" w:hAnsi="Times New Roman" w:cs="Times New Roman"/>
                <w:sz w:val="24"/>
                <w:szCs w:val="24"/>
                <w:lang w:eastAsia="ru-RU"/>
              </w:rPr>
              <w:t xml:space="preserve"> № </w:t>
            </w:r>
            <w:r w:rsidR="00D85430">
              <w:rPr>
                <w:rFonts w:ascii="Times New Roman" w:eastAsia="Times New Roman" w:hAnsi="Times New Roman" w:cs="Times New Roman"/>
                <w:sz w:val="24"/>
                <w:szCs w:val="24"/>
                <w:lang w:eastAsia="ru-RU"/>
              </w:rPr>
              <w:t>2</w:t>
            </w:r>
            <w:r w:rsidR="00EB20D3" w:rsidRPr="00EB20D3">
              <w:rPr>
                <w:rFonts w:ascii="Times New Roman" w:eastAsia="Times New Roman" w:hAnsi="Times New Roman" w:cs="Times New Roman"/>
                <w:sz w:val="24"/>
                <w:szCs w:val="24"/>
                <w:lang w:eastAsia="ru-RU"/>
              </w:rPr>
              <w:t xml:space="preserve"> </w:t>
            </w:r>
            <w:r w:rsidR="00EB20D3">
              <w:rPr>
                <w:rFonts w:ascii="Times New Roman" w:eastAsia="Times New Roman" w:hAnsi="Times New Roman" w:cs="Times New Roman"/>
                <w:sz w:val="24"/>
                <w:szCs w:val="24"/>
                <w:lang w:eastAsia="ru-RU"/>
              </w:rPr>
              <w:t>«</w:t>
            </w:r>
            <w:r w:rsidR="00EB20D3" w:rsidRPr="00EB20D3">
              <w:rPr>
                <w:rFonts w:ascii="Times New Roman" w:hAnsi="Times New Roman" w:cs="Times New Roman"/>
                <w:sz w:val="24"/>
                <w:szCs w:val="24"/>
              </w:rPr>
              <w:t xml:space="preserve">График </w:t>
            </w:r>
            <w:r w:rsidR="00EB20D3" w:rsidRPr="00EB20D3">
              <w:rPr>
                <w:rFonts w:ascii="Times New Roman" w:hAnsi="Times New Roman" w:cs="Times New Roman"/>
                <w:sz w:val="24"/>
                <w:szCs w:val="24"/>
              </w:rPr>
              <w:lastRenderedPageBreak/>
              <w:t>выполнения работ (оказания услуг), включая стоимость этапов выполнения работ (оказания услуг)</w:t>
            </w:r>
            <w:r w:rsidR="00EB20D3">
              <w:rPr>
                <w:rFonts w:ascii="Times New Roman" w:hAnsi="Times New Roman" w:cs="Times New Roman"/>
                <w:sz w:val="24"/>
                <w:szCs w:val="24"/>
              </w:rPr>
              <w:t>»</w:t>
            </w:r>
          </w:p>
        </w:tc>
      </w:tr>
      <w:tr w:rsidR="00B11599" w:rsidRPr="00D75151" w14:paraId="2F22123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E8283D"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9286E73" w14:textId="51709737" w:rsidR="00312C56" w:rsidRPr="00EB20D3" w:rsidRDefault="00B11599" w:rsidP="002A3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выполнения работ, включая стоимость этапов выполнения работ</w:t>
            </w:r>
            <w:r w:rsidR="00312C56">
              <w:rPr>
                <w:rFonts w:ascii="Times New Roman" w:eastAsia="Times New Roman" w:hAnsi="Times New Roman" w:cs="Times New Roman"/>
                <w:sz w:val="24"/>
                <w:szCs w:val="24"/>
                <w:lang w:eastAsia="ru-RU"/>
              </w:rPr>
              <w:t>,</w:t>
            </w:r>
            <w:r w:rsidR="00EB20D3">
              <w:rPr>
                <w:rFonts w:ascii="Times New Roman" w:eastAsia="Times New Roman" w:hAnsi="Times New Roman" w:cs="Times New Roman"/>
                <w:sz w:val="24"/>
                <w:szCs w:val="24"/>
                <w:lang w:eastAsia="ru-RU"/>
              </w:rPr>
              <w:t xml:space="preserve"> приведен в </w:t>
            </w:r>
            <w:r w:rsidR="00D30206">
              <w:rPr>
                <w:rFonts w:ascii="Times New Roman" w:eastAsia="Times New Roman" w:hAnsi="Times New Roman" w:cs="Times New Roman"/>
                <w:sz w:val="24"/>
                <w:szCs w:val="24"/>
                <w:lang w:eastAsia="ru-RU"/>
              </w:rPr>
              <w:t xml:space="preserve">приложениях № </w:t>
            </w:r>
            <w:r w:rsidR="00D85430">
              <w:rPr>
                <w:rFonts w:ascii="Times New Roman" w:eastAsia="Times New Roman" w:hAnsi="Times New Roman" w:cs="Times New Roman"/>
                <w:sz w:val="24"/>
                <w:szCs w:val="24"/>
                <w:lang w:eastAsia="ru-RU"/>
              </w:rPr>
              <w:t>2</w:t>
            </w:r>
            <w:r w:rsidR="00D30206" w:rsidRPr="00EB20D3">
              <w:rPr>
                <w:rFonts w:ascii="Times New Roman" w:eastAsia="Times New Roman" w:hAnsi="Times New Roman" w:cs="Times New Roman"/>
                <w:sz w:val="24"/>
                <w:szCs w:val="24"/>
                <w:lang w:eastAsia="ru-RU"/>
              </w:rPr>
              <w:t xml:space="preserve"> </w:t>
            </w:r>
            <w:r w:rsidR="00EB20D3" w:rsidRPr="00EB20D3">
              <w:rPr>
                <w:rFonts w:ascii="Times New Roman" w:eastAsia="Times New Roman" w:hAnsi="Times New Roman" w:cs="Times New Roman"/>
                <w:sz w:val="24"/>
                <w:szCs w:val="24"/>
                <w:lang w:eastAsia="ru-RU"/>
              </w:rPr>
              <w:t xml:space="preserve">«График выполнения работ, включая стоимость этапов выполнения работ» и </w:t>
            </w:r>
            <w:r w:rsidR="00D30206">
              <w:rPr>
                <w:rFonts w:ascii="Times New Roman" w:eastAsia="Times New Roman" w:hAnsi="Times New Roman" w:cs="Times New Roman"/>
                <w:sz w:val="24"/>
                <w:szCs w:val="24"/>
                <w:lang w:eastAsia="ru-RU"/>
              </w:rPr>
              <w:t xml:space="preserve">№ </w:t>
            </w:r>
            <w:r w:rsidR="00D85430">
              <w:rPr>
                <w:rFonts w:ascii="Times New Roman" w:eastAsia="Times New Roman" w:hAnsi="Times New Roman" w:cs="Times New Roman"/>
                <w:sz w:val="24"/>
                <w:szCs w:val="24"/>
                <w:lang w:eastAsia="ru-RU"/>
              </w:rPr>
              <w:t>3</w:t>
            </w:r>
            <w:r w:rsidR="00EB20D3" w:rsidRPr="00EB20D3">
              <w:rPr>
                <w:rFonts w:ascii="Times New Roman" w:eastAsia="Times New Roman" w:hAnsi="Times New Roman" w:cs="Times New Roman"/>
                <w:sz w:val="24"/>
                <w:szCs w:val="24"/>
                <w:lang w:eastAsia="ru-RU"/>
              </w:rPr>
              <w:t xml:space="preserve"> «Проект договора»</w:t>
            </w:r>
            <w:r w:rsidR="00EB20D3">
              <w:rPr>
                <w:rFonts w:ascii="Times New Roman" w:eastAsia="Times New Roman" w:hAnsi="Times New Roman" w:cs="Times New Roman"/>
                <w:sz w:val="24"/>
                <w:szCs w:val="24"/>
                <w:lang w:eastAsia="ru-RU"/>
              </w:rPr>
              <w:t>.</w:t>
            </w:r>
          </w:p>
        </w:tc>
      </w:tr>
      <w:tr w:rsidR="00BA3F5D" w:rsidRPr="00D75151" w14:paraId="23AD3783"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E8283D" w:rsidRDefault="00BA3F5D"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выполнения работ (оказания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4A83219C" w14:textId="2A1749B3" w:rsidR="00BA3F5D" w:rsidRDefault="00BA3F5D" w:rsidP="002A3047">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Условия выполнения работ: в соответствии </w:t>
            </w:r>
            <w:r w:rsidR="00D30206">
              <w:rPr>
                <w:rFonts w:ascii="Times New Roman" w:eastAsia="Times New Roman" w:hAnsi="Times New Roman" w:cs="Times New Roman"/>
                <w:sz w:val="24"/>
                <w:szCs w:val="24"/>
                <w:lang w:eastAsia="ru-RU"/>
              </w:rPr>
              <w:t xml:space="preserve">приложениями № </w:t>
            </w:r>
            <w:r w:rsidR="00D85430">
              <w:rPr>
                <w:rFonts w:ascii="Times New Roman" w:eastAsia="Times New Roman" w:hAnsi="Times New Roman" w:cs="Times New Roman"/>
                <w:sz w:val="24"/>
                <w:szCs w:val="24"/>
                <w:lang w:eastAsia="ru-RU"/>
              </w:rPr>
              <w:t>1</w:t>
            </w:r>
            <w:r w:rsidR="00D30206" w:rsidRPr="00EB20D3">
              <w:rPr>
                <w:rFonts w:ascii="Times New Roman" w:eastAsia="Times New Roman" w:hAnsi="Times New Roman" w:cs="Times New Roman"/>
                <w:sz w:val="24"/>
                <w:szCs w:val="24"/>
                <w:lang w:eastAsia="ru-RU"/>
              </w:rPr>
              <w:t xml:space="preserve"> </w:t>
            </w:r>
            <w:r w:rsidR="00EB20D3">
              <w:t>«</w:t>
            </w:r>
            <w:r w:rsidR="00EB20D3" w:rsidRPr="00EB20D3">
              <w:rPr>
                <w:rFonts w:ascii="Times New Roman" w:eastAsia="Times New Roman" w:hAnsi="Times New Roman" w:cs="Times New Roman"/>
                <w:sz w:val="24"/>
                <w:szCs w:val="24"/>
                <w:lang w:eastAsia="ru-RU"/>
              </w:rPr>
              <w:t>Техническое задание на выполнение работ (оказание услуг)</w:t>
            </w:r>
            <w:r w:rsidR="00EB20D3">
              <w:rPr>
                <w:rFonts w:ascii="Times New Roman" w:eastAsia="Times New Roman" w:hAnsi="Times New Roman" w:cs="Times New Roman"/>
                <w:sz w:val="24"/>
                <w:szCs w:val="24"/>
                <w:lang w:eastAsia="ru-RU"/>
              </w:rPr>
              <w:t>»</w:t>
            </w:r>
            <w:r w:rsidR="007447FB">
              <w:rPr>
                <w:rFonts w:ascii="Times New Roman" w:eastAsia="Times New Roman" w:hAnsi="Times New Roman" w:cs="Times New Roman"/>
                <w:sz w:val="24"/>
                <w:szCs w:val="24"/>
                <w:lang w:eastAsia="ru-RU"/>
              </w:rPr>
              <w:t xml:space="preserve"> </w:t>
            </w:r>
            <w:r w:rsidR="007447FB" w:rsidRPr="007447FB">
              <w:rPr>
                <w:rFonts w:ascii="Times New Roman" w:eastAsia="Times New Roman" w:hAnsi="Times New Roman" w:cs="Times New Roman"/>
                <w:sz w:val="24"/>
                <w:szCs w:val="24"/>
                <w:lang w:eastAsia="ru-RU"/>
              </w:rPr>
              <w:t xml:space="preserve">и </w:t>
            </w:r>
            <w:r w:rsidR="00D85430">
              <w:rPr>
                <w:rFonts w:ascii="Times New Roman" w:eastAsia="Times New Roman" w:hAnsi="Times New Roman" w:cs="Times New Roman"/>
                <w:sz w:val="24"/>
                <w:szCs w:val="24"/>
                <w:lang w:eastAsia="ru-RU"/>
              </w:rPr>
              <w:t>№ 3</w:t>
            </w:r>
            <w:r w:rsidR="007447FB" w:rsidRPr="007447FB">
              <w:rPr>
                <w:rFonts w:ascii="Times New Roman" w:eastAsia="Times New Roman" w:hAnsi="Times New Roman" w:cs="Times New Roman"/>
                <w:sz w:val="24"/>
                <w:szCs w:val="24"/>
                <w:lang w:eastAsia="ru-RU"/>
              </w:rPr>
              <w:t xml:space="preserve"> </w:t>
            </w:r>
            <w:r w:rsidR="007447FB">
              <w:rPr>
                <w:rFonts w:ascii="Times New Roman" w:eastAsia="Times New Roman" w:hAnsi="Times New Roman" w:cs="Times New Roman"/>
                <w:sz w:val="24"/>
                <w:szCs w:val="24"/>
                <w:lang w:eastAsia="ru-RU"/>
              </w:rPr>
              <w:t>«Проект договора»</w:t>
            </w:r>
            <w:r w:rsidRPr="00BA3F5D">
              <w:rPr>
                <w:rFonts w:ascii="Times New Roman" w:eastAsia="Times New Roman" w:hAnsi="Times New Roman" w:cs="Times New Roman"/>
                <w:sz w:val="24"/>
                <w:szCs w:val="24"/>
                <w:lang w:eastAsia="ru-RU"/>
              </w:rPr>
              <w:t>.</w:t>
            </w:r>
          </w:p>
        </w:tc>
      </w:tr>
      <w:tr w:rsidR="00B11599" w:rsidRPr="00D75151" w14:paraId="641BC2BE"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310143" w:rsidRDefault="00310143" w:rsidP="00B1159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C6FAD">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Условия оплаты выполненных работ (оказанных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03CCD533" w14:textId="7E9D61BB" w:rsidR="00B11599" w:rsidRPr="00D75151" w:rsidRDefault="00A51A0F" w:rsidP="00D854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выполненных работ (оказанных услуг), включая форму, сроки и порядок оплаты работ (услуг),</w:t>
            </w:r>
            <w:r w:rsidR="00B115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осуществляется </w:t>
            </w:r>
            <w:r w:rsidR="00B11599">
              <w:rPr>
                <w:rFonts w:ascii="Times New Roman" w:eastAsia="Times New Roman" w:hAnsi="Times New Roman" w:cs="Times New Roman"/>
                <w:sz w:val="24"/>
                <w:szCs w:val="24"/>
                <w:lang w:eastAsia="ru-RU"/>
              </w:rPr>
              <w:t xml:space="preserve">в порядке, указанном в </w:t>
            </w:r>
            <w:r w:rsidR="00D30206">
              <w:rPr>
                <w:rFonts w:ascii="Times New Roman" w:eastAsia="Times New Roman" w:hAnsi="Times New Roman" w:cs="Times New Roman"/>
                <w:sz w:val="24"/>
                <w:szCs w:val="24"/>
                <w:lang w:eastAsia="ru-RU"/>
              </w:rPr>
              <w:t xml:space="preserve">приложении № </w:t>
            </w:r>
            <w:r w:rsidR="00D85430">
              <w:rPr>
                <w:rFonts w:ascii="Times New Roman" w:eastAsia="Times New Roman" w:hAnsi="Times New Roman" w:cs="Times New Roman"/>
                <w:sz w:val="24"/>
                <w:szCs w:val="24"/>
                <w:lang w:eastAsia="ru-RU"/>
              </w:rPr>
              <w:t>3</w:t>
            </w:r>
            <w:r w:rsidR="00D30206" w:rsidRPr="00EB20D3">
              <w:rPr>
                <w:rFonts w:ascii="Times New Roman" w:eastAsia="Times New Roman" w:hAnsi="Times New Roman" w:cs="Times New Roman"/>
                <w:sz w:val="24"/>
                <w:szCs w:val="24"/>
                <w:lang w:eastAsia="ru-RU"/>
              </w:rPr>
              <w:t xml:space="preserve"> </w:t>
            </w:r>
            <w:r w:rsidR="00B11599" w:rsidRPr="00EB20D3">
              <w:rPr>
                <w:rFonts w:ascii="Times New Roman" w:eastAsia="Times New Roman" w:hAnsi="Times New Roman" w:cs="Times New Roman"/>
                <w:sz w:val="24"/>
                <w:szCs w:val="24"/>
                <w:lang w:eastAsia="ru-RU"/>
              </w:rPr>
              <w:t>«Проект договора».</w:t>
            </w:r>
            <w:r w:rsidR="00B11599">
              <w:rPr>
                <w:rFonts w:ascii="Times New Roman" w:eastAsia="Times New Roman" w:hAnsi="Times New Roman" w:cs="Times New Roman"/>
                <w:sz w:val="24"/>
                <w:szCs w:val="24"/>
                <w:lang w:eastAsia="ru-RU"/>
              </w:rPr>
              <w:t xml:space="preserve"> </w:t>
            </w:r>
          </w:p>
        </w:tc>
      </w:tr>
      <w:tr w:rsidR="00B11599" w:rsidRPr="00E8283D" w14:paraId="35C8D9F7"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sidRPr="00E8283D">
              <w:rPr>
                <w:rFonts w:ascii="Times New Roman" w:eastAsia="Times New Roman" w:hAnsi="Times New Roman" w:cs="Times New Roman"/>
                <w:sz w:val="24"/>
                <w:szCs w:val="24"/>
                <w:lang w:eastAsia="ru-RU"/>
              </w:rPr>
              <w:t>Начал</w:t>
            </w:r>
            <w:r>
              <w:rPr>
                <w:rFonts w:ascii="Times New Roman" w:eastAsia="Times New Roman" w:hAnsi="Times New Roman" w:cs="Times New Roman"/>
                <w:sz w:val="24"/>
                <w:szCs w:val="24"/>
                <w:lang w:eastAsia="ru-RU"/>
              </w:rPr>
              <w:t>ьная (максимальная) цена договора</w:t>
            </w:r>
          </w:p>
        </w:tc>
        <w:tc>
          <w:tcPr>
            <w:tcW w:w="6437" w:type="dxa"/>
            <w:tcBorders>
              <w:top w:val="single" w:sz="4" w:space="0" w:color="auto"/>
              <w:left w:val="single" w:sz="4" w:space="0" w:color="auto"/>
              <w:bottom w:val="single" w:sz="4" w:space="0" w:color="auto"/>
              <w:right w:val="single" w:sz="4" w:space="0" w:color="auto"/>
            </w:tcBorders>
          </w:tcPr>
          <w:p w14:paraId="3436CFA6" w14:textId="5882868B" w:rsidR="00B11599" w:rsidRPr="00D75151" w:rsidRDefault="004E198D" w:rsidP="0076407A">
            <w:pPr>
              <w:jc w:val="both"/>
              <w:rPr>
                <w:rFonts w:ascii="Times New Roman" w:eastAsia="Times New Roman" w:hAnsi="Times New Roman" w:cs="Times New Roman"/>
                <w:sz w:val="24"/>
                <w:szCs w:val="24"/>
                <w:lang w:eastAsia="ru-RU"/>
              </w:rPr>
            </w:pPr>
            <w:r w:rsidRPr="005959F2">
              <w:rPr>
                <w:rFonts w:ascii="Times New Roman" w:hAnsi="Times New Roman" w:cs="Times New Roman"/>
                <w:color w:val="000000" w:themeColor="text1"/>
                <w:sz w:val="24"/>
                <w:szCs w:val="24"/>
              </w:rPr>
              <w:t>1</w:t>
            </w:r>
            <w:r w:rsidR="005959F2" w:rsidRPr="005959F2">
              <w:rPr>
                <w:rFonts w:ascii="Times New Roman" w:hAnsi="Times New Roman" w:cs="Times New Roman"/>
                <w:color w:val="000000" w:themeColor="text1"/>
                <w:sz w:val="24"/>
                <w:szCs w:val="24"/>
              </w:rPr>
              <w:t xml:space="preserve"> </w:t>
            </w:r>
            <w:r w:rsidR="0076407A">
              <w:rPr>
                <w:rFonts w:ascii="Times New Roman" w:hAnsi="Times New Roman" w:cs="Times New Roman"/>
                <w:color w:val="000000" w:themeColor="text1"/>
                <w:sz w:val="24"/>
                <w:szCs w:val="24"/>
              </w:rPr>
              <w:t>07</w:t>
            </w:r>
            <w:r w:rsidR="00F30F0A" w:rsidRPr="005959F2">
              <w:rPr>
                <w:rFonts w:ascii="Times New Roman" w:hAnsi="Times New Roman" w:cs="Times New Roman"/>
                <w:color w:val="000000" w:themeColor="text1"/>
                <w:sz w:val="24"/>
                <w:szCs w:val="24"/>
              </w:rPr>
              <w:t>4</w:t>
            </w:r>
            <w:r w:rsidRPr="005959F2">
              <w:rPr>
                <w:rFonts w:ascii="Times New Roman" w:hAnsi="Times New Roman" w:cs="Times New Roman"/>
                <w:color w:val="000000" w:themeColor="text1"/>
                <w:sz w:val="24"/>
                <w:szCs w:val="24"/>
              </w:rPr>
              <w:t> </w:t>
            </w:r>
            <w:r w:rsidR="00F30F0A" w:rsidRPr="005959F2">
              <w:rPr>
                <w:rFonts w:ascii="Times New Roman" w:hAnsi="Times New Roman" w:cs="Times New Roman"/>
                <w:color w:val="000000" w:themeColor="text1"/>
                <w:sz w:val="24"/>
                <w:szCs w:val="24"/>
              </w:rPr>
              <w:t>76</w:t>
            </w:r>
            <w:r w:rsidRPr="005959F2">
              <w:rPr>
                <w:rFonts w:ascii="Times New Roman" w:hAnsi="Times New Roman" w:cs="Times New Roman"/>
                <w:color w:val="000000" w:themeColor="text1"/>
                <w:sz w:val="24"/>
                <w:szCs w:val="24"/>
              </w:rPr>
              <w:t>0,00</w:t>
            </w:r>
            <w:r w:rsidRPr="005959F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w:t>
            </w:r>
            <w:r w:rsidRPr="00086CE8">
              <w:rPr>
                <w:rFonts w:ascii="Times New Roman" w:hAnsi="Times New Roman"/>
                <w:bCs/>
                <w:sz w:val="24"/>
              </w:rPr>
              <w:t xml:space="preserve">Один миллион </w:t>
            </w:r>
            <w:r w:rsidR="0076407A">
              <w:rPr>
                <w:rFonts w:ascii="Times New Roman" w:hAnsi="Times New Roman"/>
                <w:bCs/>
                <w:sz w:val="24"/>
              </w:rPr>
              <w:t>семьд</w:t>
            </w:r>
            <w:r w:rsidR="005959F2">
              <w:rPr>
                <w:rFonts w:ascii="Times New Roman" w:hAnsi="Times New Roman"/>
                <w:bCs/>
                <w:sz w:val="24"/>
              </w:rPr>
              <w:t>есят четыре</w:t>
            </w:r>
            <w:r w:rsidRPr="00086CE8">
              <w:rPr>
                <w:rFonts w:ascii="Times New Roman" w:hAnsi="Times New Roman"/>
                <w:bCs/>
                <w:sz w:val="24"/>
              </w:rPr>
              <w:t xml:space="preserve"> тысяч</w:t>
            </w:r>
            <w:r w:rsidR="005959F2">
              <w:rPr>
                <w:rFonts w:ascii="Times New Roman" w:hAnsi="Times New Roman"/>
                <w:bCs/>
                <w:sz w:val="24"/>
              </w:rPr>
              <w:t>и</w:t>
            </w:r>
            <w:r w:rsidRPr="00086CE8">
              <w:rPr>
                <w:rFonts w:ascii="Times New Roman" w:hAnsi="Times New Roman"/>
                <w:bCs/>
                <w:sz w:val="24"/>
              </w:rPr>
              <w:t xml:space="preserve"> </w:t>
            </w:r>
            <w:r w:rsidR="008654CB">
              <w:rPr>
                <w:rFonts w:ascii="Times New Roman" w:hAnsi="Times New Roman"/>
                <w:bCs/>
                <w:sz w:val="24"/>
              </w:rPr>
              <w:t>семьсот</w:t>
            </w:r>
            <w:r w:rsidRPr="00086CE8">
              <w:rPr>
                <w:rFonts w:ascii="Times New Roman" w:hAnsi="Times New Roman"/>
                <w:bCs/>
                <w:sz w:val="24"/>
              </w:rPr>
              <w:t xml:space="preserve"> </w:t>
            </w:r>
            <w:r w:rsidR="008654CB">
              <w:rPr>
                <w:rFonts w:ascii="Times New Roman" w:hAnsi="Times New Roman"/>
                <w:bCs/>
                <w:sz w:val="24"/>
              </w:rPr>
              <w:t>шест</w:t>
            </w:r>
            <w:r w:rsidRPr="00086CE8">
              <w:rPr>
                <w:rFonts w:ascii="Times New Roman" w:hAnsi="Times New Roman"/>
                <w:bCs/>
                <w:sz w:val="24"/>
              </w:rPr>
              <w:t>ьдесят)</w:t>
            </w:r>
            <w:r>
              <w:rPr>
                <w:rFonts w:ascii="Times New Roman" w:hAnsi="Times New Roman"/>
                <w:bCs/>
                <w:sz w:val="24"/>
              </w:rPr>
              <w:t xml:space="preserve"> рублей</w:t>
            </w:r>
            <w:r w:rsidRPr="00086CE8">
              <w:rPr>
                <w:rFonts w:ascii="Times New Roman" w:hAnsi="Times New Roman"/>
                <w:bCs/>
                <w:sz w:val="24"/>
              </w:rPr>
              <w:t xml:space="preserve"> </w:t>
            </w:r>
            <w:r>
              <w:rPr>
                <w:rFonts w:ascii="Times New Roman" w:hAnsi="Times New Roman"/>
                <w:bCs/>
                <w:sz w:val="24"/>
              </w:rPr>
              <w:t xml:space="preserve">00 копеек, в том числе НДС 18%. </w:t>
            </w:r>
            <w:r w:rsidR="00B11599">
              <w:rPr>
                <w:rFonts w:ascii="Times New Roman" w:eastAsia="Times New Roman" w:hAnsi="Times New Roman" w:cs="Times New Roman"/>
                <w:sz w:val="24"/>
                <w:szCs w:val="24"/>
                <w:lang w:eastAsia="ru-RU"/>
              </w:rPr>
              <w:t>Обоснование начальной (максимальной</w:t>
            </w:r>
            <w:r w:rsidR="00086CE8">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 xml:space="preserve"> цены договора, включающее р</w:t>
            </w:r>
            <w:r w:rsidR="00B11599" w:rsidRPr="00E8283D">
              <w:rPr>
                <w:rFonts w:ascii="Times New Roman" w:eastAsia="Times New Roman" w:hAnsi="Times New Roman" w:cs="Times New Roman"/>
                <w:sz w:val="24"/>
                <w:szCs w:val="24"/>
                <w:lang w:eastAsia="ru-RU"/>
              </w:rPr>
              <w:t xml:space="preserve">асчет начальной </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максимальной</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цены договора</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r w:rsidR="00B11599">
              <w:rPr>
                <w:rFonts w:ascii="Times New Roman" w:eastAsia="Times New Roman" w:hAnsi="Times New Roman" w:cs="Times New Roman"/>
                <w:sz w:val="24"/>
                <w:szCs w:val="24"/>
                <w:lang w:eastAsia="ru-RU"/>
              </w:rPr>
              <w:t xml:space="preserve">приведен в </w:t>
            </w:r>
            <w:r w:rsidR="00D85430">
              <w:rPr>
                <w:rFonts w:ascii="Times New Roman" w:eastAsia="Times New Roman" w:hAnsi="Times New Roman" w:cs="Times New Roman"/>
                <w:sz w:val="24"/>
                <w:szCs w:val="24"/>
                <w:lang w:eastAsia="ru-RU"/>
              </w:rPr>
              <w:t>разделе Х</w:t>
            </w:r>
            <w:r w:rsidR="00D85430">
              <w:rPr>
                <w:rFonts w:ascii="Times New Roman" w:eastAsia="Times New Roman" w:hAnsi="Times New Roman" w:cs="Times New Roman"/>
                <w:sz w:val="24"/>
                <w:szCs w:val="24"/>
                <w:lang w:val="en-US" w:eastAsia="ru-RU"/>
              </w:rPr>
              <w:t>II</w:t>
            </w:r>
            <w:r w:rsidR="00B11599" w:rsidRPr="00E8283D">
              <w:rPr>
                <w:rFonts w:ascii="Times New Roman" w:eastAsia="Times New Roman" w:hAnsi="Times New Roman" w:cs="Times New Roman"/>
                <w:sz w:val="24"/>
                <w:szCs w:val="24"/>
                <w:lang w:eastAsia="ru-RU"/>
              </w:rPr>
              <w:t xml:space="preserve"> «</w:t>
            </w:r>
            <w:r w:rsidR="00310143" w:rsidRPr="00310143">
              <w:rPr>
                <w:rFonts w:ascii="Times New Roman" w:eastAsia="Times New Roman" w:hAnsi="Times New Roman" w:cs="Times New Roman"/>
                <w:sz w:val="24"/>
                <w:szCs w:val="24"/>
                <w:lang w:eastAsia="ru-RU"/>
              </w:rPr>
              <w:t>Обоснование цены договора</w:t>
            </w:r>
            <w:r w:rsidR="00B11599" w:rsidRPr="00E8283D">
              <w:rPr>
                <w:rFonts w:ascii="Times New Roman" w:eastAsia="Times New Roman" w:hAnsi="Times New Roman" w:cs="Times New Roman"/>
                <w:sz w:val="24"/>
                <w:szCs w:val="24"/>
                <w:lang w:eastAsia="ru-RU"/>
              </w:rPr>
              <w:t>»</w:t>
            </w:r>
            <w:r w:rsidR="00B11599">
              <w:rPr>
                <w:rFonts w:ascii="Times New Roman" w:eastAsia="Times New Roman" w:hAnsi="Times New Roman" w:cs="Times New Roman"/>
                <w:sz w:val="24"/>
                <w:szCs w:val="24"/>
                <w:lang w:eastAsia="ru-RU"/>
              </w:rPr>
              <w:t>.</w:t>
            </w:r>
            <w:r w:rsidR="00B11599" w:rsidRPr="00E8283D">
              <w:rPr>
                <w:rFonts w:ascii="Times New Roman" w:eastAsia="Times New Roman" w:hAnsi="Times New Roman" w:cs="Times New Roman"/>
                <w:sz w:val="24"/>
                <w:szCs w:val="24"/>
                <w:lang w:eastAsia="ru-RU"/>
              </w:rPr>
              <w:t xml:space="preserve"> </w:t>
            </w:r>
          </w:p>
        </w:tc>
      </w:tr>
      <w:tr w:rsidR="00B11599" w14:paraId="4B03968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45078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450781" w:rsidRDefault="00B11599" w:rsidP="00B11599">
            <w:pPr>
              <w:spacing w:after="0" w:line="240" w:lineRule="auto"/>
              <w:jc w:val="both"/>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w:t>
            </w:r>
            <w:r>
              <w:rPr>
                <w:rFonts w:ascii="Times New Roman" w:eastAsia="Times New Roman" w:hAnsi="Times New Roman" w:cs="Times New Roman"/>
                <w:sz w:val="24"/>
                <w:szCs w:val="24"/>
                <w:lang w:eastAsia="ru-RU"/>
              </w:rPr>
              <w:t>дными организациями</w:t>
            </w:r>
          </w:p>
        </w:tc>
        <w:tc>
          <w:tcPr>
            <w:tcW w:w="6437" w:type="dxa"/>
            <w:tcBorders>
              <w:top w:val="single" w:sz="4" w:space="0" w:color="auto"/>
              <w:left w:val="single" w:sz="4" w:space="0" w:color="auto"/>
              <w:bottom w:val="single" w:sz="4" w:space="0" w:color="auto"/>
              <w:right w:val="single" w:sz="4" w:space="0" w:color="auto"/>
            </w:tcBorders>
          </w:tcPr>
          <w:p w14:paraId="37080DBB" w14:textId="4422033C" w:rsidR="00BA3F5D" w:rsidRPr="00BA3F5D" w:rsidRDefault="00B11599" w:rsidP="00D30206">
            <w:pPr>
              <w:spacing w:after="0" w:line="240" w:lineRule="auto"/>
              <w:jc w:val="both"/>
              <w:rPr>
                <w:rFonts w:ascii="Times New Roman" w:eastAsia="Times New Roman" w:hAnsi="Times New Roman" w:cs="Times New Roman"/>
                <w:i/>
                <w:sz w:val="24"/>
                <w:szCs w:val="24"/>
                <w:lang w:eastAsia="ru-RU"/>
              </w:rPr>
            </w:pPr>
            <w:r w:rsidRPr="00450781">
              <w:rPr>
                <w:rFonts w:ascii="Times New Roman" w:eastAsia="Times New Roman" w:hAnsi="Times New Roman" w:cs="Times New Roman"/>
                <w:sz w:val="24"/>
                <w:szCs w:val="24"/>
                <w:lang w:eastAsia="ru-RU"/>
              </w:rPr>
              <w:t>Российский рубль</w:t>
            </w:r>
            <w:r w:rsidR="00BA3F5D">
              <w:rPr>
                <w:rFonts w:ascii="Times New Roman" w:eastAsia="Times New Roman" w:hAnsi="Times New Roman" w:cs="Times New Roman"/>
                <w:sz w:val="24"/>
                <w:szCs w:val="24"/>
                <w:lang w:eastAsia="ru-RU"/>
              </w:rPr>
              <w:t>.</w:t>
            </w:r>
          </w:p>
        </w:tc>
      </w:tr>
      <w:tr w:rsidR="00B11599" w:rsidRPr="00D75151" w14:paraId="33EA7E6C"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32FBF">
              <w:rPr>
                <w:rFonts w:ascii="Times New Roman" w:eastAsia="Times New Roman" w:hAnsi="Times New Roman" w:cs="Times New Roman"/>
                <w:sz w:val="24"/>
                <w:szCs w:val="24"/>
                <w:lang w:eastAsia="ru-RU"/>
              </w:rPr>
              <w:t>беспечения заявки на участие в электронном аукционе</w:t>
            </w:r>
          </w:p>
        </w:tc>
        <w:tc>
          <w:tcPr>
            <w:tcW w:w="6437"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Default="00B11599" w:rsidP="00B115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Требуется.</w:t>
            </w:r>
          </w:p>
          <w:p w14:paraId="415D33EF" w14:textId="2982FACE" w:rsidR="00B11599" w:rsidRPr="00983E57" w:rsidRDefault="00B11599" w:rsidP="00983E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D30206">
              <w:rPr>
                <w:rFonts w:ascii="Times New Roman" w:eastAsia="Times New Roman" w:hAnsi="Times New Roman" w:cs="Times New Roman"/>
                <w:sz w:val="24"/>
                <w:szCs w:val="24"/>
                <w:lang w:eastAsia="ru-RU"/>
              </w:rPr>
              <w:t xml:space="preserve">: </w:t>
            </w:r>
            <w:r w:rsidR="00086CE8" w:rsidRPr="00DB5345">
              <w:rPr>
                <w:rFonts w:ascii="Times New Roman" w:eastAsia="Times New Roman" w:hAnsi="Times New Roman" w:cs="Times New Roman"/>
                <w:color w:val="000000" w:themeColor="text1"/>
                <w:sz w:val="24"/>
                <w:szCs w:val="24"/>
                <w:lang w:eastAsia="ru-RU"/>
              </w:rPr>
              <w:t>1</w:t>
            </w:r>
            <w:r w:rsidR="0076407A">
              <w:rPr>
                <w:rFonts w:ascii="Times New Roman" w:eastAsia="Times New Roman" w:hAnsi="Times New Roman" w:cs="Times New Roman"/>
                <w:color w:val="000000" w:themeColor="text1"/>
                <w:sz w:val="24"/>
                <w:szCs w:val="24"/>
                <w:lang w:eastAsia="ru-RU"/>
              </w:rPr>
              <w:t>07</w:t>
            </w:r>
            <w:r w:rsidR="008654CB">
              <w:rPr>
                <w:rFonts w:ascii="Times New Roman" w:eastAsia="Times New Roman" w:hAnsi="Times New Roman" w:cs="Times New Roman"/>
                <w:color w:val="000000" w:themeColor="text1"/>
                <w:sz w:val="24"/>
                <w:szCs w:val="24"/>
                <w:lang w:eastAsia="ru-RU"/>
              </w:rPr>
              <w:t>47</w:t>
            </w:r>
            <w:r w:rsidRPr="00DB5345">
              <w:rPr>
                <w:rFonts w:ascii="Times New Roman" w:eastAsia="Times New Roman" w:hAnsi="Times New Roman" w:cs="Times New Roman"/>
                <w:color w:val="000000" w:themeColor="text1"/>
                <w:sz w:val="24"/>
                <w:szCs w:val="24"/>
                <w:lang w:eastAsia="ru-RU"/>
              </w:rPr>
              <w:t xml:space="preserve"> рубл</w:t>
            </w:r>
            <w:r w:rsidR="00086CE8" w:rsidRPr="00DB5345">
              <w:rPr>
                <w:rFonts w:ascii="Times New Roman" w:eastAsia="Times New Roman" w:hAnsi="Times New Roman" w:cs="Times New Roman"/>
                <w:color w:val="000000" w:themeColor="text1"/>
                <w:sz w:val="24"/>
                <w:szCs w:val="24"/>
                <w:lang w:eastAsia="ru-RU"/>
              </w:rPr>
              <w:t>ей</w:t>
            </w:r>
            <w:r w:rsidRPr="00DB5345">
              <w:rPr>
                <w:rFonts w:ascii="Times New Roman" w:eastAsia="Times New Roman" w:hAnsi="Times New Roman" w:cs="Times New Roman"/>
                <w:color w:val="000000" w:themeColor="text1"/>
                <w:sz w:val="24"/>
                <w:szCs w:val="24"/>
                <w:lang w:eastAsia="ru-RU"/>
              </w:rPr>
              <w:t xml:space="preserve"> </w:t>
            </w:r>
            <w:r w:rsidR="00F30F0A" w:rsidRPr="00DB5345">
              <w:rPr>
                <w:rFonts w:ascii="Times New Roman" w:eastAsia="Times New Roman" w:hAnsi="Times New Roman" w:cs="Times New Roman"/>
                <w:color w:val="000000" w:themeColor="text1"/>
                <w:sz w:val="24"/>
                <w:szCs w:val="24"/>
                <w:lang w:eastAsia="ru-RU"/>
              </w:rPr>
              <w:t>6</w:t>
            </w:r>
            <w:r w:rsidR="00D30206" w:rsidRPr="00DB5345">
              <w:rPr>
                <w:rFonts w:ascii="Times New Roman" w:eastAsia="Times New Roman" w:hAnsi="Times New Roman" w:cs="Times New Roman"/>
                <w:color w:val="000000" w:themeColor="text1"/>
                <w:sz w:val="24"/>
                <w:szCs w:val="24"/>
                <w:lang w:eastAsia="ru-RU"/>
              </w:rPr>
              <w:t>0</w:t>
            </w:r>
            <w:r w:rsidRPr="00DB5345">
              <w:rPr>
                <w:rFonts w:ascii="Times New Roman" w:eastAsia="Times New Roman" w:hAnsi="Times New Roman" w:cs="Times New Roman"/>
                <w:color w:val="000000" w:themeColor="text1"/>
                <w:sz w:val="24"/>
                <w:szCs w:val="24"/>
                <w:lang w:eastAsia="ru-RU"/>
              </w:rPr>
              <w:t xml:space="preserve"> копеек (</w:t>
            </w:r>
            <w:proofErr w:type="spellStart"/>
            <w:r w:rsidR="0076407A">
              <w:rPr>
                <w:rFonts w:ascii="Times New Roman" w:eastAsia="Times New Roman" w:hAnsi="Times New Roman" w:cs="Times New Roman"/>
                <w:color w:val="000000" w:themeColor="text1"/>
                <w:sz w:val="24"/>
                <w:szCs w:val="24"/>
                <w:lang w:eastAsia="ru-RU"/>
              </w:rPr>
              <w:t>десят</w:t>
            </w:r>
            <w:proofErr w:type="spellEnd"/>
            <w:r w:rsidR="008654CB">
              <w:rPr>
                <w:rFonts w:ascii="Times New Roman" w:eastAsia="Times New Roman" w:hAnsi="Times New Roman" w:cs="Times New Roman"/>
                <w:color w:val="000000" w:themeColor="text1"/>
                <w:sz w:val="24"/>
                <w:szCs w:val="24"/>
                <w:lang w:eastAsia="ru-RU"/>
              </w:rPr>
              <w:t xml:space="preserve"> </w:t>
            </w:r>
            <w:r w:rsidR="008654CB" w:rsidRPr="00DB5345">
              <w:rPr>
                <w:rFonts w:ascii="Times New Roman" w:eastAsia="Times New Roman" w:hAnsi="Times New Roman" w:cs="Times New Roman"/>
                <w:color w:val="000000" w:themeColor="text1"/>
                <w:sz w:val="24"/>
                <w:szCs w:val="24"/>
                <w:lang w:eastAsia="ru-RU"/>
              </w:rPr>
              <w:t>тысяч</w:t>
            </w:r>
            <w:r w:rsidR="00D30206" w:rsidRPr="00DB5345">
              <w:rPr>
                <w:rFonts w:ascii="Times New Roman" w:eastAsia="Times New Roman" w:hAnsi="Times New Roman" w:cs="Times New Roman"/>
                <w:color w:val="000000" w:themeColor="text1"/>
                <w:sz w:val="24"/>
                <w:szCs w:val="24"/>
                <w:lang w:eastAsia="ru-RU"/>
              </w:rPr>
              <w:t xml:space="preserve"> </w:t>
            </w:r>
            <w:r w:rsidR="0076407A">
              <w:rPr>
                <w:rFonts w:ascii="Times New Roman" w:eastAsia="Times New Roman" w:hAnsi="Times New Roman" w:cs="Times New Roman"/>
                <w:color w:val="000000" w:themeColor="text1"/>
                <w:sz w:val="24"/>
                <w:szCs w:val="24"/>
                <w:lang w:eastAsia="ru-RU"/>
              </w:rPr>
              <w:t>семь</w:t>
            </w:r>
            <w:r w:rsidR="008654CB">
              <w:rPr>
                <w:rFonts w:ascii="Times New Roman" w:eastAsia="Times New Roman" w:hAnsi="Times New Roman" w:cs="Times New Roman"/>
                <w:color w:val="000000" w:themeColor="text1"/>
                <w:sz w:val="24"/>
                <w:szCs w:val="24"/>
                <w:lang w:eastAsia="ru-RU"/>
              </w:rPr>
              <w:t>сот сорок</w:t>
            </w:r>
            <w:r w:rsidR="00086CE8" w:rsidRPr="00DB5345">
              <w:rPr>
                <w:rFonts w:ascii="Times New Roman" w:eastAsia="Times New Roman" w:hAnsi="Times New Roman" w:cs="Times New Roman"/>
                <w:color w:val="000000" w:themeColor="text1"/>
                <w:sz w:val="24"/>
                <w:szCs w:val="24"/>
                <w:lang w:eastAsia="ru-RU"/>
              </w:rPr>
              <w:t xml:space="preserve"> </w:t>
            </w:r>
            <w:r w:rsidR="008654CB">
              <w:rPr>
                <w:rFonts w:ascii="Times New Roman" w:eastAsia="Times New Roman" w:hAnsi="Times New Roman" w:cs="Times New Roman"/>
                <w:color w:val="000000" w:themeColor="text1"/>
                <w:sz w:val="24"/>
                <w:szCs w:val="24"/>
                <w:lang w:eastAsia="ru-RU"/>
              </w:rPr>
              <w:t>семь</w:t>
            </w:r>
            <w:r w:rsidR="00D30206" w:rsidRPr="00DB5345">
              <w:rPr>
                <w:rFonts w:ascii="Times New Roman" w:eastAsia="Times New Roman" w:hAnsi="Times New Roman" w:cs="Times New Roman"/>
                <w:color w:val="000000" w:themeColor="text1"/>
                <w:sz w:val="24"/>
                <w:szCs w:val="24"/>
                <w:lang w:eastAsia="ru-RU"/>
              </w:rPr>
              <w:t xml:space="preserve"> </w:t>
            </w:r>
            <w:r w:rsidRPr="00DB5345">
              <w:rPr>
                <w:rFonts w:ascii="Times New Roman" w:eastAsia="Times New Roman" w:hAnsi="Times New Roman" w:cs="Times New Roman"/>
                <w:color w:val="000000" w:themeColor="text1"/>
                <w:sz w:val="24"/>
                <w:szCs w:val="24"/>
                <w:lang w:eastAsia="ru-RU"/>
              </w:rPr>
              <w:t>рубл</w:t>
            </w:r>
            <w:r w:rsidR="00086CE8" w:rsidRPr="00DB5345">
              <w:rPr>
                <w:rFonts w:ascii="Times New Roman" w:eastAsia="Times New Roman" w:hAnsi="Times New Roman" w:cs="Times New Roman"/>
                <w:color w:val="000000" w:themeColor="text1"/>
                <w:sz w:val="24"/>
                <w:szCs w:val="24"/>
                <w:lang w:eastAsia="ru-RU"/>
              </w:rPr>
              <w:t>ей</w:t>
            </w:r>
            <w:r w:rsidRPr="00DB5345">
              <w:rPr>
                <w:rFonts w:ascii="Times New Roman" w:eastAsia="Times New Roman" w:hAnsi="Times New Roman" w:cs="Times New Roman"/>
                <w:color w:val="000000" w:themeColor="text1"/>
                <w:sz w:val="24"/>
                <w:szCs w:val="24"/>
                <w:lang w:eastAsia="ru-RU"/>
              </w:rPr>
              <w:t xml:space="preserve"> </w:t>
            </w:r>
            <w:r w:rsidR="008654CB">
              <w:rPr>
                <w:rFonts w:ascii="Times New Roman" w:eastAsia="Times New Roman" w:hAnsi="Times New Roman" w:cs="Times New Roman"/>
                <w:color w:val="000000" w:themeColor="text1"/>
                <w:sz w:val="24"/>
                <w:szCs w:val="24"/>
                <w:lang w:eastAsia="ru-RU"/>
              </w:rPr>
              <w:t>6</w:t>
            </w:r>
            <w:r w:rsidR="00D30206" w:rsidRPr="00DB5345">
              <w:rPr>
                <w:rFonts w:ascii="Times New Roman" w:eastAsia="Times New Roman" w:hAnsi="Times New Roman" w:cs="Times New Roman"/>
                <w:color w:val="000000" w:themeColor="text1"/>
                <w:sz w:val="24"/>
                <w:szCs w:val="24"/>
                <w:lang w:eastAsia="ru-RU"/>
              </w:rPr>
              <w:t xml:space="preserve">0 </w:t>
            </w:r>
            <w:r w:rsidRPr="00DB5345">
              <w:rPr>
                <w:rFonts w:ascii="Times New Roman" w:eastAsia="Times New Roman" w:hAnsi="Times New Roman" w:cs="Times New Roman"/>
                <w:color w:val="000000" w:themeColor="text1"/>
                <w:sz w:val="24"/>
                <w:szCs w:val="24"/>
                <w:lang w:eastAsia="ru-RU"/>
              </w:rPr>
              <w:t>копеек)</w:t>
            </w:r>
            <w:r w:rsidR="004A360A" w:rsidRPr="00DB5345">
              <w:rPr>
                <w:rFonts w:ascii="Times New Roman" w:eastAsia="Times New Roman" w:hAnsi="Times New Roman" w:cs="Times New Roman"/>
                <w:color w:val="000000" w:themeColor="text1"/>
                <w:sz w:val="24"/>
                <w:szCs w:val="24"/>
                <w:lang w:eastAsia="ru-RU"/>
              </w:rPr>
              <w:t>.</w:t>
            </w:r>
          </w:p>
          <w:p w14:paraId="2A26F750" w14:textId="6C7F17B9" w:rsidR="00B11599" w:rsidRPr="005A0CC1" w:rsidRDefault="00B11599" w:rsidP="007D6608">
            <w:pPr>
              <w:spacing w:after="0" w:line="240" w:lineRule="auto"/>
              <w:rPr>
                <w:rFonts w:ascii="Times New Roman" w:eastAsia="Times New Roman" w:hAnsi="Times New Roman" w:cs="Times New Roman"/>
                <w:sz w:val="24"/>
                <w:szCs w:val="24"/>
                <w:lang w:eastAsia="ru-RU"/>
              </w:rPr>
            </w:pPr>
            <w:r w:rsidRPr="00450781">
              <w:rPr>
                <w:rFonts w:ascii="Times New Roman" w:eastAsia="Times New Roman" w:hAnsi="Times New Roman" w:cs="Times New Roman"/>
                <w:sz w:val="24"/>
                <w:szCs w:val="24"/>
                <w:lang w:eastAsia="ru-RU"/>
              </w:rPr>
              <w:t xml:space="preserve">3. Порядок внесения: обеспечение заявки </w:t>
            </w:r>
            <w:r>
              <w:rPr>
                <w:rFonts w:ascii="Times New Roman" w:eastAsia="Times New Roman" w:hAnsi="Times New Roman" w:cs="Times New Roman"/>
                <w:sz w:val="24"/>
                <w:szCs w:val="24"/>
                <w:lang w:eastAsia="ru-RU"/>
              </w:rPr>
              <w:t>на участие в электронном аукционе вносится в порядке, предусмотренном в разделе V «</w:t>
            </w:r>
            <w:r w:rsidRPr="00A56520">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B11599" w:rsidRPr="00D75151" w14:paraId="15DBF7FC" w14:textId="77777777" w:rsidTr="008B402A">
        <w:trPr>
          <w:trHeight w:val="400"/>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0CFFCD1"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D75151" w:rsidRDefault="00B11599" w:rsidP="00B115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w:t>
            </w:r>
            <w:r w:rsidRPr="00BF5D9D">
              <w:rPr>
                <w:rFonts w:ascii="Times New Roman" w:eastAsia="Times New Roman" w:hAnsi="Times New Roman" w:cs="Times New Roman"/>
                <w:sz w:val="24"/>
                <w:szCs w:val="24"/>
                <w:lang w:eastAsia="ru-RU"/>
              </w:rPr>
              <w:t xml:space="preserve"> исполнения обязательств по договору</w:t>
            </w:r>
          </w:p>
        </w:tc>
        <w:tc>
          <w:tcPr>
            <w:tcW w:w="6437" w:type="dxa"/>
            <w:tcBorders>
              <w:top w:val="single" w:sz="4" w:space="0" w:color="auto"/>
              <w:left w:val="single" w:sz="4" w:space="0" w:color="auto"/>
              <w:bottom w:val="single" w:sz="4" w:space="0" w:color="auto"/>
              <w:right w:val="single" w:sz="4" w:space="0" w:color="auto"/>
            </w:tcBorders>
            <w:vAlign w:val="center"/>
          </w:tcPr>
          <w:p w14:paraId="781B0B3F"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F5D9D">
              <w:rPr>
                <w:rFonts w:ascii="Times New Roman" w:eastAsia="Times New Roman" w:hAnsi="Times New Roman" w:cs="Times New Roman"/>
                <w:sz w:val="24"/>
                <w:szCs w:val="24"/>
                <w:lang w:eastAsia="ru-RU"/>
              </w:rPr>
              <w:t>Требуется.</w:t>
            </w:r>
          </w:p>
          <w:p w14:paraId="408B7050" w14:textId="76D8BCB5"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Вносится в порядке, указанном в пунктах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425A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_Ref460777095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425A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1 раздела</w:t>
            </w:r>
            <w:r>
              <w:t xml:space="preserve"> </w:t>
            </w:r>
            <w:r>
              <w:rPr>
                <w:rFonts w:ascii="Times New Roman" w:eastAsia="Times New Roman" w:hAnsi="Times New Roman" w:cs="Times New Roman"/>
                <w:sz w:val="24"/>
                <w:szCs w:val="24"/>
                <w:lang w:eastAsia="ru-RU"/>
              </w:rPr>
              <w:t>IX «</w:t>
            </w:r>
            <w:r w:rsidRPr="00BF5D9D">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06093CA" w14:textId="22B28058"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F5D9D">
              <w:rPr>
                <w:rFonts w:ascii="Times New Roman" w:eastAsia="Times New Roman" w:hAnsi="Times New Roman" w:cs="Times New Roman"/>
                <w:sz w:val="24"/>
                <w:szCs w:val="24"/>
                <w:lang w:eastAsia="ru-RU"/>
              </w:rPr>
              <w:t xml:space="preserve">Размер обеспечения исполнения обязательств по договору составляет </w:t>
            </w:r>
            <w:r w:rsidR="00CD42B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BF5D9D">
              <w:rPr>
                <w:rFonts w:ascii="Times New Roman" w:eastAsia="Times New Roman" w:hAnsi="Times New Roman" w:cs="Times New Roman"/>
                <w:sz w:val="24"/>
                <w:szCs w:val="24"/>
                <w:lang w:eastAsia="ru-RU"/>
              </w:rPr>
              <w:t xml:space="preserve"> (</w:t>
            </w:r>
            <w:r w:rsidR="00CD42B5">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дцать</w:t>
            </w:r>
            <w:r w:rsidRPr="00BF5D9D">
              <w:rPr>
                <w:rFonts w:ascii="Times New Roman" w:eastAsia="Times New Roman" w:hAnsi="Times New Roman" w:cs="Times New Roman"/>
                <w:sz w:val="24"/>
                <w:szCs w:val="24"/>
                <w:lang w:eastAsia="ru-RU"/>
              </w:rPr>
              <w:t xml:space="preserve">) процентов от цены договора, определенной по результатам аукциона </w:t>
            </w:r>
          </w:p>
          <w:p w14:paraId="54128758" w14:textId="312F599A"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5922DB">
              <w:rPr>
                <w:rFonts w:ascii="Times New Roman" w:eastAsia="Times New Roman" w:hAnsi="Times New Roman" w:cs="Times New Roman"/>
                <w:sz w:val="24"/>
                <w:szCs w:val="24"/>
                <w:lang w:eastAsia="ru-RU"/>
              </w:rPr>
              <w:t xml:space="preserve">Если при проведении электронного аукциона участником </w:t>
            </w:r>
            <w:r>
              <w:rPr>
                <w:rFonts w:ascii="Times New Roman" w:eastAsia="Times New Roman" w:hAnsi="Times New Roman" w:cs="Times New Roman"/>
                <w:sz w:val="24"/>
                <w:szCs w:val="24"/>
                <w:lang w:eastAsia="ru-RU"/>
              </w:rPr>
              <w:t>электронного аукциона</w:t>
            </w:r>
            <w:r w:rsidRPr="005922DB">
              <w:rPr>
                <w:rFonts w:ascii="Times New Roman" w:eastAsia="Times New Roman" w:hAnsi="Times New Roman" w:cs="Times New Roman"/>
                <w:sz w:val="24"/>
                <w:szCs w:val="24"/>
                <w:lang w:eastAsia="ru-RU"/>
              </w:rPr>
              <w:t xml:space="preserve">, с которым заключается договор, предложена цена, которая на 25 </w:t>
            </w:r>
            <w:r>
              <w:rPr>
                <w:rFonts w:ascii="Times New Roman" w:eastAsia="Times New Roman" w:hAnsi="Times New Roman" w:cs="Times New Roman"/>
                <w:sz w:val="24"/>
                <w:szCs w:val="24"/>
                <w:lang w:eastAsia="ru-RU"/>
              </w:rPr>
              <w:t xml:space="preserve">(двадцать пять) </w:t>
            </w:r>
            <w:r w:rsidRPr="005922DB">
              <w:rPr>
                <w:rFonts w:ascii="Times New Roman" w:eastAsia="Times New Roman" w:hAnsi="Times New Roman" w:cs="Times New Roman"/>
                <w:sz w:val="24"/>
                <w:szCs w:val="24"/>
                <w:lang w:eastAsia="ru-RU"/>
              </w:rPr>
              <w:t xml:space="preserve">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ascii="Times New Roman" w:eastAsia="Times New Roman" w:hAnsi="Times New Roman" w:cs="Times New Roman"/>
                <w:sz w:val="24"/>
                <w:szCs w:val="24"/>
                <w:lang w:eastAsia="ru-RU"/>
              </w:rPr>
              <w:t>обязательств по договору</w:t>
            </w:r>
            <w:r w:rsidRPr="005922DB">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превышающем в </w:t>
            </w:r>
            <w:r w:rsidRPr="005922DB">
              <w:rPr>
                <w:rFonts w:ascii="Times New Roman" w:eastAsia="Times New Roman" w:hAnsi="Times New Roman" w:cs="Times New Roman"/>
                <w:sz w:val="24"/>
                <w:szCs w:val="24"/>
                <w:lang w:eastAsia="ru-RU"/>
              </w:rPr>
              <w:t xml:space="preserve">1,5 раза размер </w:t>
            </w:r>
            <w:r w:rsidRPr="005922DB">
              <w:rPr>
                <w:rFonts w:ascii="Times New Roman" w:eastAsia="Times New Roman" w:hAnsi="Times New Roman" w:cs="Times New Roman"/>
                <w:sz w:val="24"/>
                <w:szCs w:val="24"/>
                <w:lang w:eastAsia="ru-RU"/>
              </w:rPr>
              <w:lastRenderedPageBreak/>
              <w:t xml:space="preserve">обеспечения его исполнения, указанный в </w:t>
            </w:r>
            <w:r>
              <w:rPr>
                <w:rFonts w:ascii="Times New Roman" w:eastAsia="Times New Roman" w:hAnsi="Times New Roman" w:cs="Times New Roman"/>
                <w:sz w:val="24"/>
                <w:szCs w:val="24"/>
                <w:lang w:eastAsia="ru-RU"/>
              </w:rPr>
              <w:t>настоящей Д</w:t>
            </w:r>
            <w:r w:rsidRPr="005922DB">
              <w:rPr>
                <w:rFonts w:ascii="Times New Roman" w:eastAsia="Times New Roman" w:hAnsi="Times New Roman" w:cs="Times New Roman"/>
                <w:sz w:val="24"/>
                <w:szCs w:val="24"/>
                <w:lang w:eastAsia="ru-RU"/>
              </w:rPr>
              <w:t xml:space="preserve">окументации об электронном аукционе, </w:t>
            </w:r>
            <w:r w:rsidRPr="00033F18">
              <w:rPr>
                <w:rFonts w:ascii="Times New Roman" w:eastAsia="Times New Roman" w:hAnsi="Times New Roman" w:cs="Times New Roman"/>
                <w:sz w:val="24"/>
                <w:szCs w:val="24"/>
                <w:lang w:eastAsia="ru-RU"/>
              </w:rPr>
              <w:t>но не менее чем в размере аванса.</w:t>
            </w:r>
          </w:p>
          <w:p w14:paraId="65DF2870"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F5D9D">
              <w:rPr>
                <w:rFonts w:ascii="Times New Roman" w:eastAsia="Times New Roman" w:hAnsi="Times New Roman" w:cs="Times New Roman"/>
                <w:sz w:val="24"/>
                <w:szCs w:val="24"/>
                <w:lang w:eastAsia="ru-RU"/>
              </w:rPr>
              <w:t>Срок предоставления</w:t>
            </w:r>
            <w:r>
              <w:rPr>
                <w:rFonts w:ascii="Times New Roman" w:eastAsia="Times New Roman" w:hAnsi="Times New Roman" w:cs="Times New Roman"/>
                <w:sz w:val="24"/>
                <w:szCs w:val="24"/>
                <w:lang w:eastAsia="ru-RU"/>
              </w:rPr>
              <w:t>:</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BF5D9D">
              <w:rPr>
                <w:rFonts w:ascii="Times New Roman" w:eastAsia="Times New Roman" w:hAnsi="Times New Roman" w:cs="Times New Roman"/>
                <w:sz w:val="24"/>
                <w:szCs w:val="24"/>
                <w:lang w:eastAsia="ru-RU"/>
              </w:rPr>
              <w:t xml:space="preserve">редоставляется </w:t>
            </w:r>
            <w:r>
              <w:rPr>
                <w:rFonts w:ascii="Times New Roman" w:eastAsia="Times New Roman" w:hAnsi="Times New Roman" w:cs="Times New Roman"/>
                <w:sz w:val="24"/>
                <w:szCs w:val="24"/>
                <w:lang w:eastAsia="ru-RU"/>
              </w:rPr>
              <w:t xml:space="preserve">региональному оператору </w:t>
            </w:r>
            <w:r w:rsidRPr="00BF5D9D">
              <w:rPr>
                <w:rFonts w:ascii="Times New Roman" w:eastAsia="Times New Roman" w:hAnsi="Times New Roman" w:cs="Times New Roman"/>
                <w:sz w:val="24"/>
                <w:szCs w:val="24"/>
                <w:lang w:eastAsia="ru-RU"/>
              </w:rPr>
              <w:t xml:space="preserve">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xml:space="preserve">, с которым заключается договор, вместе с проектом договора, подписанным со стороны участника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w:t>
            </w:r>
          </w:p>
          <w:p w14:paraId="3D1F38FD" w14:textId="77777777" w:rsidR="00F321B7" w:rsidRPr="00BF5D9D"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F5D9D">
              <w:rPr>
                <w:rFonts w:ascii="Times New Roman" w:eastAsia="Times New Roman" w:hAnsi="Times New Roman" w:cs="Times New Roman"/>
                <w:sz w:val="24"/>
                <w:szCs w:val="24"/>
                <w:lang w:eastAsia="ru-RU"/>
              </w:rPr>
              <w:t xml:space="preserve">Способ обеспечения исполнения </w:t>
            </w:r>
            <w:r>
              <w:rPr>
                <w:rFonts w:ascii="Times New Roman" w:eastAsia="Times New Roman" w:hAnsi="Times New Roman" w:cs="Times New Roman"/>
                <w:sz w:val="24"/>
                <w:szCs w:val="24"/>
                <w:lang w:eastAsia="ru-RU"/>
              </w:rPr>
              <w:t>обязательств по договору</w:t>
            </w:r>
            <w:r w:rsidRPr="00BF5D9D">
              <w:rPr>
                <w:rFonts w:ascii="Times New Roman" w:eastAsia="Times New Roman" w:hAnsi="Times New Roman" w:cs="Times New Roman"/>
                <w:sz w:val="24"/>
                <w:szCs w:val="24"/>
                <w:lang w:eastAsia="ru-RU"/>
              </w:rPr>
              <w:t xml:space="preserve"> определяется участником </w:t>
            </w:r>
            <w:r>
              <w:rPr>
                <w:rFonts w:ascii="Times New Roman" w:eastAsia="Times New Roman" w:hAnsi="Times New Roman" w:cs="Times New Roman"/>
                <w:sz w:val="24"/>
                <w:szCs w:val="24"/>
                <w:lang w:eastAsia="ru-RU"/>
              </w:rPr>
              <w:t>электронного аукциона</w:t>
            </w:r>
            <w:r w:rsidRPr="00BF5D9D">
              <w:rPr>
                <w:rFonts w:ascii="Times New Roman" w:eastAsia="Times New Roman" w:hAnsi="Times New Roman" w:cs="Times New Roman"/>
                <w:sz w:val="24"/>
                <w:szCs w:val="24"/>
                <w:lang w:eastAsia="ru-RU"/>
              </w:rPr>
              <w:t>, с которым заключается договор, самостоятельно</w:t>
            </w:r>
            <w:r>
              <w:rPr>
                <w:rFonts w:ascii="Times New Roman" w:eastAsia="Times New Roman" w:hAnsi="Times New Roman" w:cs="Times New Roman"/>
                <w:sz w:val="24"/>
                <w:szCs w:val="24"/>
                <w:lang w:eastAsia="ru-RU"/>
              </w:rPr>
              <w:t xml:space="preserve"> из числа способов, указанных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_Ref460768720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sidR="004425A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fldChar w:fldCharType="end"/>
            </w:r>
            <w:r w:rsidRPr="00D42558">
              <w:rPr>
                <w:rFonts w:ascii="Times New Roman" w:eastAsia="Times New Roman" w:hAnsi="Times New Roman" w:cs="Times New Roman"/>
                <w:sz w:val="24"/>
                <w:szCs w:val="24"/>
                <w:lang w:eastAsia="ru-RU"/>
              </w:rPr>
              <w:t xml:space="preserve"> раздела IX «Порядок заключения договора»</w:t>
            </w:r>
            <w:r w:rsidRPr="00BF5D9D">
              <w:rPr>
                <w:rFonts w:ascii="Times New Roman" w:eastAsia="Times New Roman" w:hAnsi="Times New Roman" w:cs="Times New Roman"/>
                <w:sz w:val="24"/>
                <w:szCs w:val="24"/>
                <w:lang w:eastAsia="ru-RU"/>
              </w:rPr>
              <w:t xml:space="preserve">. </w:t>
            </w:r>
          </w:p>
          <w:p w14:paraId="71DA15C1" w14:textId="77777777" w:rsidR="00F321B7" w:rsidRDefault="00F321B7" w:rsidP="00F321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F5D9D">
              <w:rPr>
                <w:rFonts w:ascii="Times New Roman" w:eastAsia="Times New Roman" w:hAnsi="Times New Roman" w:cs="Times New Roman"/>
                <w:sz w:val="24"/>
                <w:szCs w:val="24"/>
                <w:lang w:eastAsia="ru-RU"/>
              </w:rPr>
              <w:t>Реквизиты счета для перечисления денежны</w:t>
            </w:r>
            <w:r>
              <w:rPr>
                <w:rFonts w:ascii="Times New Roman" w:eastAsia="Times New Roman" w:hAnsi="Times New Roman" w:cs="Times New Roman"/>
                <w:sz w:val="24"/>
                <w:szCs w:val="24"/>
                <w:lang w:eastAsia="ru-RU"/>
              </w:rPr>
              <w:t>х средств в качестве обеспечительного</w:t>
            </w:r>
            <w:r w:rsidRPr="00BF5D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платежа </w:t>
            </w:r>
            <w:r w:rsidRPr="005A0CC1">
              <w:rPr>
                <w:rFonts w:ascii="Times New Roman" w:eastAsia="Times New Roman" w:hAnsi="Times New Roman" w:cs="Times New Roman"/>
                <w:sz w:val="24"/>
                <w:szCs w:val="24"/>
                <w:lang w:eastAsia="ru-RU"/>
              </w:rPr>
              <w:t>(в случае если участник электронного аукциона предоставляет обеспечение исполнения обязательств по договору в виде обеспечительного платежа)</w:t>
            </w:r>
            <w:r w:rsidRPr="00BF5D9D">
              <w:rPr>
                <w:rFonts w:ascii="Times New Roman" w:eastAsia="Times New Roman" w:hAnsi="Times New Roman" w:cs="Times New Roman"/>
                <w:sz w:val="24"/>
                <w:szCs w:val="24"/>
                <w:lang w:eastAsia="ru-RU"/>
              </w:rPr>
              <w:t>:</w:t>
            </w:r>
          </w:p>
          <w:p w14:paraId="5874D9FF" w14:textId="66E9CDE7" w:rsidR="00B11599" w:rsidRPr="00D75151" w:rsidRDefault="00943E95" w:rsidP="009B2A31">
            <w:pPr>
              <w:pStyle w:val="af9"/>
              <w:tabs>
                <w:tab w:val="left" w:pos="2580"/>
              </w:tabs>
              <w:jc w:val="both"/>
            </w:pPr>
            <w:r w:rsidRPr="00943E95">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r>
              <w:t xml:space="preserve">, </w:t>
            </w:r>
            <w:r w:rsidRPr="00943E95">
              <w:t>ИНН/КПП, 7901995562/790101001</w:t>
            </w:r>
            <w:r w:rsidR="009B2A31">
              <w:t xml:space="preserve">, </w:t>
            </w:r>
            <w:r w:rsidRPr="00943E95">
              <w:t>р/с 40603810475080000007</w:t>
            </w:r>
            <w:r>
              <w:t xml:space="preserve">, </w:t>
            </w:r>
            <w:r w:rsidRPr="00943E95">
              <w:t>БИК. 040813733</w:t>
            </w:r>
            <w:r>
              <w:t xml:space="preserve">, </w:t>
            </w:r>
            <w:r w:rsidR="009B2A31">
              <w:t>к/</w:t>
            </w:r>
            <w:r w:rsidR="00086884">
              <w:t>с</w:t>
            </w:r>
            <w:r w:rsidRPr="00943E95">
              <w:t>. 30101810300000000733</w:t>
            </w:r>
            <w:r>
              <w:t xml:space="preserve">, в </w:t>
            </w:r>
            <w:r w:rsidRPr="00943E95">
              <w:t>Хабаровск</w:t>
            </w:r>
            <w:r>
              <w:t>ом</w:t>
            </w:r>
            <w:r w:rsidR="00A76DD1">
              <w:t xml:space="preserve"> РФ </w:t>
            </w:r>
            <w:r w:rsidRPr="00943E95">
              <w:t>АО «Россельхозбанк».</w:t>
            </w:r>
          </w:p>
        </w:tc>
      </w:tr>
      <w:tr w:rsidR="00B11599" w:rsidRPr="00D75151" w14:paraId="2330764D"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D75151" w:rsidRDefault="00AC6FAD" w:rsidP="00B115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5531F5B3" w:rsidR="00B11599" w:rsidRPr="00D75151" w:rsidRDefault="00BA3F5D" w:rsidP="007D6608">
            <w:pPr>
              <w:spacing w:after="0" w:line="240" w:lineRule="auto"/>
              <w:jc w:val="both"/>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437" w:type="dxa"/>
            <w:tcBorders>
              <w:top w:val="single" w:sz="4" w:space="0" w:color="auto"/>
              <w:left w:val="single" w:sz="4" w:space="0" w:color="auto"/>
              <w:bottom w:val="single" w:sz="4" w:space="0" w:color="auto"/>
              <w:right w:val="single" w:sz="4" w:space="0" w:color="auto"/>
            </w:tcBorders>
            <w:vAlign w:val="center"/>
          </w:tcPr>
          <w:p w14:paraId="659A4886" w14:textId="77777777" w:rsidR="00BA3F5D" w:rsidRPr="007B6DA4" w:rsidRDefault="00BA3F5D" w:rsidP="00BA3F5D">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 xml:space="preserve">В соответствии с проектом договора. </w:t>
            </w:r>
          </w:p>
          <w:p w14:paraId="12BE2224" w14:textId="59EBEB1C" w:rsidR="00B11599" w:rsidRPr="007B6DA4" w:rsidRDefault="00BA3F5D" w:rsidP="007B6DA4">
            <w:pPr>
              <w:spacing w:after="0" w:line="240" w:lineRule="auto"/>
              <w:jc w:val="both"/>
              <w:rPr>
                <w:rFonts w:ascii="Times New Roman" w:eastAsia="Times New Roman" w:hAnsi="Times New Roman" w:cs="Times New Roman"/>
                <w:sz w:val="24"/>
                <w:szCs w:val="24"/>
                <w:lang w:eastAsia="ru-RU"/>
              </w:rPr>
            </w:pPr>
            <w:r w:rsidRPr="007B6DA4">
              <w:rPr>
                <w:rFonts w:ascii="Times New Roman" w:eastAsia="Times New Roman" w:hAnsi="Times New Roman" w:cs="Times New Roman"/>
                <w:sz w:val="24"/>
                <w:szCs w:val="24"/>
                <w:lang w:eastAsia="ru-RU"/>
              </w:rPr>
              <w:t>5 (пят</w:t>
            </w:r>
            <w:r w:rsidR="007B6DA4" w:rsidRPr="007B6DA4">
              <w:rPr>
                <w:rFonts w:ascii="Times New Roman" w:eastAsia="Times New Roman" w:hAnsi="Times New Roman" w:cs="Times New Roman"/>
                <w:sz w:val="24"/>
                <w:szCs w:val="24"/>
                <w:lang w:eastAsia="ru-RU"/>
              </w:rPr>
              <w:t>ь</w:t>
            </w:r>
            <w:r w:rsidRPr="007B6DA4">
              <w:rPr>
                <w:rFonts w:ascii="Times New Roman" w:eastAsia="Times New Roman" w:hAnsi="Times New Roman" w:cs="Times New Roman"/>
                <w:sz w:val="24"/>
                <w:szCs w:val="24"/>
                <w:lang w:eastAsia="ru-RU"/>
              </w:rPr>
              <w:t>) лет со дня подписания соответствующего акта о приемке оказанных услуг и (или) выполненных работ</w:t>
            </w:r>
          </w:p>
        </w:tc>
      </w:tr>
      <w:tr w:rsidR="00115295" w:rsidRPr="00D75151" w14:paraId="70553174" w14:textId="77777777" w:rsidTr="008B402A">
        <w:trPr>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D75151" w:rsidRDefault="00115295" w:rsidP="00115295">
            <w:pPr>
              <w:spacing w:after="0" w:line="240" w:lineRule="auto"/>
              <w:jc w:val="both"/>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Порядок сдачи-приемки работ</w:t>
            </w:r>
            <w:r>
              <w:rPr>
                <w:rFonts w:ascii="Times New Roman" w:eastAsia="Times New Roman" w:hAnsi="Times New Roman" w:cs="Times New Roman"/>
                <w:sz w:val="24"/>
                <w:szCs w:val="24"/>
                <w:lang w:eastAsia="ru-RU"/>
              </w:rPr>
              <w:t xml:space="preserve"> (услуг)</w:t>
            </w:r>
          </w:p>
        </w:tc>
        <w:tc>
          <w:tcPr>
            <w:tcW w:w="6437" w:type="dxa"/>
            <w:tcBorders>
              <w:top w:val="single" w:sz="4" w:space="0" w:color="auto"/>
              <w:left w:val="single" w:sz="4" w:space="0" w:color="auto"/>
              <w:bottom w:val="single" w:sz="4" w:space="0" w:color="auto"/>
              <w:right w:val="single" w:sz="4" w:space="0" w:color="auto"/>
            </w:tcBorders>
            <w:vAlign w:val="center"/>
          </w:tcPr>
          <w:p w14:paraId="57DDBAD4" w14:textId="218918E3" w:rsidR="00115295" w:rsidRPr="00D75151" w:rsidRDefault="00115295" w:rsidP="00D85430">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7B6DA4">
              <w:rPr>
                <w:rFonts w:ascii="Times New Roman" w:eastAsia="Times New Roman" w:hAnsi="Times New Roman" w:cs="Times New Roman"/>
                <w:sz w:val="24"/>
                <w:szCs w:val="24"/>
                <w:lang w:eastAsia="ru-RU"/>
              </w:rPr>
              <w:t xml:space="preserve">приложением № </w:t>
            </w:r>
            <w:r w:rsidR="00D85430">
              <w:rPr>
                <w:rFonts w:ascii="Times New Roman" w:eastAsia="Times New Roman" w:hAnsi="Times New Roman" w:cs="Times New Roman"/>
                <w:sz w:val="24"/>
                <w:szCs w:val="24"/>
                <w:lang w:eastAsia="ru-RU"/>
              </w:rPr>
              <w:t>3</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115295" w:rsidRPr="00D75151" w14:paraId="1D45E346" w14:textId="77777777" w:rsidTr="00D4275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D75151" w:rsidRDefault="00AC6FAD" w:rsidP="001152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D75151" w:rsidRDefault="0021334A" w:rsidP="002133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437" w:type="dxa"/>
            <w:tcBorders>
              <w:top w:val="single" w:sz="4" w:space="0" w:color="auto"/>
              <w:left w:val="single" w:sz="4" w:space="0" w:color="auto"/>
              <w:bottom w:val="single" w:sz="4" w:space="0" w:color="auto"/>
              <w:right w:val="single" w:sz="4" w:space="0" w:color="auto"/>
            </w:tcBorders>
            <w:vAlign w:val="center"/>
          </w:tcPr>
          <w:p w14:paraId="5139462C" w14:textId="3926D71A" w:rsidR="00115295" w:rsidRPr="00D75151" w:rsidRDefault="007447FB" w:rsidP="00805B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Региональный оператор вправе изменить </w:t>
            </w:r>
            <w:r w:rsidR="0021334A" w:rsidRPr="0021334A">
              <w:rPr>
                <w:rFonts w:ascii="Times New Roman" w:eastAsia="Times New Roman" w:hAnsi="Times New Roman" w:cs="Times New Roman"/>
                <w:sz w:val="24"/>
                <w:szCs w:val="24"/>
                <w:lang w:eastAsia="ru-RU"/>
              </w:rPr>
              <w:t xml:space="preserve">условия договора в </w:t>
            </w:r>
            <w:r>
              <w:rPr>
                <w:rFonts w:ascii="Times New Roman" w:eastAsia="Times New Roman" w:hAnsi="Times New Roman" w:cs="Times New Roman"/>
                <w:sz w:val="24"/>
                <w:szCs w:val="24"/>
                <w:lang w:eastAsia="ru-RU"/>
              </w:rPr>
              <w:t xml:space="preserve">случаях и в </w:t>
            </w:r>
            <w:r w:rsidR="0021334A" w:rsidRPr="0021334A">
              <w:rPr>
                <w:rFonts w:ascii="Times New Roman" w:eastAsia="Times New Roman" w:hAnsi="Times New Roman" w:cs="Times New Roman"/>
                <w:sz w:val="24"/>
                <w:szCs w:val="24"/>
                <w:lang w:eastAsia="ru-RU"/>
              </w:rPr>
              <w:t>соответствии с требованиями Положения</w:t>
            </w:r>
            <w:r w:rsidR="0021334A">
              <w:rPr>
                <w:rFonts w:ascii="Times New Roman" w:eastAsia="Times New Roman" w:hAnsi="Times New Roman" w:cs="Times New Roman"/>
                <w:sz w:val="24"/>
                <w:szCs w:val="24"/>
                <w:lang w:eastAsia="ru-RU"/>
              </w:rPr>
              <w:t xml:space="preserve"> и </w:t>
            </w:r>
            <w:r w:rsidR="007B6DA4">
              <w:rPr>
                <w:rFonts w:ascii="Times New Roman" w:eastAsia="Times New Roman" w:hAnsi="Times New Roman" w:cs="Times New Roman"/>
                <w:sz w:val="24"/>
                <w:szCs w:val="24"/>
                <w:lang w:eastAsia="ru-RU"/>
              </w:rPr>
              <w:t xml:space="preserve">приложения № </w:t>
            </w:r>
            <w:r w:rsidR="00D85430">
              <w:rPr>
                <w:rFonts w:ascii="Times New Roman" w:eastAsia="Times New Roman" w:hAnsi="Times New Roman" w:cs="Times New Roman"/>
                <w:sz w:val="24"/>
                <w:szCs w:val="24"/>
                <w:lang w:eastAsia="ru-RU"/>
              </w:rPr>
              <w:t>3</w:t>
            </w:r>
            <w:r w:rsidR="007B6DA4" w:rsidRPr="00310143">
              <w:rPr>
                <w:rFonts w:ascii="Times New Roman" w:eastAsia="Times New Roman" w:hAnsi="Times New Roman" w:cs="Times New Roman"/>
                <w:sz w:val="24"/>
                <w:szCs w:val="24"/>
                <w:lang w:eastAsia="ru-RU"/>
              </w:rPr>
              <w:t xml:space="preserve"> </w:t>
            </w:r>
            <w:r w:rsidR="0021334A" w:rsidRPr="00310143">
              <w:rPr>
                <w:rFonts w:ascii="Times New Roman" w:eastAsia="Times New Roman" w:hAnsi="Times New Roman" w:cs="Times New Roman"/>
                <w:sz w:val="24"/>
                <w:szCs w:val="24"/>
                <w:lang w:eastAsia="ru-RU"/>
              </w:rPr>
              <w:t>«Проект договора»</w:t>
            </w:r>
          </w:p>
        </w:tc>
      </w:tr>
      <w:tr w:rsidR="0021334A" w:rsidRPr="00D75151" w14:paraId="46467674" w14:textId="77777777" w:rsidTr="00D4275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3DD2B8" w:rsidR="0021334A" w:rsidRPr="00D75151" w:rsidRDefault="00AC6FAD" w:rsidP="00805B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5B66">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D75151" w:rsidRDefault="00AF3EEC" w:rsidP="00AF3E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F3EEC">
              <w:rPr>
                <w:rFonts w:ascii="Times New Roman" w:eastAsia="Times New Roman" w:hAnsi="Times New Roman" w:cs="Times New Roman"/>
                <w:sz w:val="24"/>
                <w:szCs w:val="24"/>
                <w:lang w:eastAsia="ru-RU"/>
              </w:rPr>
              <w:t>рок, в течение которого победитель электронного аукциона или иной участник, с которым заключается договор, должен подписать договор</w:t>
            </w:r>
            <w:r w:rsidR="006C61DD">
              <w:rPr>
                <w:rFonts w:ascii="Times New Roman" w:eastAsia="Times New Roman" w:hAnsi="Times New Roman" w:cs="Times New Roman"/>
                <w:sz w:val="24"/>
                <w:szCs w:val="24"/>
                <w:lang w:eastAsia="ru-RU"/>
              </w:rPr>
              <w:t xml:space="preserve"> и передать его региональному оператору.</w:t>
            </w:r>
          </w:p>
        </w:tc>
        <w:tc>
          <w:tcPr>
            <w:tcW w:w="6437" w:type="dxa"/>
            <w:tcBorders>
              <w:top w:val="single" w:sz="4" w:space="0" w:color="auto"/>
              <w:left w:val="single" w:sz="4" w:space="0" w:color="auto"/>
              <w:bottom w:val="single" w:sz="4" w:space="0" w:color="auto"/>
              <w:right w:val="single" w:sz="4" w:space="0" w:color="auto"/>
            </w:tcBorders>
            <w:vAlign w:val="center"/>
          </w:tcPr>
          <w:p w14:paraId="40743C9F" w14:textId="4C0D5FA8" w:rsidR="0021334A" w:rsidRPr="00D75151" w:rsidRDefault="00AF3EEC" w:rsidP="00C37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r w:rsidR="007B6DA4">
              <w:rPr>
                <w:rFonts w:ascii="Times New Roman" w:eastAsia="Times New Roman" w:hAnsi="Times New Roman" w:cs="Times New Roman"/>
                <w:sz w:val="24"/>
                <w:szCs w:val="24"/>
                <w:lang w:eastAsia="ru-RU"/>
              </w:rPr>
              <w:t>1</w:t>
            </w:r>
            <w:r w:rsidR="00933D9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933D98">
              <w:rPr>
                <w:rFonts w:ascii="Times New Roman" w:eastAsia="Times New Roman" w:hAnsi="Times New Roman" w:cs="Times New Roman"/>
                <w:sz w:val="24"/>
                <w:szCs w:val="24"/>
                <w:lang w:eastAsia="ru-RU"/>
              </w:rPr>
              <w:t>деся</w:t>
            </w:r>
            <w:r w:rsidR="007B6DA4">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00C371EA">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даты получения проекта договора в порядке, установленном </w:t>
            </w:r>
            <w:r w:rsidR="006C61DD">
              <w:rPr>
                <w:rFonts w:ascii="Times New Roman" w:eastAsia="Times New Roman" w:hAnsi="Times New Roman" w:cs="Times New Roman"/>
                <w:sz w:val="24"/>
                <w:szCs w:val="24"/>
                <w:lang w:eastAsia="ru-RU"/>
              </w:rPr>
              <w:t xml:space="preserve">пунктами 2 и 3 раздела </w:t>
            </w:r>
            <w:r w:rsidR="006C61DD">
              <w:rPr>
                <w:rFonts w:ascii="Times New Roman" w:eastAsia="Times New Roman" w:hAnsi="Times New Roman" w:cs="Times New Roman"/>
                <w:sz w:val="24"/>
                <w:szCs w:val="24"/>
                <w:lang w:val="en-US" w:eastAsia="ru-RU"/>
              </w:rPr>
              <w:t>VIII</w:t>
            </w:r>
            <w:r w:rsidR="006C61DD" w:rsidRPr="006C61DD">
              <w:rPr>
                <w:rFonts w:ascii="Times New Roman" w:eastAsia="Times New Roman" w:hAnsi="Times New Roman" w:cs="Times New Roman"/>
                <w:sz w:val="24"/>
                <w:szCs w:val="24"/>
                <w:lang w:eastAsia="ru-RU"/>
              </w:rPr>
              <w:t xml:space="preserve"> </w:t>
            </w:r>
            <w:r w:rsidR="006C61DD">
              <w:rPr>
                <w:rFonts w:ascii="Times New Roman" w:eastAsia="Times New Roman" w:hAnsi="Times New Roman" w:cs="Times New Roman"/>
                <w:sz w:val="24"/>
                <w:szCs w:val="24"/>
                <w:lang w:eastAsia="ru-RU"/>
              </w:rPr>
              <w:t>«</w:t>
            </w:r>
            <w:r w:rsidR="006C61DD" w:rsidRPr="006C61DD">
              <w:rPr>
                <w:rFonts w:ascii="Times New Roman" w:eastAsia="Times New Roman" w:hAnsi="Times New Roman" w:cs="Times New Roman"/>
                <w:sz w:val="24"/>
                <w:szCs w:val="24"/>
                <w:lang w:eastAsia="ru-RU"/>
              </w:rPr>
              <w:t>VIII.</w:t>
            </w:r>
            <w:r w:rsidR="006C61DD" w:rsidRPr="006C61DD">
              <w:rPr>
                <w:rFonts w:ascii="Times New Roman" w:eastAsia="Times New Roman" w:hAnsi="Times New Roman" w:cs="Times New Roman"/>
                <w:sz w:val="24"/>
                <w:szCs w:val="24"/>
                <w:lang w:eastAsia="ru-RU"/>
              </w:rPr>
              <w:tab/>
              <w:t>Признание электронного аукциона несостоявшимся</w:t>
            </w:r>
            <w:r w:rsidR="006C61DD">
              <w:rPr>
                <w:rFonts w:ascii="Times New Roman" w:eastAsia="Times New Roman" w:hAnsi="Times New Roman" w:cs="Times New Roman"/>
                <w:sz w:val="24"/>
                <w:szCs w:val="24"/>
                <w:lang w:eastAsia="ru-RU"/>
              </w:rPr>
              <w:t>» и</w:t>
            </w:r>
            <w:r w:rsidR="006C61DD" w:rsidRPr="006C6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разделом </w:t>
            </w:r>
            <w:r w:rsidRPr="00AF3EEC">
              <w:rPr>
                <w:rFonts w:ascii="Times New Roman" w:eastAsia="Times New Roman" w:hAnsi="Times New Roman" w:cs="Times New Roman"/>
                <w:sz w:val="24"/>
                <w:szCs w:val="24"/>
                <w:lang w:eastAsia="ru-RU"/>
              </w:rPr>
              <w:t>IX</w:t>
            </w:r>
            <w:r>
              <w:rPr>
                <w:rFonts w:ascii="Times New Roman" w:eastAsia="Times New Roman" w:hAnsi="Times New Roman" w:cs="Times New Roman"/>
                <w:sz w:val="24"/>
                <w:szCs w:val="24"/>
                <w:lang w:eastAsia="ru-RU"/>
              </w:rPr>
              <w:t xml:space="preserve"> «</w:t>
            </w:r>
            <w:r w:rsidRPr="00AF3EEC">
              <w:rPr>
                <w:rFonts w:ascii="Times New Roman" w:eastAsia="Times New Roman" w:hAnsi="Times New Roman" w:cs="Times New Roman"/>
                <w:sz w:val="24"/>
                <w:szCs w:val="24"/>
                <w:lang w:eastAsia="ru-RU"/>
              </w:rPr>
              <w:t>Порядок заключения договора</w:t>
            </w:r>
            <w:r>
              <w:rPr>
                <w:rFonts w:ascii="Times New Roman" w:eastAsia="Times New Roman" w:hAnsi="Times New Roman" w:cs="Times New Roman"/>
                <w:sz w:val="24"/>
                <w:szCs w:val="24"/>
                <w:lang w:eastAsia="ru-RU"/>
              </w:rPr>
              <w:t>».</w:t>
            </w:r>
          </w:p>
        </w:tc>
      </w:tr>
    </w:tbl>
    <w:p w14:paraId="15542483" w14:textId="77777777" w:rsidR="00805B66" w:rsidRDefault="00805B66"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43C48147" w14:textId="77777777" w:rsidR="0076407A" w:rsidRDefault="0076407A"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64A06785" w14:textId="77777777" w:rsidR="0076407A" w:rsidRDefault="0076407A"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78B03447" w14:textId="77777777" w:rsidR="0076407A" w:rsidRDefault="0076407A"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AD27544" w14:textId="77777777" w:rsidR="0076407A" w:rsidRDefault="0076407A"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16E973B8" w14:textId="77777777" w:rsidR="0076407A" w:rsidRDefault="0076407A" w:rsidP="00805B66">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80961F2" w14:textId="77777777" w:rsidR="00805B66" w:rsidRDefault="00805B66" w:rsidP="00805B6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Адресный перечень</w:t>
      </w:r>
      <w:r w:rsidRPr="002226A6">
        <w:rPr>
          <w:rFonts w:ascii="Times New Roman" w:hAnsi="Times New Roman" w:cs="Times New Roman"/>
          <w:b/>
          <w:sz w:val="28"/>
          <w:szCs w:val="28"/>
        </w:rPr>
        <w:t xml:space="preserve"> многоквартирных домов</w:t>
      </w:r>
    </w:p>
    <w:tbl>
      <w:tblPr>
        <w:tblStyle w:val="aa"/>
        <w:tblW w:w="10489" w:type="dxa"/>
        <w:tblInd w:w="-714" w:type="dxa"/>
        <w:tblLook w:val="04A0" w:firstRow="1" w:lastRow="0" w:firstColumn="1" w:lastColumn="0" w:noHBand="0" w:noVBand="1"/>
      </w:tblPr>
      <w:tblGrid>
        <w:gridCol w:w="851"/>
        <w:gridCol w:w="3260"/>
        <w:gridCol w:w="6378"/>
      </w:tblGrid>
      <w:tr w:rsidR="00F357E9" w:rsidRPr="00F357E9" w14:paraId="08F48D84" w14:textId="397807FD" w:rsidTr="001A5B75">
        <w:tc>
          <w:tcPr>
            <w:tcW w:w="851" w:type="dxa"/>
          </w:tcPr>
          <w:p w14:paraId="0F50A289" w14:textId="60B78E52" w:rsidR="00F357E9" w:rsidRPr="00F357E9" w:rsidRDefault="00F357E9" w:rsidP="001A5B75">
            <w:pPr>
              <w:pStyle w:val="a3"/>
              <w:tabs>
                <w:tab w:val="left" w:pos="426"/>
                <w:tab w:val="left" w:pos="3060"/>
              </w:tabs>
              <w:ind w:left="0" w:right="2"/>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260" w:type="dxa"/>
          </w:tcPr>
          <w:p w14:paraId="0CE0038A" w14:textId="7FC6F923"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Адрес МКД</w:t>
            </w:r>
          </w:p>
        </w:tc>
        <w:tc>
          <w:tcPr>
            <w:tcW w:w="6378" w:type="dxa"/>
          </w:tcPr>
          <w:p w14:paraId="28F23A0D" w14:textId="093112F1" w:rsidR="00F357E9" w:rsidRPr="00F357E9" w:rsidRDefault="00F357E9" w:rsidP="00F321B7">
            <w:pPr>
              <w:pStyle w:val="a3"/>
              <w:tabs>
                <w:tab w:val="left" w:pos="426"/>
                <w:tab w:val="left" w:pos="3060"/>
              </w:tabs>
              <w:ind w:left="0" w:right="2"/>
              <w:rPr>
                <w:rFonts w:ascii="Times New Roman" w:hAnsi="Times New Roman" w:cs="Times New Roman"/>
                <w:bCs/>
                <w:sz w:val="24"/>
                <w:szCs w:val="24"/>
              </w:rPr>
            </w:pPr>
            <w:r w:rsidRPr="00F357E9">
              <w:rPr>
                <w:rFonts w:ascii="Times New Roman" w:hAnsi="Times New Roman" w:cs="Times New Roman"/>
                <w:bCs/>
                <w:sz w:val="24"/>
                <w:szCs w:val="24"/>
              </w:rPr>
              <w:t>Виды работ</w:t>
            </w:r>
          </w:p>
        </w:tc>
      </w:tr>
      <w:tr w:rsidR="001A5B75" w:rsidRPr="00F357E9" w14:paraId="38B3A01B" w14:textId="77777777" w:rsidTr="001A5B75">
        <w:tc>
          <w:tcPr>
            <w:tcW w:w="10489" w:type="dxa"/>
            <w:gridSpan w:val="3"/>
          </w:tcPr>
          <w:p w14:paraId="54A42887" w14:textId="77777777" w:rsidR="001A5B75" w:rsidRPr="00F357E9" w:rsidRDefault="001A5B75" w:rsidP="001A5B75">
            <w:pPr>
              <w:rPr>
                <w:rFonts w:ascii="Times New Roman" w:hAnsi="Times New Roman" w:cs="Times New Roman"/>
                <w:sz w:val="24"/>
                <w:szCs w:val="24"/>
              </w:rPr>
            </w:pPr>
          </w:p>
        </w:tc>
      </w:tr>
      <w:tr w:rsidR="001A5B75" w:rsidRPr="00F357E9" w14:paraId="300425EB" w14:textId="77777777" w:rsidTr="001A5B75">
        <w:tc>
          <w:tcPr>
            <w:tcW w:w="851" w:type="dxa"/>
          </w:tcPr>
          <w:p w14:paraId="095A7E27" w14:textId="154A7D34" w:rsidR="001A5B75" w:rsidRPr="00F357E9" w:rsidRDefault="006C17C0" w:rsidP="00143792">
            <w:pPr>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3C266122" w14:textId="77777777" w:rsidR="001A5B75" w:rsidRDefault="001A5B75" w:rsidP="00F357E9">
            <w:pPr>
              <w:rPr>
                <w:rFonts w:ascii="Times New Roman" w:hAnsi="Times New Roman" w:cs="Times New Roman"/>
                <w:bCs/>
                <w:sz w:val="24"/>
                <w:szCs w:val="24"/>
              </w:rPr>
            </w:pPr>
            <w:r>
              <w:rPr>
                <w:rFonts w:ascii="Times New Roman" w:hAnsi="Times New Roman" w:cs="Times New Roman"/>
                <w:bCs/>
                <w:sz w:val="24"/>
                <w:szCs w:val="24"/>
              </w:rPr>
              <w:t xml:space="preserve">ЕАО, г. Биробиджан, </w:t>
            </w:r>
          </w:p>
          <w:p w14:paraId="6FA64714" w14:textId="1F230B43" w:rsidR="001A5B75" w:rsidRPr="00F357E9" w:rsidRDefault="001A5B75" w:rsidP="00F357E9">
            <w:pPr>
              <w:rPr>
                <w:rFonts w:ascii="Times New Roman" w:hAnsi="Times New Roman" w:cs="Times New Roman"/>
                <w:bCs/>
                <w:sz w:val="24"/>
                <w:szCs w:val="24"/>
              </w:rPr>
            </w:pPr>
            <w:r>
              <w:rPr>
                <w:rFonts w:ascii="Times New Roman" w:hAnsi="Times New Roman" w:cs="Times New Roman"/>
                <w:bCs/>
                <w:sz w:val="24"/>
                <w:szCs w:val="24"/>
              </w:rPr>
              <w:t xml:space="preserve">пер. Ремонтный, </w:t>
            </w:r>
            <w:r w:rsidR="00550B9C">
              <w:rPr>
                <w:rFonts w:ascii="Times New Roman" w:hAnsi="Times New Roman" w:cs="Times New Roman"/>
                <w:bCs/>
                <w:sz w:val="24"/>
                <w:szCs w:val="24"/>
              </w:rPr>
              <w:t xml:space="preserve">д. </w:t>
            </w:r>
            <w:r>
              <w:rPr>
                <w:rFonts w:ascii="Times New Roman" w:hAnsi="Times New Roman" w:cs="Times New Roman"/>
                <w:bCs/>
                <w:sz w:val="24"/>
                <w:szCs w:val="24"/>
              </w:rPr>
              <w:t>3</w:t>
            </w:r>
          </w:p>
        </w:tc>
        <w:tc>
          <w:tcPr>
            <w:tcW w:w="6378" w:type="dxa"/>
            <w:vAlign w:val="center"/>
          </w:tcPr>
          <w:p w14:paraId="5901AAD9" w14:textId="4B36177A" w:rsidR="001A5B75" w:rsidRPr="00F357E9" w:rsidRDefault="00550B9C" w:rsidP="0076407A">
            <w:pPr>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sidR="0076407A">
              <w:rPr>
                <w:rFonts w:ascii="Times New Roman" w:hAnsi="Times New Roman" w:cs="Times New Roman"/>
              </w:rPr>
              <w:t xml:space="preserve"> по</w:t>
            </w:r>
            <w:r w:rsidRPr="002E07E6">
              <w:rPr>
                <w:rFonts w:ascii="Times New Roman" w:hAnsi="Times New Roman" w:cs="Times New Roman"/>
              </w:rPr>
              <w:t xml:space="preserve"> капитально</w:t>
            </w:r>
            <w:r w:rsidR="0076407A">
              <w:rPr>
                <w:rFonts w:ascii="Times New Roman" w:hAnsi="Times New Roman" w:cs="Times New Roman"/>
              </w:rPr>
              <w:t>му ремонту</w:t>
            </w:r>
            <w:r w:rsidRPr="002E07E6">
              <w:rPr>
                <w:rFonts w:ascii="Times New Roman" w:hAnsi="Times New Roman" w:cs="Times New Roman"/>
              </w:rPr>
              <w:t xml:space="preserve"> крыши, </w:t>
            </w:r>
            <w:r w:rsidR="00584689">
              <w:rPr>
                <w:rFonts w:ascii="Times New Roman" w:hAnsi="Times New Roman" w:cs="Times New Roman"/>
              </w:rPr>
              <w:t>усилени</w:t>
            </w:r>
            <w:r w:rsidR="0076407A">
              <w:rPr>
                <w:rFonts w:ascii="Times New Roman" w:hAnsi="Times New Roman" w:cs="Times New Roman"/>
              </w:rPr>
              <w:t>ю</w:t>
            </w:r>
            <w:r w:rsidR="00584689">
              <w:rPr>
                <w:rFonts w:ascii="Times New Roman" w:hAnsi="Times New Roman" w:cs="Times New Roman"/>
              </w:rPr>
              <w:t xml:space="preserve"> </w:t>
            </w:r>
            <w:r w:rsidRPr="002E07E6">
              <w:rPr>
                <w:rFonts w:ascii="Times New Roman" w:hAnsi="Times New Roman" w:cs="Times New Roman"/>
              </w:rPr>
              <w:t>перекрытий,</w:t>
            </w:r>
            <w:r w:rsidRPr="00B30F77">
              <w:rPr>
                <w:rFonts w:ascii="Times New Roman" w:hAnsi="Times New Roman" w:cs="Times New Roman"/>
              </w:rPr>
              <w:t xml:space="preserve"> </w:t>
            </w:r>
            <w:r w:rsidR="00584689">
              <w:rPr>
                <w:rFonts w:ascii="Times New Roman" w:hAnsi="Times New Roman" w:cs="Times New Roman"/>
              </w:rPr>
              <w:t>капитальн</w:t>
            </w:r>
            <w:r w:rsidR="0076407A">
              <w:rPr>
                <w:rFonts w:ascii="Times New Roman" w:hAnsi="Times New Roman" w:cs="Times New Roman"/>
              </w:rPr>
              <w:t>ому</w:t>
            </w:r>
            <w:r w:rsidR="00584689">
              <w:rPr>
                <w:rFonts w:ascii="Times New Roman" w:hAnsi="Times New Roman" w:cs="Times New Roman"/>
              </w:rPr>
              <w:t xml:space="preserve"> ремонт</w:t>
            </w:r>
            <w:r w:rsidR="0076407A">
              <w:rPr>
                <w:rFonts w:ascii="Times New Roman" w:hAnsi="Times New Roman" w:cs="Times New Roman"/>
              </w:rPr>
              <w:t>у</w:t>
            </w:r>
            <w:r w:rsidR="00584689">
              <w:rPr>
                <w:rFonts w:ascii="Times New Roman" w:hAnsi="Times New Roman" w:cs="Times New Roman"/>
              </w:rPr>
              <w:t xml:space="preserve"> </w:t>
            </w:r>
            <w:r w:rsidRPr="00B30F77">
              <w:rPr>
                <w:rFonts w:ascii="Times New Roman" w:hAnsi="Times New Roman" w:cs="Times New Roman"/>
              </w:rPr>
              <w:t>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sidR="00584689">
              <w:rPr>
                <w:rFonts w:ascii="Times New Roman" w:hAnsi="Times New Roman" w:cs="Times New Roman"/>
              </w:rPr>
              <w:t xml:space="preserve">горячего, холодного </w:t>
            </w:r>
            <w:r>
              <w:rPr>
                <w:rFonts w:ascii="Times New Roman" w:hAnsi="Times New Roman" w:cs="Times New Roman"/>
              </w:rPr>
              <w:t>водоснабжения, водоотведения)</w:t>
            </w:r>
          </w:p>
        </w:tc>
      </w:tr>
      <w:tr w:rsidR="001A5B75" w:rsidRPr="00F357E9" w14:paraId="7F3DD889" w14:textId="77777777" w:rsidTr="001A5B75">
        <w:tc>
          <w:tcPr>
            <w:tcW w:w="851" w:type="dxa"/>
          </w:tcPr>
          <w:p w14:paraId="58531319" w14:textId="15CE7009" w:rsidR="001A5B75" w:rsidRPr="00F357E9" w:rsidRDefault="00143792" w:rsidP="00143792">
            <w:pPr>
              <w:rPr>
                <w:rFonts w:ascii="Times New Roman" w:hAnsi="Times New Roman" w:cs="Times New Roman"/>
                <w:sz w:val="24"/>
                <w:szCs w:val="24"/>
              </w:rPr>
            </w:pPr>
            <w:r>
              <w:rPr>
                <w:rFonts w:ascii="Times New Roman" w:hAnsi="Times New Roman" w:cs="Times New Roman"/>
                <w:sz w:val="24"/>
                <w:szCs w:val="24"/>
              </w:rPr>
              <w:t>2</w:t>
            </w:r>
          </w:p>
        </w:tc>
        <w:tc>
          <w:tcPr>
            <w:tcW w:w="3260" w:type="dxa"/>
          </w:tcPr>
          <w:p w14:paraId="06108F6F" w14:textId="45A8851E" w:rsidR="001A5B75" w:rsidRPr="00F357E9" w:rsidRDefault="001A5B75" w:rsidP="00F357E9">
            <w:pPr>
              <w:rPr>
                <w:rFonts w:ascii="Times New Roman" w:hAnsi="Times New Roman" w:cs="Times New Roman"/>
                <w:bCs/>
                <w:sz w:val="24"/>
                <w:szCs w:val="24"/>
              </w:rPr>
            </w:pPr>
            <w:r>
              <w:rPr>
                <w:rFonts w:ascii="Times New Roman" w:hAnsi="Times New Roman" w:cs="Times New Roman"/>
                <w:bCs/>
                <w:sz w:val="24"/>
                <w:szCs w:val="24"/>
              </w:rPr>
              <w:t>ЕАО, г. Биробиджан, ул. Бумагина, д. 6</w:t>
            </w:r>
          </w:p>
        </w:tc>
        <w:tc>
          <w:tcPr>
            <w:tcW w:w="6378" w:type="dxa"/>
            <w:vAlign w:val="center"/>
          </w:tcPr>
          <w:p w14:paraId="445B57A3" w14:textId="43E04502" w:rsidR="001A5B75" w:rsidRPr="00F357E9" w:rsidRDefault="00550B9C" w:rsidP="007B365D">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sidR="0076407A">
              <w:rPr>
                <w:rFonts w:ascii="Times New Roman" w:hAnsi="Times New Roman" w:cs="Times New Roman"/>
              </w:rPr>
              <w:t xml:space="preserve">по </w:t>
            </w:r>
            <w:r w:rsidRPr="002E07E6">
              <w:rPr>
                <w:rFonts w:ascii="Times New Roman" w:hAnsi="Times New Roman" w:cs="Times New Roman"/>
              </w:rPr>
              <w:t>капитально</w:t>
            </w:r>
            <w:r w:rsidR="0076407A">
              <w:rPr>
                <w:rFonts w:ascii="Times New Roman" w:hAnsi="Times New Roman" w:cs="Times New Roman"/>
              </w:rPr>
              <w:t>му</w:t>
            </w:r>
            <w:r w:rsidRPr="002E07E6">
              <w:rPr>
                <w:rFonts w:ascii="Times New Roman" w:hAnsi="Times New Roman" w:cs="Times New Roman"/>
              </w:rPr>
              <w:t xml:space="preserve"> ремонт</w:t>
            </w:r>
            <w:r w:rsidR="0076407A">
              <w:rPr>
                <w:rFonts w:ascii="Times New Roman" w:hAnsi="Times New Roman" w:cs="Times New Roman"/>
              </w:rPr>
              <w:t>у</w:t>
            </w:r>
            <w:r w:rsidRPr="002E07E6">
              <w:rPr>
                <w:rFonts w:ascii="Times New Roman" w:hAnsi="Times New Roman" w:cs="Times New Roman"/>
              </w:rPr>
              <w:t xml:space="preserve"> крыши, </w:t>
            </w:r>
            <w:r w:rsidR="00584689">
              <w:rPr>
                <w:rFonts w:ascii="Times New Roman" w:hAnsi="Times New Roman" w:cs="Times New Roman"/>
              </w:rPr>
              <w:t>усилени</w:t>
            </w:r>
            <w:r w:rsidR="0076407A">
              <w:rPr>
                <w:rFonts w:ascii="Times New Roman" w:hAnsi="Times New Roman" w:cs="Times New Roman"/>
              </w:rPr>
              <w:t>ю</w:t>
            </w:r>
            <w:r w:rsidR="00584689">
              <w:rPr>
                <w:rFonts w:ascii="Times New Roman" w:hAnsi="Times New Roman" w:cs="Times New Roman"/>
              </w:rPr>
              <w:t xml:space="preserve"> </w:t>
            </w:r>
            <w:r w:rsidRPr="002E07E6">
              <w:rPr>
                <w:rFonts w:ascii="Times New Roman" w:hAnsi="Times New Roman" w:cs="Times New Roman"/>
              </w:rPr>
              <w:t>перекрытий,</w:t>
            </w:r>
            <w:r w:rsidRPr="00B30F77">
              <w:rPr>
                <w:rFonts w:ascii="Times New Roman" w:hAnsi="Times New Roman" w:cs="Times New Roman"/>
              </w:rPr>
              <w:t xml:space="preserve"> </w:t>
            </w:r>
            <w:r w:rsidR="00584689">
              <w:rPr>
                <w:rFonts w:ascii="Times New Roman" w:hAnsi="Times New Roman" w:cs="Times New Roman"/>
              </w:rPr>
              <w:t>капитальн</w:t>
            </w:r>
            <w:r w:rsidR="007B365D">
              <w:rPr>
                <w:rFonts w:ascii="Times New Roman" w:hAnsi="Times New Roman" w:cs="Times New Roman"/>
              </w:rPr>
              <w:t>ому</w:t>
            </w:r>
            <w:r w:rsidR="00584689">
              <w:rPr>
                <w:rFonts w:ascii="Times New Roman" w:hAnsi="Times New Roman" w:cs="Times New Roman"/>
              </w:rPr>
              <w:t xml:space="preserve"> ремонт</w:t>
            </w:r>
            <w:r w:rsidR="007B365D">
              <w:rPr>
                <w:rFonts w:ascii="Times New Roman" w:hAnsi="Times New Roman" w:cs="Times New Roman"/>
              </w:rPr>
              <w:t>у</w:t>
            </w:r>
            <w:r w:rsidR="00584689">
              <w:rPr>
                <w:rFonts w:ascii="Times New Roman" w:hAnsi="Times New Roman" w:cs="Times New Roman"/>
              </w:rPr>
              <w:t xml:space="preserve"> </w:t>
            </w:r>
            <w:r w:rsidRPr="00B30F77">
              <w:rPr>
                <w:rFonts w:ascii="Times New Roman" w:hAnsi="Times New Roman" w:cs="Times New Roman"/>
              </w:rPr>
              <w:t xml:space="preserve">внутридомовых инженерных систем (электро-, тепло-, </w:t>
            </w:r>
            <w:r w:rsidR="000C4774">
              <w:rPr>
                <w:rFonts w:ascii="Times New Roman" w:hAnsi="Times New Roman" w:cs="Times New Roman"/>
              </w:rPr>
              <w:t xml:space="preserve">горячего и холодного </w:t>
            </w:r>
            <w:r>
              <w:rPr>
                <w:rFonts w:ascii="Times New Roman" w:hAnsi="Times New Roman" w:cs="Times New Roman"/>
              </w:rPr>
              <w:t>водоснабжения, водоотведения)</w:t>
            </w:r>
          </w:p>
        </w:tc>
      </w:tr>
      <w:tr w:rsidR="001A5B75" w:rsidRPr="00F357E9" w14:paraId="2B5C2AD9" w14:textId="77777777" w:rsidTr="001A5B75">
        <w:tc>
          <w:tcPr>
            <w:tcW w:w="851" w:type="dxa"/>
          </w:tcPr>
          <w:p w14:paraId="25092729" w14:textId="2BACBB40"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3E4266A1" w14:textId="77777777" w:rsidR="00550B9C" w:rsidRDefault="00550B9C" w:rsidP="00F357E9">
            <w:pPr>
              <w:rPr>
                <w:rFonts w:ascii="Times New Roman" w:hAnsi="Times New Roman" w:cs="Times New Roman"/>
                <w:bCs/>
                <w:sz w:val="24"/>
                <w:szCs w:val="24"/>
              </w:rPr>
            </w:pPr>
            <w:r>
              <w:rPr>
                <w:rFonts w:ascii="Times New Roman" w:hAnsi="Times New Roman" w:cs="Times New Roman"/>
                <w:bCs/>
                <w:sz w:val="24"/>
                <w:szCs w:val="24"/>
              </w:rPr>
              <w:t xml:space="preserve">ЕАО, п. Волочаевка-2, </w:t>
            </w:r>
          </w:p>
          <w:p w14:paraId="6B301B59" w14:textId="3F74C390" w:rsidR="001A5B75" w:rsidRPr="00F357E9" w:rsidRDefault="00550B9C" w:rsidP="00F357E9">
            <w:pPr>
              <w:rPr>
                <w:rFonts w:ascii="Times New Roman" w:hAnsi="Times New Roman" w:cs="Times New Roman"/>
                <w:bCs/>
                <w:sz w:val="24"/>
                <w:szCs w:val="24"/>
              </w:rPr>
            </w:pPr>
            <w:r>
              <w:rPr>
                <w:rFonts w:ascii="Times New Roman" w:hAnsi="Times New Roman" w:cs="Times New Roman"/>
                <w:bCs/>
                <w:sz w:val="24"/>
                <w:szCs w:val="24"/>
              </w:rPr>
              <w:t>ул. Советская, д. 17</w:t>
            </w:r>
          </w:p>
        </w:tc>
        <w:tc>
          <w:tcPr>
            <w:tcW w:w="6378" w:type="dxa"/>
            <w:vAlign w:val="center"/>
          </w:tcPr>
          <w:p w14:paraId="2F9612CE" w14:textId="7EEBE251" w:rsidR="001A5B75" w:rsidRPr="00F357E9" w:rsidRDefault="00550B9C" w:rsidP="007B365D">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sidR="007B365D">
              <w:rPr>
                <w:rFonts w:ascii="Times New Roman" w:hAnsi="Times New Roman" w:cs="Times New Roman"/>
              </w:rPr>
              <w:t xml:space="preserve">по </w:t>
            </w:r>
            <w:r w:rsidRPr="002E07E6">
              <w:rPr>
                <w:rFonts w:ascii="Times New Roman" w:hAnsi="Times New Roman" w:cs="Times New Roman"/>
              </w:rPr>
              <w:t>капитально</w:t>
            </w:r>
            <w:r w:rsidR="007B365D">
              <w:rPr>
                <w:rFonts w:ascii="Times New Roman" w:hAnsi="Times New Roman" w:cs="Times New Roman"/>
              </w:rPr>
              <w:t>му</w:t>
            </w:r>
            <w:r w:rsidRPr="002E07E6">
              <w:rPr>
                <w:rFonts w:ascii="Times New Roman" w:hAnsi="Times New Roman" w:cs="Times New Roman"/>
              </w:rPr>
              <w:t xml:space="preserve"> ремонт</w:t>
            </w:r>
            <w:r w:rsidR="007B365D">
              <w:rPr>
                <w:rFonts w:ascii="Times New Roman" w:hAnsi="Times New Roman" w:cs="Times New Roman"/>
              </w:rPr>
              <w:t>у</w:t>
            </w:r>
            <w:r w:rsidRPr="002E07E6">
              <w:rPr>
                <w:rFonts w:ascii="Times New Roman" w:hAnsi="Times New Roman" w:cs="Times New Roman"/>
              </w:rPr>
              <w:t xml:space="preserve"> крыши, </w:t>
            </w:r>
            <w:r w:rsidR="000C4774">
              <w:rPr>
                <w:rFonts w:ascii="Times New Roman" w:hAnsi="Times New Roman" w:cs="Times New Roman"/>
              </w:rPr>
              <w:t>усилени</w:t>
            </w:r>
            <w:r w:rsidR="007B365D">
              <w:rPr>
                <w:rFonts w:ascii="Times New Roman" w:hAnsi="Times New Roman" w:cs="Times New Roman"/>
              </w:rPr>
              <w:t>ю</w:t>
            </w:r>
            <w:r w:rsidR="000C4774">
              <w:rPr>
                <w:rFonts w:ascii="Times New Roman" w:hAnsi="Times New Roman" w:cs="Times New Roman"/>
              </w:rPr>
              <w:t xml:space="preserve"> чердачных </w:t>
            </w:r>
            <w:r w:rsidRPr="002E07E6">
              <w:rPr>
                <w:rFonts w:ascii="Times New Roman" w:hAnsi="Times New Roman" w:cs="Times New Roman"/>
              </w:rPr>
              <w:t>перекрытий</w:t>
            </w:r>
          </w:p>
        </w:tc>
      </w:tr>
      <w:tr w:rsidR="001A5B75" w:rsidRPr="00F357E9" w14:paraId="2F1C3B0D" w14:textId="77777777" w:rsidTr="001A5B75">
        <w:tc>
          <w:tcPr>
            <w:tcW w:w="851" w:type="dxa"/>
          </w:tcPr>
          <w:p w14:paraId="4DCED198" w14:textId="1C983FA6"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6F631453" w14:textId="77777777" w:rsidR="00550B9C" w:rsidRDefault="00550B9C" w:rsidP="00F357E9">
            <w:pPr>
              <w:rPr>
                <w:rFonts w:ascii="Times New Roman" w:hAnsi="Times New Roman" w:cs="Times New Roman"/>
                <w:bCs/>
                <w:sz w:val="24"/>
                <w:szCs w:val="24"/>
              </w:rPr>
            </w:pPr>
            <w:r>
              <w:rPr>
                <w:rFonts w:ascii="Times New Roman" w:hAnsi="Times New Roman" w:cs="Times New Roman"/>
                <w:bCs/>
                <w:sz w:val="24"/>
                <w:szCs w:val="24"/>
              </w:rPr>
              <w:t xml:space="preserve">ЕАО, с. Аур, </w:t>
            </w:r>
          </w:p>
          <w:p w14:paraId="124B9EEB" w14:textId="413910CA" w:rsidR="001A5B75" w:rsidRPr="00F357E9" w:rsidRDefault="00550B9C" w:rsidP="00F357E9">
            <w:pPr>
              <w:rPr>
                <w:rFonts w:ascii="Times New Roman" w:hAnsi="Times New Roman" w:cs="Times New Roman"/>
                <w:bCs/>
                <w:sz w:val="24"/>
                <w:szCs w:val="24"/>
              </w:rPr>
            </w:pPr>
            <w:r>
              <w:rPr>
                <w:rFonts w:ascii="Times New Roman" w:hAnsi="Times New Roman" w:cs="Times New Roman"/>
                <w:bCs/>
                <w:sz w:val="24"/>
                <w:szCs w:val="24"/>
              </w:rPr>
              <w:t>ул. Комсомольская, д. 7</w:t>
            </w:r>
          </w:p>
        </w:tc>
        <w:tc>
          <w:tcPr>
            <w:tcW w:w="6378" w:type="dxa"/>
            <w:vAlign w:val="center"/>
          </w:tcPr>
          <w:p w14:paraId="7A1C6A05" w14:textId="212F9675" w:rsidR="001A5B75" w:rsidRPr="00F357E9" w:rsidRDefault="00550B9C" w:rsidP="007B365D">
            <w:pPr>
              <w:rPr>
                <w:rFonts w:ascii="Times New Roman" w:hAnsi="Times New Roman" w:cs="Times New Roman"/>
                <w:sz w:val="24"/>
                <w:szCs w:val="24"/>
              </w:rPr>
            </w:pPr>
            <w:r w:rsidRPr="002E07E6">
              <w:rPr>
                <w:rFonts w:ascii="Times New Roman" w:hAnsi="Times New Roman" w:cs="Times New Roman"/>
              </w:rPr>
              <w:t>Обследование и проектные работы</w:t>
            </w:r>
            <w:r w:rsidR="007B365D">
              <w:rPr>
                <w:rFonts w:ascii="Times New Roman" w:hAnsi="Times New Roman" w:cs="Times New Roman"/>
              </w:rPr>
              <w:t xml:space="preserve"> по</w:t>
            </w:r>
            <w:r w:rsidRPr="002E07E6">
              <w:rPr>
                <w:rFonts w:ascii="Times New Roman" w:hAnsi="Times New Roman" w:cs="Times New Roman"/>
              </w:rPr>
              <w:t xml:space="preserve"> капитально</w:t>
            </w:r>
            <w:r w:rsidR="007B365D">
              <w:rPr>
                <w:rFonts w:ascii="Times New Roman" w:hAnsi="Times New Roman" w:cs="Times New Roman"/>
              </w:rPr>
              <w:t>му</w:t>
            </w:r>
            <w:r w:rsidRPr="002E07E6">
              <w:rPr>
                <w:rFonts w:ascii="Times New Roman" w:hAnsi="Times New Roman" w:cs="Times New Roman"/>
              </w:rPr>
              <w:t xml:space="preserve"> ремонт</w:t>
            </w:r>
            <w:r w:rsidR="007B365D">
              <w:rPr>
                <w:rFonts w:ascii="Times New Roman" w:hAnsi="Times New Roman" w:cs="Times New Roman"/>
              </w:rPr>
              <w:t>у</w:t>
            </w:r>
            <w:r w:rsidRPr="002E07E6">
              <w:rPr>
                <w:rFonts w:ascii="Times New Roman" w:hAnsi="Times New Roman" w:cs="Times New Roman"/>
              </w:rPr>
              <w:t xml:space="preserve"> крыши, </w:t>
            </w:r>
            <w:r w:rsidR="000C4774">
              <w:rPr>
                <w:rFonts w:ascii="Times New Roman" w:hAnsi="Times New Roman" w:cs="Times New Roman"/>
              </w:rPr>
              <w:t>усилени</w:t>
            </w:r>
            <w:r w:rsidR="007B365D">
              <w:rPr>
                <w:rFonts w:ascii="Times New Roman" w:hAnsi="Times New Roman" w:cs="Times New Roman"/>
              </w:rPr>
              <w:t>ю</w:t>
            </w:r>
            <w:r w:rsidR="000C4774">
              <w:rPr>
                <w:rFonts w:ascii="Times New Roman" w:hAnsi="Times New Roman" w:cs="Times New Roman"/>
              </w:rPr>
              <w:t xml:space="preserve"> чердачных </w:t>
            </w:r>
            <w:r w:rsidRPr="002E07E6">
              <w:rPr>
                <w:rFonts w:ascii="Times New Roman" w:hAnsi="Times New Roman" w:cs="Times New Roman"/>
              </w:rPr>
              <w:t>перекрытий,</w:t>
            </w:r>
            <w:r w:rsidRPr="00B30F77">
              <w:rPr>
                <w:rFonts w:ascii="Times New Roman" w:hAnsi="Times New Roman" w:cs="Times New Roman"/>
              </w:rPr>
              <w:t xml:space="preserve"> </w:t>
            </w:r>
            <w:r w:rsidR="000C4774">
              <w:rPr>
                <w:rFonts w:ascii="Times New Roman" w:hAnsi="Times New Roman" w:cs="Times New Roman"/>
              </w:rPr>
              <w:t>капитальн</w:t>
            </w:r>
            <w:r w:rsidR="007B365D">
              <w:rPr>
                <w:rFonts w:ascii="Times New Roman" w:hAnsi="Times New Roman" w:cs="Times New Roman"/>
              </w:rPr>
              <w:t>ому</w:t>
            </w:r>
            <w:r w:rsidR="000C4774">
              <w:rPr>
                <w:rFonts w:ascii="Times New Roman" w:hAnsi="Times New Roman" w:cs="Times New Roman"/>
              </w:rPr>
              <w:t xml:space="preserve"> ремонт</w:t>
            </w:r>
            <w:r w:rsidR="007B365D">
              <w:rPr>
                <w:rFonts w:ascii="Times New Roman" w:hAnsi="Times New Roman" w:cs="Times New Roman"/>
              </w:rPr>
              <w:t>у</w:t>
            </w:r>
            <w:r w:rsidR="000C4774">
              <w:rPr>
                <w:rFonts w:ascii="Times New Roman" w:hAnsi="Times New Roman" w:cs="Times New Roman"/>
              </w:rPr>
              <w:t xml:space="preserve"> </w:t>
            </w:r>
            <w:r w:rsidRPr="00B30F77">
              <w:rPr>
                <w:rFonts w:ascii="Times New Roman" w:hAnsi="Times New Roman" w:cs="Times New Roman"/>
              </w:rPr>
              <w:t xml:space="preserve">внутридомовых инженерных систем (электро-, тепло-, </w:t>
            </w:r>
            <w:r>
              <w:rPr>
                <w:rFonts w:ascii="Times New Roman" w:hAnsi="Times New Roman" w:cs="Times New Roman"/>
              </w:rPr>
              <w:t>водоснабжения, водоотведения)</w:t>
            </w:r>
          </w:p>
        </w:tc>
      </w:tr>
      <w:tr w:rsidR="001A5B75" w:rsidRPr="00F357E9" w14:paraId="73E5217A" w14:textId="77777777" w:rsidTr="001A5B75">
        <w:tc>
          <w:tcPr>
            <w:tcW w:w="851" w:type="dxa"/>
          </w:tcPr>
          <w:p w14:paraId="4E409AF1" w14:textId="17CE7C07"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2D99619E" w14:textId="42A0D888" w:rsidR="001A5B75" w:rsidRDefault="00550B9C" w:rsidP="00F357E9">
            <w:pPr>
              <w:rPr>
                <w:rFonts w:ascii="Times New Roman" w:hAnsi="Times New Roman" w:cs="Times New Roman"/>
                <w:bCs/>
                <w:sz w:val="24"/>
                <w:szCs w:val="24"/>
              </w:rPr>
            </w:pPr>
            <w:r>
              <w:rPr>
                <w:rFonts w:ascii="Times New Roman" w:hAnsi="Times New Roman" w:cs="Times New Roman"/>
                <w:bCs/>
                <w:sz w:val="24"/>
                <w:szCs w:val="24"/>
              </w:rPr>
              <w:t>ЕАО, п. Николаевка,</w:t>
            </w:r>
          </w:p>
          <w:p w14:paraId="1F84FFF2" w14:textId="381420BC" w:rsidR="00550B9C" w:rsidRPr="00F357E9" w:rsidRDefault="00550B9C" w:rsidP="00F357E9">
            <w:pPr>
              <w:rPr>
                <w:rFonts w:ascii="Times New Roman" w:hAnsi="Times New Roman" w:cs="Times New Roman"/>
                <w:bCs/>
                <w:sz w:val="24"/>
                <w:szCs w:val="24"/>
              </w:rPr>
            </w:pPr>
            <w:r>
              <w:rPr>
                <w:rFonts w:ascii="Times New Roman" w:hAnsi="Times New Roman" w:cs="Times New Roman"/>
                <w:bCs/>
                <w:sz w:val="24"/>
                <w:szCs w:val="24"/>
              </w:rPr>
              <w:t>ул. Октябрьская, д. 31</w:t>
            </w:r>
          </w:p>
        </w:tc>
        <w:tc>
          <w:tcPr>
            <w:tcW w:w="6378" w:type="dxa"/>
            <w:vAlign w:val="center"/>
          </w:tcPr>
          <w:p w14:paraId="4C5BAC13" w14:textId="208F61FF" w:rsidR="001A5B75" w:rsidRPr="00F357E9" w:rsidRDefault="00584689" w:rsidP="001A5B75">
            <w:pPr>
              <w:rPr>
                <w:rFonts w:ascii="Times New Roman" w:hAnsi="Times New Roman" w:cs="Times New Roman"/>
                <w:sz w:val="24"/>
                <w:szCs w:val="24"/>
              </w:rPr>
            </w:pPr>
            <w:r>
              <w:rPr>
                <w:rFonts w:ascii="Times New Roman" w:hAnsi="Times New Roman" w:cs="Times New Roman"/>
                <w:sz w:val="24"/>
                <w:szCs w:val="24"/>
              </w:rPr>
              <w:t>Обследование и проектные работы по капитальному ремонту фасада</w:t>
            </w:r>
          </w:p>
        </w:tc>
      </w:tr>
      <w:tr w:rsidR="001A5B75" w:rsidRPr="00F357E9" w14:paraId="44B95895" w14:textId="77777777" w:rsidTr="001A5B75">
        <w:tc>
          <w:tcPr>
            <w:tcW w:w="851" w:type="dxa"/>
          </w:tcPr>
          <w:p w14:paraId="540F6B64" w14:textId="6778DF46" w:rsidR="001A5B75" w:rsidRPr="00F357E9" w:rsidRDefault="00143792" w:rsidP="00F357E9">
            <w:pPr>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11042450" w14:textId="77777777" w:rsidR="00550B9C" w:rsidRDefault="00550B9C" w:rsidP="00550B9C">
            <w:pPr>
              <w:rPr>
                <w:rFonts w:ascii="Times New Roman" w:hAnsi="Times New Roman" w:cs="Times New Roman"/>
                <w:bCs/>
                <w:sz w:val="24"/>
                <w:szCs w:val="24"/>
              </w:rPr>
            </w:pPr>
            <w:r>
              <w:rPr>
                <w:rFonts w:ascii="Times New Roman" w:hAnsi="Times New Roman" w:cs="Times New Roman"/>
                <w:bCs/>
                <w:sz w:val="24"/>
                <w:szCs w:val="24"/>
              </w:rPr>
              <w:t>ЕАО, п. Николаевка,</w:t>
            </w:r>
          </w:p>
          <w:p w14:paraId="6E97D0AA" w14:textId="6E6E99EC" w:rsidR="001A5B75" w:rsidRPr="00F357E9" w:rsidRDefault="00550B9C" w:rsidP="00550B9C">
            <w:pPr>
              <w:rPr>
                <w:rFonts w:ascii="Times New Roman" w:hAnsi="Times New Roman" w:cs="Times New Roman"/>
                <w:bCs/>
                <w:sz w:val="24"/>
                <w:szCs w:val="24"/>
              </w:rPr>
            </w:pPr>
            <w:r>
              <w:rPr>
                <w:rFonts w:ascii="Times New Roman" w:hAnsi="Times New Roman" w:cs="Times New Roman"/>
                <w:bCs/>
                <w:sz w:val="24"/>
                <w:szCs w:val="24"/>
              </w:rPr>
              <w:t>ул. Октябрьская, д. 33</w:t>
            </w:r>
          </w:p>
        </w:tc>
        <w:tc>
          <w:tcPr>
            <w:tcW w:w="6378" w:type="dxa"/>
            <w:vAlign w:val="center"/>
          </w:tcPr>
          <w:p w14:paraId="512CF4D4" w14:textId="37AF3859" w:rsidR="001A5B75" w:rsidRPr="00F357E9" w:rsidRDefault="00584689" w:rsidP="001A5B75">
            <w:pPr>
              <w:rPr>
                <w:rFonts w:ascii="Times New Roman" w:hAnsi="Times New Roman" w:cs="Times New Roman"/>
                <w:sz w:val="24"/>
                <w:szCs w:val="24"/>
              </w:rPr>
            </w:pPr>
            <w:r>
              <w:rPr>
                <w:rFonts w:ascii="Times New Roman" w:hAnsi="Times New Roman" w:cs="Times New Roman"/>
                <w:sz w:val="24"/>
                <w:szCs w:val="24"/>
              </w:rPr>
              <w:t>Обследование и проектные работы по капитальному ремонту фасада</w:t>
            </w:r>
          </w:p>
        </w:tc>
      </w:tr>
    </w:tbl>
    <w:p w14:paraId="7AFF6F21" w14:textId="65592912" w:rsidR="00F357E9" w:rsidRDefault="00F357E9"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14:paraId="54F7F320" w14:textId="77777777" w:rsidR="0097111E" w:rsidRDefault="0097111E" w:rsidP="000C4774">
      <w:pPr>
        <w:rPr>
          <w:rFonts w:ascii="Times New Roman" w:hAnsi="Times New Roman" w:cs="Times New Roman"/>
          <w:b/>
          <w:sz w:val="28"/>
          <w:szCs w:val="28"/>
        </w:rPr>
      </w:pPr>
    </w:p>
    <w:p w14:paraId="65D66CA3" w14:textId="1F0D617A" w:rsidR="00805B66" w:rsidRDefault="000C4774" w:rsidP="000C4774">
      <w:pPr>
        <w:rPr>
          <w:rFonts w:ascii="Times New Roman" w:hAnsi="Times New Roman" w:cs="Times New Roman"/>
          <w:b/>
          <w:sz w:val="28"/>
          <w:szCs w:val="28"/>
        </w:rPr>
      </w:pPr>
      <w:r>
        <w:rPr>
          <w:rFonts w:ascii="Times New Roman" w:hAnsi="Times New Roman" w:cs="Times New Roman"/>
          <w:b/>
          <w:sz w:val="28"/>
          <w:szCs w:val="28"/>
        </w:rPr>
        <w:t>Об</w:t>
      </w:r>
      <w:r w:rsidR="00805B66" w:rsidRPr="00CA01DF">
        <w:rPr>
          <w:rFonts w:ascii="Times New Roman" w:hAnsi="Times New Roman" w:cs="Times New Roman"/>
          <w:b/>
          <w:sz w:val="28"/>
          <w:szCs w:val="28"/>
        </w:rPr>
        <w:t>основание цены договора</w:t>
      </w:r>
    </w:p>
    <w:tbl>
      <w:tblPr>
        <w:tblStyle w:val="aa"/>
        <w:tblW w:w="9640" w:type="dxa"/>
        <w:tblInd w:w="-714" w:type="dxa"/>
        <w:tblLayout w:type="fixed"/>
        <w:tblLook w:val="04A0" w:firstRow="1" w:lastRow="0" w:firstColumn="1" w:lastColumn="0" w:noHBand="0" w:noVBand="1"/>
      </w:tblPr>
      <w:tblGrid>
        <w:gridCol w:w="2127"/>
        <w:gridCol w:w="2126"/>
        <w:gridCol w:w="1418"/>
        <w:gridCol w:w="1275"/>
        <w:gridCol w:w="1276"/>
        <w:gridCol w:w="1418"/>
      </w:tblGrid>
      <w:tr w:rsidR="007B365D" w:rsidRPr="00CE1ED1" w14:paraId="09AF2BEE" w14:textId="77777777" w:rsidTr="007B365D">
        <w:tc>
          <w:tcPr>
            <w:tcW w:w="2127" w:type="dxa"/>
          </w:tcPr>
          <w:p w14:paraId="1DD147B5" w14:textId="77777777" w:rsidR="007B365D" w:rsidRPr="002A7185" w:rsidRDefault="007B365D" w:rsidP="00F357E9">
            <w:pPr>
              <w:pStyle w:val="a3"/>
              <w:tabs>
                <w:tab w:val="left" w:pos="426"/>
                <w:tab w:val="left" w:pos="3060"/>
              </w:tabs>
              <w:ind w:left="0" w:right="2"/>
              <w:rPr>
                <w:rFonts w:ascii="Times New Roman" w:hAnsi="Times New Roman" w:cs="Times New Roman"/>
                <w:bCs/>
                <w:sz w:val="20"/>
                <w:szCs w:val="20"/>
              </w:rPr>
            </w:pPr>
            <w:r w:rsidRPr="002A7185">
              <w:rPr>
                <w:rFonts w:ascii="Times New Roman" w:hAnsi="Times New Roman" w:cs="Times New Roman"/>
                <w:bCs/>
                <w:sz w:val="20"/>
                <w:szCs w:val="20"/>
              </w:rPr>
              <w:t>Список МКД</w:t>
            </w:r>
          </w:p>
        </w:tc>
        <w:tc>
          <w:tcPr>
            <w:tcW w:w="2126" w:type="dxa"/>
          </w:tcPr>
          <w:p w14:paraId="33E57515" w14:textId="19050BFB" w:rsidR="007B365D" w:rsidRPr="002A7185" w:rsidRDefault="007B365D"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Виды работ капитального ремонта</w:t>
            </w:r>
          </w:p>
        </w:tc>
        <w:tc>
          <w:tcPr>
            <w:tcW w:w="1418" w:type="dxa"/>
          </w:tcPr>
          <w:p w14:paraId="3B1AADE0" w14:textId="60D520A0" w:rsidR="007B365D" w:rsidRPr="002A7185" w:rsidRDefault="007B365D"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Предельная стоимость, руб.</w:t>
            </w:r>
          </w:p>
        </w:tc>
        <w:tc>
          <w:tcPr>
            <w:tcW w:w="1275" w:type="dxa"/>
          </w:tcPr>
          <w:p w14:paraId="66294AFC" w14:textId="54F5A3C7" w:rsidR="007B365D" w:rsidRPr="002A7185" w:rsidRDefault="007B365D" w:rsidP="00CE1ED1">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обмерных работ и обследования, руб. (согласно приложения № 4)</w:t>
            </w:r>
          </w:p>
        </w:tc>
        <w:tc>
          <w:tcPr>
            <w:tcW w:w="1276" w:type="dxa"/>
          </w:tcPr>
          <w:p w14:paraId="00B8AEDE" w14:textId="6C250BB8" w:rsidR="007B365D" w:rsidRPr="002A7185" w:rsidRDefault="007B365D"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Стоимость проектных работ, руб. (согласно приложения № 4)</w:t>
            </w:r>
          </w:p>
        </w:tc>
        <w:tc>
          <w:tcPr>
            <w:tcW w:w="1418" w:type="dxa"/>
          </w:tcPr>
          <w:p w14:paraId="48193265" w14:textId="6C5A037A" w:rsidR="007B365D" w:rsidRPr="002A7185" w:rsidRDefault="007B365D" w:rsidP="00F357E9">
            <w:pPr>
              <w:pStyle w:val="a3"/>
              <w:tabs>
                <w:tab w:val="left" w:pos="426"/>
                <w:tab w:val="left" w:pos="3060"/>
              </w:tabs>
              <w:ind w:left="0" w:right="2"/>
              <w:jc w:val="center"/>
              <w:rPr>
                <w:rFonts w:ascii="Times New Roman" w:hAnsi="Times New Roman" w:cs="Times New Roman"/>
                <w:bCs/>
                <w:sz w:val="20"/>
                <w:szCs w:val="20"/>
              </w:rPr>
            </w:pPr>
            <w:r w:rsidRPr="002A7185">
              <w:rPr>
                <w:rFonts w:ascii="Times New Roman" w:hAnsi="Times New Roman" w:cs="Times New Roman"/>
                <w:bCs/>
                <w:sz w:val="20"/>
                <w:szCs w:val="20"/>
              </w:rPr>
              <w:t>Начальная (максимальная) цена договора, руб.</w:t>
            </w:r>
          </w:p>
        </w:tc>
      </w:tr>
      <w:tr w:rsidR="007B365D" w:rsidRPr="00CE1ED1" w14:paraId="64DBA58C" w14:textId="77777777" w:rsidTr="007B365D">
        <w:tc>
          <w:tcPr>
            <w:tcW w:w="2127" w:type="dxa"/>
          </w:tcPr>
          <w:p w14:paraId="2BABFD52" w14:textId="7F33E9E4" w:rsidR="007B365D" w:rsidRPr="00407751" w:rsidRDefault="007B365D" w:rsidP="004E5C45">
            <w:pPr>
              <w:jc w:val="center"/>
              <w:rPr>
                <w:rFonts w:ascii="Times New Roman" w:hAnsi="Times New Roman" w:cs="Times New Roman"/>
                <w:bCs/>
              </w:rPr>
            </w:pPr>
            <w:r>
              <w:rPr>
                <w:rFonts w:ascii="Times New Roman" w:hAnsi="Times New Roman" w:cs="Times New Roman"/>
                <w:bCs/>
              </w:rPr>
              <w:t>1</w:t>
            </w:r>
          </w:p>
        </w:tc>
        <w:tc>
          <w:tcPr>
            <w:tcW w:w="2126" w:type="dxa"/>
          </w:tcPr>
          <w:p w14:paraId="3EEB28F1" w14:textId="05A0DE6C" w:rsidR="007B365D" w:rsidRPr="00CE1ED1" w:rsidRDefault="007B365D" w:rsidP="004E5C45">
            <w:pPr>
              <w:jc w:val="center"/>
              <w:rPr>
                <w:rFonts w:ascii="Times New Roman" w:hAnsi="Times New Roman" w:cs="Times New Roman"/>
              </w:rPr>
            </w:pPr>
            <w:r>
              <w:rPr>
                <w:rFonts w:ascii="Times New Roman" w:hAnsi="Times New Roman" w:cs="Times New Roman"/>
              </w:rPr>
              <w:t>2</w:t>
            </w:r>
          </w:p>
        </w:tc>
        <w:tc>
          <w:tcPr>
            <w:tcW w:w="1418" w:type="dxa"/>
            <w:vAlign w:val="center"/>
          </w:tcPr>
          <w:p w14:paraId="0A22F34E" w14:textId="07817BD4" w:rsidR="007B365D" w:rsidRPr="00CE1ED1" w:rsidRDefault="007B365D" w:rsidP="004E5C45">
            <w:pPr>
              <w:jc w:val="center"/>
              <w:rPr>
                <w:rFonts w:ascii="Times New Roman" w:hAnsi="Times New Roman" w:cs="Times New Roman"/>
              </w:rPr>
            </w:pPr>
            <w:r>
              <w:rPr>
                <w:rFonts w:ascii="Times New Roman" w:hAnsi="Times New Roman" w:cs="Times New Roman"/>
              </w:rPr>
              <w:t>3</w:t>
            </w:r>
          </w:p>
        </w:tc>
        <w:tc>
          <w:tcPr>
            <w:tcW w:w="1275" w:type="dxa"/>
            <w:vAlign w:val="center"/>
          </w:tcPr>
          <w:p w14:paraId="6CD05179" w14:textId="0D781609" w:rsidR="007B365D" w:rsidRPr="00CE1ED1" w:rsidRDefault="007B365D" w:rsidP="00270DBC">
            <w:pPr>
              <w:jc w:val="center"/>
              <w:rPr>
                <w:rFonts w:ascii="Times New Roman" w:hAnsi="Times New Roman" w:cs="Times New Roman"/>
              </w:rPr>
            </w:pPr>
            <w:r>
              <w:rPr>
                <w:rFonts w:ascii="Times New Roman" w:hAnsi="Times New Roman" w:cs="Times New Roman"/>
              </w:rPr>
              <w:t>4</w:t>
            </w:r>
          </w:p>
        </w:tc>
        <w:tc>
          <w:tcPr>
            <w:tcW w:w="1276" w:type="dxa"/>
            <w:vAlign w:val="center"/>
          </w:tcPr>
          <w:p w14:paraId="6A01C8A8" w14:textId="52F21C94" w:rsidR="007B365D" w:rsidRPr="00CE1ED1" w:rsidRDefault="007B365D" w:rsidP="00270DBC">
            <w:pPr>
              <w:pStyle w:val="a3"/>
              <w:tabs>
                <w:tab w:val="left" w:pos="426"/>
                <w:tab w:val="left" w:pos="3060"/>
              </w:tabs>
              <w:ind w:left="0" w:right="2"/>
              <w:jc w:val="center"/>
              <w:rPr>
                <w:rFonts w:ascii="Times New Roman" w:hAnsi="Times New Roman" w:cs="Times New Roman"/>
                <w:bCs/>
              </w:rPr>
            </w:pPr>
            <w:r>
              <w:rPr>
                <w:rFonts w:ascii="Times New Roman" w:hAnsi="Times New Roman" w:cs="Times New Roman"/>
                <w:bCs/>
              </w:rPr>
              <w:t>5</w:t>
            </w:r>
          </w:p>
        </w:tc>
        <w:tc>
          <w:tcPr>
            <w:tcW w:w="1418" w:type="dxa"/>
            <w:vAlign w:val="center"/>
          </w:tcPr>
          <w:p w14:paraId="617BC905" w14:textId="14E14B45" w:rsidR="007B365D" w:rsidRPr="00407751" w:rsidRDefault="007B365D" w:rsidP="00270DBC">
            <w:pPr>
              <w:jc w:val="center"/>
              <w:rPr>
                <w:rFonts w:ascii="Times New Roman" w:hAnsi="Times New Roman" w:cs="Times New Roman"/>
              </w:rPr>
            </w:pPr>
            <w:r>
              <w:rPr>
                <w:rFonts w:ascii="Times New Roman" w:hAnsi="Times New Roman" w:cs="Times New Roman"/>
              </w:rPr>
              <w:t>7</w:t>
            </w:r>
          </w:p>
        </w:tc>
      </w:tr>
      <w:tr w:rsidR="007B365D" w:rsidRPr="00270DBC" w14:paraId="0F1D571E" w14:textId="77777777" w:rsidTr="007B365D">
        <w:tc>
          <w:tcPr>
            <w:tcW w:w="2127" w:type="dxa"/>
            <w:vAlign w:val="center"/>
          </w:tcPr>
          <w:p w14:paraId="1A64FFB4" w14:textId="77777777" w:rsidR="007B365D" w:rsidRDefault="007B365D" w:rsidP="00E42AAF">
            <w:pPr>
              <w:rPr>
                <w:rFonts w:ascii="Times New Roman" w:hAnsi="Times New Roman" w:cs="Times New Roman"/>
                <w:bCs/>
              </w:rPr>
            </w:pPr>
            <w:r w:rsidRPr="00407751">
              <w:rPr>
                <w:rFonts w:ascii="Times New Roman" w:hAnsi="Times New Roman" w:cs="Times New Roman"/>
                <w:bCs/>
              </w:rPr>
              <w:t xml:space="preserve">ЕАО, </w:t>
            </w:r>
          </w:p>
          <w:p w14:paraId="42E7E573" w14:textId="2FB26A78" w:rsidR="007B365D" w:rsidRPr="00407751" w:rsidRDefault="007B365D" w:rsidP="00E42AAF">
            <w:pPr>
              <w:rPr>
                <w:rFonts w:ascii="Times New Roman" w:hAnsi="Times New Roman" w:cs="Times New Roman"/>
                <w:bCs/>
              </w:rPr>
            </w:pPr>
            <w:r w:rsidRPr="00407751">
              <w:rPr>
                <w:rFonts w:ascii="Times New Roman" w:hAnsi="Times New Roman" w:cs="Times New Roman"/>
                <w:bCs/>
              </w:rPr>
              <w:t>г. Биробиджан, пер. Ремонтный, д. 3</w:t>
            </w:r>
          </w:p>
        </w:tc>
        <w:tc>
          <w:tcPr>
            <w:tcW w:w="2126" w:type="dxa"/>
            <w:vAlign w:val="center"/>
          </w:tcPr>
          <w:p w14:paraId="555A505B" w14:textId="776B0EA0" w:rsidR="007B365D" w:rsidRPr="00270DBC" w:rsidRDefault="007B365D"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w:t>
            </w:r>
            <w:r>
              <w:rPr>
                <w:rFonts w:ascii="Times New Roman" w:hAnsi="Times New Roman" w:cs="Times New Roman"/>
              </w:rPr>
              <w:t>газо-, электро-</w:t>
            </w:r>
            <w:r w:rsidRPr="00B30F77">
              <w:rPr>
                <w:rFonts w:ascii="Times New Roman" w:hAnsi="Times New Roman" w:cs="Times New Roman"/>
              </w:rPr>
              <w:t xml:space="preserve"> тепло-, </w:t>
            </w:r>
            <w:r>
              <w:rPr>
                <w:rFonts w:ascii="Times New Roman" w:hAnsi="Times New Roman" w:cs="Times New Roman"/>
              </w:rPr>
              <w:t>водоснабжения, водоотведения)</w:t>
            </w:r>
          </w:p>
        </w:tc>
        <w:tc>
          <w:tcPr>
            <w:tcW w:w="1418" w:type="dxa"/>
            <w:vAlign w:val="center"/>
          </w:tcPr>
          <w:p w14:paraId="04C99C43" w14:textId="501EA0CA" w:rsidR="007B365D" w:rsidRPr="00270DBC" w:rsidRDefault="007B365D" w:rsidP="002A7185">
            <w:pPr>
              <w:rPr>
                <w:rFonts w:ascii="Times New Roman" w:hAnsi="Times New Roman" w:cs="Times New Roman"/>
                <w:sz w:val="24"/>
                <w:szCs w:val="24"/>
              </w:rPr>
            </w:pPr>
            <w:r>
              <w:rPr>
                <w:rFonts w:ascii="Times New Roman" w:hAnsi="Times New Roman" w:cs="Times New Roman"/>
              </w:rPr>
              <w:t>22323094,55</w:t>
            </w:r>
          </w:p>
        </w:tc>
        <w:tc>
          <w:tcPr>
            <w:tcW w:w="1275" w:type="dxa"/>
            <w:vAlign w:val="center"/>
          </w:tcPr>
          <w:p w14:paraId="457C6AB7" w14:textId="51547943" w:rsidR="007B365D" w:rsidRPr="00270DBC" w:rsidRDefault="007B365D" w:rsidP="002A7185">
            <w:pPr>
              <w:rPr>
                <w:rFonts w:ascii="Times New Roman" w:hAnsi="Times New Roman" w:cs="Times New Roman"/>
                <w:sz w:val="24"/>
                <w:szCs w:val="24"/>
              </w:rPr>
            </w:pPr>
            <w:r>
              <w:rPr>
                <w:rFonts w:ascii="Times New Roman" w:hAnsi="Times New Roman" w:cs="Times New Roman"/>
              </w:rPr>
              <w:t>110840,00</w:t>
            </w:r>
          </w:p>
        </w:tc>
        <w:tc>
          <w:tcPr>
            <w:tcW w:w="1276" w:type="dxa"/>
            <w:vAlign w:val="center"/>
          </w:tcPr>
          <w:p w14:paraId="5116C70C" w14:textId="6C961064" w:rsidR="007B365D" w:rsidRPr="00270DBC" w:rsidRDefault="007B365D"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bCs/>
              </w:rPr>
              <w:t>246900,00</w:t>
            </w:r>
          </w:p>
        </w:tc>
        <w:tc>
          <w:tcPr>
            <w:tcW w:w="1418" w:type="dxa"/>
            <w:vAlign w:val="center"/>
          </w:tcPr>
          <w:p w14:paraId="71DEE5A8" w14:textId="76F680F1" w:rsidR="007B365D" w:rsidRPr="00270DBC" w:rsidRDefault="007B365D" w:rsidP="007B365D">
            <w:pPr>
              <w:rPr>
                <w:rFonts w:ascii="Times New Roman" w:hAnsi="Times New Roman" w:cs="Times New Roman"/>
                <w:sz w:val="24"/>
                <w:szCs w:val="24"/>
              </w:rPr>
            </w:pPr>
            <w:r w:rsidRPr="00407751">
              <w:rPr>
                <w:rFonts w:ascii="Times New Roman" w:hAnsi="Times New Roman" w:cs="Times New Roman"/>
              </w:rPr>
              <w:t>3</w:t>
            </w:r>
            <w:r>
              <w:rPr>
                <w:rFonts w:ascii="Times New Roman" w:hAnsi="Times New Roman" w:cs="Times New Roman"/>
              </w:rPr>
              <w:t>5</w:t>
            </w:r>
            <w:r w:rsidRPr="00407751">
              <w:rPr>
                <w:rFonts w:ascii="Times New Roman" w:hAnsi="Times New Roman" w:cs="Times New Roman"/>
              </w:rPr>
              <w:t>7 740,00</w:t>
            </w:r>
          </w:p>
        </w:tc>
      </w:tr>
      <w:tr w:rsidR="007B365D" w:rsidRPr="00270DBC" w14:paraId="124EE584" w14:textId="77777777" w:rsidTr="007B365D">
        <w:tc>
          <w:tcPr>
            <w:tcW w:w="2127" w:type="dxa"/>
          </w:tcPr>
          <w:p w14:paraId="5DF30851" w14:textId="77777777" w:rsidR="007B365D" w:rsidRDefault="007B365D" w:rsidP="00E42AAF">
            <w:pPr>
              <w:rPr>
                <w:rFonts w:ascii="Times New Roman" w:hAnsi="Times New Roman" w:cs="Times New Roman"/>
                <w:bCs/>
              </w:rPr>
            </w:pPr>
            <w:r w:rsidRPr="00407751">
              <w:rPr>
                <w:rFonts w:ascii="Times New Roman" w:hAnsi="Times New Roman" w:cs="Times New Roman"/>
                <w:bCs/>
              </w:rPr>
              <w:t>ЕАО,</w:t>
            </w:r>
          </w:p>
          <w:p w14:paraId="5471B0D8" w14:textId="77777777" w:rsidR="007B365D" w:rsidRDefault="007B365D" w:rsidP="00E42AAF">
            <w:pPr>
              <w:rPr>
                <w:rFonts w:ascii="Times New Roman" w:hAnsi="Times New Roman" w:cs="Times New Roman"/>
              </w:rPr>
            </w:pPr>
            <w:r w:rsidRPr="00407751">
              <w:rPr>
                <w:rFonts w:ascii="Times New Roman" w:hAnsi="Times New Roman" w:cs="Times New Roman"/>
                <w:bCs/>
              </w:rPr>
              <w:t xml:space="preserve"> </w:t>
            </w:r>
            <w:r w:rsidRPr="00407751">
              <w:rPr>
                <w:rFonts w:ascii="Times New Roman" w:hAnsi="Times New Roman" w:cs="Times New Roman"/>
              </w:rPr>
              <w:t>г. Биробиджан,</w:t>
            </w:r>
          </w:p>
          <w:p w14:paraId="5F55970F" w14:textId="289A3413" w:rsidR="007B365D" w:rsidRPr="00407751" w:rsidRDefault="007B365D" w:rsidP="00E42AAF">
            <w:pPr>
              <w:rPr>
                <w:rFonts w:ascii="Times New Roman" w:hAnsi="Times New Roman" w:cs="Times New Roman"/>
                <w:bCs/>
              </w:rPr>
            </w:pPr>
            <w:r w:rsidRPr="00407751">
              <w:rPr>
                <w:rFonts w:ascii="Times New Roman" w:hAnsi="Times New Roman" w:cs="Times New Roman"/>
              </w:rPr>
              <w:t xml:space="preserve"> ул. Бумагина, д. 6</w:t>
            </w:r>
          </w:p>
        </w:tc>
        <w:tc>
          <w:tcPr>
            <w:tcW w:w="2126" w:type="dxa"/>
            <w:vAlign w:val="center"/>
          </w:tcPr>
          <w:p w14:paraId="7190FA0E" w14:textId="79B23B34" w:rsidR="007B365D" w:rsidRPr="00270DBC" w:rsidRDefault="007B365D"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(электро-, тепло-, </w:t>
            </w:r>
            <w:r>
              <w:rPr>
                <w:rFonts w:ascii="Times New Roman" w:hAnsi="Times New Roman" w:cs="Times New Roman"/>
              </w:rPr>
              <w:lastRenderedPageBreak/>
              <w:t>водоснабжения, водоотведения)</w:t>
            </w:r>
          </w:p>
        </w:tc>
        <w:tc>
          <w:tcPr>
            <w:tcW w:w="1418" w:type="dxa"/>
            <w:vAlign w:val="center"/>
          </w:tcPr>
          <w:p w14:paraId="61D5E298" w14:textId="0DFF3897" w:rsidR="007B365D" w:rsidRPr="00270DBC" w:rsidRDefault="007B365D" w:rsidP="002A7185">
            <w:pPr>
              <w:rPr>
                <w:rFonts w:ascii="Times New Roman" w:hAnsi="Times New Roman" w:cs="Times New Roman"/>
                <w:sz w:val="24"/>
                <w:szCs w:val="24"/>
              </w:rPr>
            </w:pPr>
            <w:r>
              <w:rPr>
                <w:rFonts w:ascii="Times New Roman" w:hAnsi="Times New Roman" w:cs="Times New Roman"/>
              </w:rPr>
              <w:lastRenderedPageBreak/>
              <w:t>25639042,60</w:t>
            </w:r>
          </w:p>
        </w:tc>
        <w:tc>
          <w:tcPr>
            <w:tcW w:w="1275" w:type="dxa"/>
            <w:vAlign w:val="center"/>
          </w:tcPr>
          <w:p w14:paraId="6562D6A1" w14:textId="554A7D39" w:rsidR="007B365D" w:rsidRPr="00270DBC" w:rsidRDefault="007B365D" w:rsidP="002A7185">
            <w:pPr>
              <w:rPr>
                <w:rFonts w:ascii="Times New Roman" w:hAnsi="Times New Roman" w:cs="Times New Roman"/>
                <w:sz w:val="24"/>
                <w:szCs w:val="24"/>
              </w:rPr>
            </w:pPr>
            <w:r>
              <w:rPr>
                <w:rFonts w:ascii="Times New Roman" w:hAnsi="Times New Roman" w:cs="Times New Roman"/>
              </w:rPr>
              <w:t>111650,00</w:t>
            </w:r>
          </w:p>
        </w:tc>
        <w:tc>
          <w:tcPr>
            <w:tcW w:w="1276" w:type="dxa"/>
            <w:vAlign w:val="center"/>
          </w:tcPr>
          <w:p w14:paraId="1BD0D088" w14:textId="2BBB65D8" w:rsidR="007B365D" w:rsidRPr="00270DBC" w:rsidRDefault="007B365D"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204980,00</w:t>
            </w:r>
          </w:p>
        </w:tc>
        <w:tc>
          <w:tcPr>
            <w:tcW w:w="1418" w:type="dxa"/>
            <w:vAlign w:val="center"/>
          </w:tcPr>
          <w:p w14:paraId="34DCB66B" w14:textId="273D8AC3" w:rsidR="007B365D" w:rsidRPr="00270DBC" w:rsidRDefault="007B365D" w:rsidP="007B365D">
            <w:pPr>
              <w:rPr>
                <w:rFonts w:ascii="Times New Roman" w:hAnsi="Times New Roman" w:cs="Times New Roman"/>
                <w:sz w:val="24"/>
                <w:szCs w:val="24"/>
              </w:rPr>
            </w:pPr>
            <w:r w:rsidRPr="00407751">
              <w:rPr>
                <w:rFonts w:ascii="Times New Roman" w:hAnsi="Times New Roman" w:cs="Times New Roman"/>
              </w:rPr>
              <w:t>3</w:t>
            </w:r>
            <w:r>
              <w:rPr>
                <w:rFonts w:ascii="Times New Roman" w:hAnsi="Times New Roman" w:cs="Times New Roman"/>
              </w:rPr>
              <w:t>1</w:t>
            </w:r>
            <w:r w:rsidRPr="00407751">
              <w:rPr>
                <w:rFonts w:ascii="Times New Roman" w:hAnsi="Times New Roman" w:cs="Times New Roman"/>
              </w:rPr>
              <w:t>6 630,00</w:t>
            </w:r>
          </w:p>
        </w:tc>
      </w:tr>
      <w:tr w:rsidR="007B365D" w:rsidRPr="00270DBC" w14:paraId="6B65C433" w14:textId="77777777" w:rsidTr="007B365D">
        <w:tc>
          <w:tcPr>
            <w:tcW w:w="2127" w:type="dxa"/>
          </w:tcPr>
          <w:p w14:paraId="3ECC7C11" w14:textId="77777777" w:rsidR="007B365D" w:rsidRDefault="007B365D" w:rsidP="00E42AAF">
            <w:pPr>
              <w:rPr>
                <w:rFonts w:ascii="Times New Roman" w:hAnsi="Times New Roman" w:cs="Times New Roman"/>
                <w:bCs/>
              </w:rPr>
            </w:pPr>
            <w:r w:rsidRPr="00407751">
              <w:rPr>
                <w:rFonts w:ascii="Times New Roman" w:hAnsi="Times New Roman" w:cs="Times New Roman"/>
                <w:bCs/>
              </w:rPr>
              <w:t xml:space="preserve">ЕАО, </w:t>
            </w:r>
          </w:p>
          <w:p w14:paraId="63C96258" w14:textId="45C076BC" w:rsidR="007B365D" w:rsidRPr="00407751" w:rsidRDefault="007B365D" w:rsidP="00E42AAF">
            <w:pPr>
              <w:rPr>
                <w:rFonts w:ascii="Times New Roman" w:hAnsi="Times New Roman" w:cs="Times New Roman"/>
                <w:bCs/>
              </w:rPr>
            </w:pPr>
            <w:r w:rsidRPr="00407751">
              <w:rPr>
                <w:rFonts w:ascii="Times New Roman" w:hAnsi="Times New Roman" w:cs="Times New Roman"/>
              </w:rPr>
              <w:t>п. Волочаевка-2, ул. Советская, д. 17</w:t>
            </w:r>
          </w:p>
        </w:tc>
        <w:tc>
          <w:tcPr>
            <w:tcW w:w="2126" w:type="dxa"/>
            <w:vAlign w:val="center"/>
          </w:tcPr>
          <w:p w14:paraId="3FCEC766" w14:textId="530B43EB" w:rsidR="007B365D" w:rsidRPr="00270DBC" w:rsidRDefault="007B365D"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p>
        </w:tc>
        <w:tc>
          <w:tcPr>
            <w:tcW w:w="1418" w:type="dxa"/>
            <w:vAlign w:val="center"/>
          </w:tcPr>
          <w:p w14:paraId="7AC47070" w14:textId="053F5E93" w:rsidR="007B365D" w:rsidRPr="00270DBC" w:rsidRDefault="007B365D" w:rsidP="002A7185">
            <w:pPr>
              <w:rPr>
                <w:rFonts w:ascii="Times New Roman" w:hAnsi="Times New Roman" w:cs="Times New Roman"/>
                <w:sz w:val="24"/>
                <w:szCs w:val="24"/>
              </w:rPr>
            </w:pPr>
            <w:r>
              <w:rPr>
                <w:rFonts w:ascii="Times New Roman" w:hAnsi="Times New Roman" w:cs="Times New Roman"/>
              </w:rPr>
              <w:t>1359695,58</w:t>
            </w:r>
          </w:p>
        </w:tc>
        <w:tc>
          <w:tcPr>
            <w:tcW w:w="1275" w:type="dxa"/>
            <w:vAlign w:val="center"/>
          </w:tcPr>
          <w:p w14:paraId="5D1A7777" w14:textId="3E5769A8" w:rsidR="007B365D" w:rsidRPr="00270DBC" w:rsidRDefault="007B365D" w:rsidP="002A7185">
            <w:pPr>
              <w:rPr>
                <w:rFonts w:ascii="Times New Roman" w:hAnsi="Times New Roman" w:cs="Times New Roman"/>
                <w:sz w:val="24"/>
                <w:szCs w:val="24"/>
              </w:rPr>
            </w:pPr>
            <w:r>
              <w:rPr>
                <w:rFonts w:ascii="Times New Roman" w:hAnsi="Times New Roman" w:cs="Times New Roman"/>
              </w:rPr>
              <w:t>55140,00</w:t>
            </w:r>
          </w:p>
        </w:tc>
        <w:tc>
          <w:tcPr>
            <w:tcW w:w="1276" w:type="dxa"/>
            <w:vAlign w:val="center"/>
          </w:tcPr>
          <w:p w14:paraId="5B65F6F5" w14:textId="6349302C" w:rsidR="007B365D" w:rsidRPr="00270DBC" w:rsidRDefault="007B365D"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83060,00</w:t>
            </w:r>
          </w:p>
        </w:tc>
        <w:tc>
          <w:tcPr>
            <w:tcW w:w="1418" w:type="dxa"/>
            <w:vAlign w:val="center"/>
          </w:tcPr>
          <w:p w14:paraId="71BFEFF7" w14:textId="672D23FC" w:rsidR="007B365D" w:rsidRPr="00270DBC" w:rsidRDefault="007B365D" w:rsidP="007B365D">
            <w:pPr>
              <w:rPr>
                <w:rFonts w:ascii="Times New Roman" w:hAnsi="Times New Roman" w:cs="Times New Roman"/>
                <w:sz w:val="24"/>
                <w:szCs w:val="24"/>
              </w:rPr>
            </w:pPr>
            <w:r>
              <w:rPr>
                <w:rFonts w:ascii="Times New Roman" w:hAnsi="Times New Roman" w:cs="Times New Roman"/>
              </w:rPr>
              <w:t>13</w:t>
            </w:r>
            <w:r w:rsidRPr="00407751">
              <w:rPr>
                <w:rFonts w:ascii="Times New Roman" w:hAnsi="Times New Roman" w:cs="Times New Roman"/>
              </w:rPr>
              <w:t>8 200,00</w:t>
            </w:r>
          </w:p>
        </w:tc>
      </w:tr>
      <w:tr w:rsidR="007B365D" w:rsidRPr="00270DBC" w14:paraId="007A4437" w14:textId="77777777" w:rsidTr="007B365D">
        <w:tc>
          <w:tcPr>
            <w:tcW w:w="2127" w:type="dxa"/>
          </w:tcPr>
          <w:p w14:paraId="0E6172E0" w14:textId="6A32B506" w:rsidR="007B365D" w:rsidRPr="00407751" w:rsidRDefault="007B365D" w:rsidP="00E42AAF">
            <w:pPr>
              <w:rPr>
                <w:rFonts w:ascii="Times New Roman" w:hAnsi="Times New Roman" w:cs="Times New Roman"/>
                <w:bCs/>
              </w:rPr>
            </w:pPr>
            <w:r w:rsidRPr="00407751">
              <w:rPr>
                <w:rFonts w:ascii="Times New Roman" w:hAnsi="Times New Roman" w:cs="Times New Roman"/>
                <w:bCs/>
              </w:rPr>
              <w:t xml:space="preserve">ЕАО, </w:t>
            </w:r>
            <w:r w:rsidRPr="00407751">
              <w:rPr>
                <w:rFonts w:ascii="Times New Roman" w:hAnsi="Times New Roman" w:cs="Times New Roman"/>
              </w:rPr>
              <w:t>с. Аур, ул. Комсомольская, д. 7</w:t>
            </w:r>
          </w:p>
        </w:tc>
        <w:tc>
          <w:tcPr>
            <w:tcW w:w="2126" w:type="dxa"/>
            <w:vAlign w:val="center"/>
          </w:tcPr>
          <w:p w14:paraId="4B80ADCD" w14:textId="4D9E2726" w:rsidR="007B365D" w:rsidRPr="00270DBC" w:rsidRDefault="007B365D" w:rsidP="00E42AAF">
            <w:pPr>
              <w:rPr>
                <w:rFonts w:ascii="Times New Roman" w:hAnsi="Times New Roman" w:cs="Times New Roman"/>
                <w:sz w:val="24"/>
                <w:szCs w:val="24"/>
              </w:rPr>
            </w:pPr>
            <w:r w:rsidRPr="002E07E6">
              <w:rPr>
                <w:rFonts w:ascii="Times New Roman" w:hAnsi="Times New Roman" w:cs="Times New Roman"/>
              </w:rPr>
              <w:t>Обследование и проектные работы капитального ремонта крыши, перекрытий,</w:t>
            </w:r>
            <w:r w:rsidRPr="00B30F77">
              <w:rPr>
                <w:rFonts w:ascii="Times New Roman" w:hAnsi="Times New Roman" w:cs="Times New Roman"/>
              </w:rPr>
              <w:t xml:space="preserve"> внутридомовых инженерных систем (электро-, тепло-, </w:t>
            </w:r>
            <w:r>
              <w:rPr>
                <w:rFonts w:ascii="Times New Roman" w:hAnsi="Times New Roman" w:cs="Times New Roman"/>
              </w:rPr>
              <w:t>водоснабжения, водоотведения)</w:t>
            </w:r>
          </w:p>
        </w:tc>
        <w:tc>
          <w:tcPr>
            <w:tcW w:w="1418" w:type="dxa"/>
            <w:vAlign w:val="center"/>
          </w:tcPr>
          <w:p w14:paraId="229874AE" w14:textId="6E4A5A21" w:rsidR="007B365D" w:rsidRPr="00270DBC" w:rsidRDefault="007B365D" w:rsidP="002A7185">
            <w:pPr>
              <w:rPr>
                <w:rFonts w:ascii="Times New Roman" w:hAnsi="Times New Roman" w:cs="Times New Roman"/>
                <w:sz w:val="24"/>
                <w:szCs w:val="24"/>
              </w:rPr>
            </w:pPr>
            <w:r>
              <w:rPr>
                <w:rFonts w:ascii="Times New Roman" w:hAnsi="Times New Roman" w:cs="Times New Roman"/>
              </w:rPr>
              <w:t>3749315,80</w:t>
            </w:r>
          </w:p>
        </w:tc>
        <w:tc>
          <w:tcPr>
            <w:tcW w:w="1275" w:type="dxa"/>
            <w:vAlign w:val="center"/>
          </w:tcPr>
          <w:p w14:paraId="4DC0FD91" w14:textId="2E5C13C1" w:rsidR="007B365D" w:rsidRPr="00270DBC" w:rsidRDefault="007B365D" w:rsidP="002A7185">
            <w:pPr>
              <w:rPr>
                <w:rFonts w:ascii="Times New Roman" w:hAnsi="Times New Roman" w:cs="Times New Roman"/>
                <w:sz w:val="24"/>
                <w:szCs w:val="24"/>
              </w:rPr>
            </w:pPr>
            <w:r>
              <w:rPr>
                <w:rFonts w:ascii="Times New Roman" w:hAnsi="Times New Roman" w:cs="Times New Roman"/>
              </w:rPr>
              <w:t>42550,00</w:t>
            </w:r>
          </w:p>
        </w:tc>
        <w:tc>
          <w:tcPr>
            <w:tcW w:w="1276" w:type="dxa"/>
            <w:vAlign w:val="center"/>
          </w:tcPr>
          <w:p w14:paraId="7FCC9304" w14:textId="36C8EA81" w:rsidR="007B365D" w:rsidRPr="00270DBC" w:rsidRDefault="007B365D" w:rsidP="002A7185">
            <w:pPr>
              <w:pStyle w:val="a3"/>
              <w:tabs>
                <w:tab w:val="left" w:pos="426"/>
                <w:tab w:val="left" w:pos="3060"/>
              </w:tabs>
              <w:ind w:left="0" w:right="2"/>
              <w:rPr>
                <w:rFonts w:ascii="Times New Roman" w:hAnsi="Times New Roman" w:cs="Times New Roman"/>
                <w:sz w:val="24"/>
                <w:szCs w:val="24"/>
              </w:rPr>
            </w:pPr>
            <w:r>
              <w:rPr>
                <w:rFonts w:ascii="Times New Roman" w:hAnsi="Times New Roman" w:cs="Times New Roman"/>
              </w:rPr>
              <w:t>80170,00</w:t>
            </w:r>
          </w:p>
        </w:tc>
        <w:tc>
          <w:tcPr>
            <w:tcW w:w="1418" w:type="dxa"/>
            <w:vAlign w:val="center"/>
          </w:tcPr>
          <w:p w14:paraId="6630FD82" w14:textId="728CE634" w:rsidR="007B365D" w:rsidRPr="00270DBC" w:rsidRDefault="007B365D" w:rsidP="007B365D">
            <w:pPr>
              <w:rPr>
                <w:rFonts w:ascii="Times New Roman" w:hAnsi="Times New Roman" w:cs="Times New Roman"/>
                <w:sz w:val="24"/>
                <w:szCs w:val="24"/>
              </w:rPr>
            </w:pPr>
            <w:r>
              <w:rPr>
                <w:rFonts w:ascii="Times New Roman" w:hAnsi="Times New Roman" w:cs="Times New Roman"/>
              </w:rPr>
              <w:t>12</w:t>
            </w:r>
            <w:r w:rsidRPr="00407751">
              <w:rPr>
                <w:rFonts w:ascii="Times New Roman" w:hAnsi="Times New Roman" w:cs="Times New Roman"/>
              </w:rPr>
              <w:t>2 720,00</w:t>
            </w:r>
          </w:p>
        </w:tc>
      </w:tr>
      <w:tr w:rsidR="007B365D" w:rsidRPr="00270DBC" w14:paraId="71742B2E" w14:textId="77777777" w:rsidTr="007B365D">
        <w:tc>
          <w:tcPr>
            <w:tcW w:w="2127" w:type="dxa"/>
          </w:tcPr>
          <w:p w14:paraId="6B80F3A8" w14:textId="66B50A0A" w:rsidR="007B365D" w:rsidRDefault="007B365D" w:rsidP="00E42AAF">
            <w:pPr>
              <w:rPr>
                <w:rFonts w:ascii="Times New Roman" w:hAnsi="Times New Roman" w:cs="Times New Roman"/>
                <w:bCs/>
              </w:rPr>
            </w:pPr>
            <w:r>
              <w:rPr>
                <w:rFonts w:ascii="Times New Roman" w:hAnsi="Times New Roman" w:cs="Times New Roman"/>
                <w:bCs/>
              </w:rPr>
              <w:t>ЕАО,</w:t>
            </w:r>
          </w:p>
          <w:p w14:paraId="452CE75F" w14:textId="178D5E88" w:rsidR="007B365D" w:rsidRDefault="007B365D" w:rsidP="00E42AAF">
            <w:pPr>
              <w:rPr>
                <w:rFonts w:ascii="Times New Roman" w:hAnsi="Times New Roman" w:cs="Times New Roman"/>
                <w:bCs/>
              </w:rPr>
            </w:pPr>
            <w:r>
              <w:rPr>
                <w:rFonts w:ascii="Times New Roman" w:hAnsi="Times New Roman" w:cs="Times New Roman"/>
                <w:bCs/>
              </w:rPr>
              <w:t>п. Николаевка,</w:t>
            </w:r>
          </w:p>
          <w:p w14:paraId="75C25BF3" w14:textId="618F13BB" w:rsidR="007B365D" w:rsidRDefault="007B365D" w:rsidP="00E42AAF">
            <w:pPr>
              <w:rPr>
                <w:rFonts w:ascii="Times New Roman" w:hAnsi="Times New Roman" w:cs="Times New Roman"/>
                <w:bCs/>
              </w:rPr>
            </w:pPr>
            <w:r>
              <w:rPr>
                <w:rFonts w:ascii="Times New Roman" w:hAnsi="Times New Roman" w:cs="Times New Roman"/>
                <w:bCs/>
              </w:rPr>
              <w:t xml:space="preserve">ул. Октябрьская, </w:t>
            </w:r>
          </w:p>
          <w:p w14:paraId="2C801A68" w14:textId="3C4E6AF2" w:rsidR="007B365D" w:rsidRPr="00407751" w:rsidRDefault="007B365D" w:rsidP="00E42AAF">
            <w:pPr>
              <w:rPr>
                <w:rFonts w:ascii="Times New Roman" w:hAnsi="Times New Roman" w:cs="Times New Roman"/>
                <w:bCs/>
              </w:rPr>
            </w:pPr>
            <w:r>
              <w:rPr>
                <w:rFonts w:ascii="Times New Roman" w:hAnsi="Times New Roman" w:cs="Times New Roman"/>
                <w:bCs/>
              </w:rPr>
              <w:t>д. 31</w:t>
            </w:r>
          </w:p>
        </w:tc>
        <w:tc>
          <w:tcPr>
            <w:tcW w:w="2126" w:type="dxa"/>
            <w:vAlign w:val="center"/>
          </w:tcPr>
          <w:p w14:paraId="4981D4E2" w14:textId="270C8D87" w:rsidR="007B365D" w:rsidRPr="00270DBC" w:rsidRDefault="007B365D" w:rsidP="00E42AAF">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Pr>
                <w:rFonts w:ascii="Times New Roman" w:hAnsi="Times New Roman" w:cs="Times New Roman"/>
              </w:rPr>
              <w:t>по утеплению и ремонту фасада</w:t>
            </w:r>
          </w:p>
        </w:tc>
        <w:tc>
          <w:tcPr>
            <w:tcW w:w="1418" w:type="dxa"/>
            <w:vAlign w:val="center"/>
          </w:tcPr>
          <w:p w14:paraId="14D0B86C" w14:textId="19785F20" w:rsidR="007B365D" w:rsidRPr="004442C1" w:rsidRDefault="007B365D" w:rsidP="00E42AAF">
            <w:pPr>
              <w:rPr>
                <w:rFonts w:ascii="Times New Roman" w:hAnsi="Times New Roman" w:cs="Times New Roman"/>
              </w:rPr>
            </w:pPr>
            <w:r w:rsidRPr="004442C1">
              <w:rPr>
                <w:rFonts w:ascii="Times New Roman" w:hAnsi="Times New Roman" w:cs="Times New Roman"/>
              </w:rPr>
              <w:t>2 115 613,09</w:t>
            </w:r>
          </w:p>
        </w:tc>
        <w:tc>
          <w:tcPr>
            <w:tcW w:w="1275" w:type="dxa"/>
            <w:vAlign w:val="center"/>
          </w:tcPr>
          <w:p w14:paraId="263FC44E" w14:textId="48E7549D" w:rsidR="007B365D" w:rsidRPr="004E5C45" w:rsidRDefault="007B365D" w:rsidP="00C17CEF">
            <w:pPr>
              <w:jc w:val="center"/>
              <w:rPr>
                <w:rFonts w:ascii="Times New Roman" w:hAnsi="Times New Roman" w:cs="Times New Roman"/>
              </w:rPr>
            </w:pPr>
            <w:r>
              <w:rPr>
                <w:rFonts w:ascii="Times New Roman" w:hAnsi="Times New Roman" w:cs="Times New Roman"/>
              </w:rPr>
              <w:t>35090,00</w:t>
            </w:r>
          </w:p>
        </w:tc>
        <w:tc>
          <w:tcPr>
            <w:tcW w:w="1276" w:type="dxa"/>
            <w:vAlign w:val="center"/>
          </w:tcPr>
          <w:p w14:paraId="775A993B" w14:textId="7E5C0C22" w:rsidR="007B365D" w:rsidRPr="004E5C45" w:rsidRDefault="007B365D" w:rsidP="00E42AAF">
            <w:pPr>
              <w:pStyle w:val="a3"/>
              <w:tabs>
                <w:tab w:val="left" w:pos="426"/>
                <w:tab w:val="left" w:pos="3060"/>
              </w:tabs>
              <w:ind w:left="0" w:right="2"/>
              <w:jc w:val="center"/>
              <w:rPr>
                <w:rFonts w:ascii="Times New Roman" w:hAnsi="Times New Roman" w:cs="Times New Roman"/>
              </w:rPr>
            </w:pPr>
            <w:r>
              <w:rPr>
                <w:rFonts w:ascii="Times New Roman" w:hAnsi="Times New Roman" w:cs="Times New Roman"/>
              </w:rPr>
              <w:t>34570,00</w:t>
            </w:r>
          </w:p>
        </w:tc>
        <w:tc>
          <w:tcPr>
            <w:tcW w:w="1418" w:type="dxa"/>
            <w:vAlign w:val="center"/>
          </w:tcPr>
          <w:p w14:paraId="69B575C6" w14:textId="152C6221" w:rsidR="007B365D" w:rsidRPr="00270DBC" w:rsidRDefault="007B365D" w:rsidP="00E42AAF">
            <w:pPr>
              <w:jc w:val="center"/>
              <w:rPr>
                <w:rFonts w:ascii="Times New Roman" w:hAnsi="Times New Roman" w:cs="Times New Roman"/>
                <w:sz w:val="24"/>
                <w:szCs w:val="24"/>
              </w:rPr>
            </w:pPr>
            <w:r>
              <w:rPr>
                <w:rFonts w:ascii="Times New Roman" w:hAnsi="Times New Roman" w:cs="Times New Roman"/>
                <w:sz w:val="24"/>
                <w:szCs w:val="24"/>
              </w:rPr>
              <w:t>69660,00</w:t>
            </w:r>
          </w:p>
        </w:tc>
      </w:tr>
      <w:tr w:rsidR="007B365D" w:rsidRPr="00270DBC" w14:paraId="5B773897" w14:textId="77777777" w:rsidTr="007B365D">
        <w:tc>
          <w:tcPr>
            <w:tcW w:w="2127" w:type="dxa"/>
          </w:tcPr>
          <w:p w14:paraId="665C5CC9" w14:textId="77777777" w:rsidR="007B365D" w:rsidRDefault="007B365D" w:rsidP="00E42AAF">
            <w:pPr>
              <w:rPr>
                <w:rFonts w:ascii="Times New Roman" w:hAnsi="Times New Roman" w:cs="Times New Roman"/>
                <w:bCs/>
              </w:rPr>
            </w:pPr>
            <w:r>
              <w:rPr>
                <w:rFonts w:ascii="Times New Roman" w:hAnsi="Times New Roman" w:cs="Times New Roman"/>
                <w:bCs/>
              </w:rPr>
              <w:t>ЕАО,</w:t>
            </w:r>
          </w:p>
          <w:p w14:paraId="006075A6" w14:textId="77777777" w:rsidR="007B365D" w:rsidRDefault="007B365D" w:rsidP="00E42AAF">
            <w:pPr>
              <w:rPr>
                <w:rFonts w:ascii="Times New Roman" w:hAnsi="Times New Roman" w:cs="Times New Roman"/>
                <w:bCs/>
              </w:rPr>
            </w:pPr>
            <w:r>
              <w:rPr>
                <w:rFonts w:ascii="Times New Roman" w:hAnsi="Times New Roman" w:cs="Times New Roman"/>
                <w:bCs/>
              </w:rPr>
              <w:t>п. Николаевка,</w:t>
            </w:r>
          </w:p>
          <w:p w14:paraId="0F8E0C18" w14:textId="77777777" w:rsidR="007B365D" w:rsidRDefault="007B365D" w:rsidP="00E42AAF">
            <w:pPr>
              <w:rPr>
                <w:rFonts w:ascii="Times New Roman" w:hAnsi="Times New Roman" w:cs="Times New Roman"/>
                <w:bCs/>
              </w:rPr>
            </w:pPr>
            <w:r>
              <w:rPr>
                <w:rFonts w:ascii="Times New Roman" w:hAnsi="Times New Roman" w:cs="Times New Roman"/>
                <w:bCs/>
              </w:rPr>
              <w:t xml:space="preserve">ул. Октябрьская, </w:t>
            </w:r>
          </w:p>
          <w:p w14:paraId="65CDCF31" w14:textId="289ABB35" w:rsidR="007B365D" w:rsidRPr="00407751" w:rsidRDefault="007B365D" w:rsidP="00E42AAF">
            <w:pPr>
              <w:rPr>
                <w:rFonts w:ascii="Times New Roman" w:hAnsi="Times New Roman" w:cs="Times New Roman"/>
                <w:bCs/>
              </w:rPr>
            </w:pPr>
            <w:r>
              <w:rPr>
                <w:rFonts w:ascii="Times New Roman" w:hAnsi="Times New Roman" w:cs="Times New Roman"/>
                <w:bCs/>
              </w:rPr>
              <w:t>д. 33</w:t>
            </w:r>
          </w:p>
        </w:tc>
        <w:tc>
          <w:tcPr>
            <w:tcW w:w="2126" w:type="dxa"/>
            <w:vAlign w:val="center"/>
          </w:tcPr>
          <w:p w14:paraId="23928011" w14:textId="7AE2F987" w:rsidR="007B365D" w:rsidRPr="00270DBC" w:rsidRDefault="007B365D" w:rsidP="00E42AAF">
            <w:pPr>
              <w:rPr>
                <w:rFonts w:ascii="Times New Roman" w:hAnsi="Times New Roman" w:cs="Times New Roman"/>
                <w:sz w:val="24"/>
                <w:szCs w:val="24"/>
              </w:rPr>
            </w:pPr>
            <w:r w:rsidRPr="002E07E6">
              <w:rPr>
                <w:rFonts w:ascii="Times New Roman" w:hAnsi="Times New Roman" w:cs="Times New Roman"/>
              </w:rPr>
              <w:t xml:space="preserve">Обследование и проектные работы </w:t>
            </w:r>
            <w:r>
              <w:rPr>
                <w:rFonts w:ascii="Times New Roman" w:hAnsi="Times New Roman" w:cs="Times New Roman"/>
              </w:rPr>
              <w:t>по утеплению и ремонту фасада</w:t>
            </w:r>
          </w:p>
        </w:tc>
        <w:tc>
          <w:tcPr>
            <w:tcW w:w="1418" w:type="dxa"/>
            <w:vAlign w:val="center"/>
          </w:tcPr>
          <w:p w14:paraId="4647C9EB" w14:textId="1A6604FA" w:rsidR="007B365D" w:rsidRPr="00270DBC" w:rsidRDefault="007B365D" w:rsidP="00E42AAF">
            <w:pPr>
              <w:rPr>
                <w:rFonts w:ascii="Times New Roman" w:hAnsi="Times New Roman" w:cs="Times New Roman"/>
                <w:sz w:val="24"/>
                <w:szCs w:val="24"/>
              </w:rPr>
            </w:pPr>
            <w:r w:rsidRPr="004442C1">
              <w:rPr>
                <w:rFonts w:ascii="Times New Roman" w:hAnsi="Times New Roman" w:cs="Times New Roman"/>
              </w:rPr>
              <w:t>2 115 613,09</w:t>
            </w:r>
          </w:p>
        </w:tc>
        <w:tc>
          <w:tcPr>
            <w:tcW w:w="1275" w:type="dxa"/>
            <w:vAlign w:val="center"/>
          </w:tcPr>
          <w:p w14:paraId="4B1A099F" w14:textId="696010AF" w:rsidR="007B365D" w:rsidRPr="00270DBC" w:rsidRDefault="007B365D" w:rsidP="00E42AAF">
            <w:pPr>
              <w:jc w:val="center"/>
              <w:rPr>
                <w:rFonts w:ascii="Times New Roman" w:hAnsi="Times New Roman" w:cs="Times New Roman"/>
                <w:sz w:val="24"/>
                <w:szCs w:val="24"/>
              </w:rPr>
            </w:pPr>
            <w:r w:rsidRPr="004E5C45">
              <w:rPr>
                <w:rFonts w:ascii="Times New Roman" w:hAnsi="Times New Roman" w:cs="Times New Roman"/>
              </w:rPr>
              <w:t>35210,00</w:t>
            </w:r>
          </w:p>
        </w:tc>
        <w:tc>
          <w:tcPr>
            <w:tcW w:w="1276" w:type="dxa"/>
            <w:vAlign w:val="center"/>
          </w:tcPr>
          <w:p w14:paraId="40EFFD04" w14:textId="3DB92E34" w:rsidR="007B365D" w:rsidRPr="00270DBC" w:rsidRDefault="007B365D" w:rsidP="00E42AAF">
            <w:pPr>
              <w:pStyle w:val="a3"/>
              <w:tabs>
                <w:tab w:val="left" w:pos="426"/>
                <w:tab w:val="left" w:pos="3060"/>
              </w:tabs>
              <w:ind w:left="0" w:right="2"/>
              <w:jc w:val="center"/>
              <w:rPr>
                <w:rFonts w:ascii="Times New Roman" w:hAnsi="Times New Roman" w:cs="Times New Roman"/>
                <w:sz w:val="24"/>
                <w:szCs w:val="24"/>
              </w:rPr>
            </w:pPr>
            <w:r w:rsidRPr="004E5C45">
              <w:rPr>
                <w:rFonts w:ascii="Times New Roman" w:hAnsi="Times New Roman" w:cs="Times New Roman"/>
              </w:rPr>
              <w:t>34600,00</w:t>
            </w:r>
          </w:p>
        </w:tc>
        <w:tc>
          <w:tcPr>
            <w:tcW w:w="1418" w:type="dxa"/>
            <w:vAlign w:val="center"/>
          </w:tcPr>
          <w:p w14:paraId="51CA5DA4" w14:textId="10FC2C9F" w:rsidR="007B365D" w:rsidRPr="00270DBC" w:rsidRDefault="007B365D" w:rsidP="00E42AAF">
            <w:pPr>
              <w:jc w:val="center"/>
              <w:rPr>
                <w:rFonts w:ascii="Times New Roman" w:hAnsi="Times New Roman" w:cs="Times New Roman"/>
                <w:sz w:val="24"/>
                <w:szCs w:val="24"/>
              </w:rPr>
            </w:pPr>
            <w:r>
              <w:rPr>
                <w:rFonts w:ascii="Times New Roman" w:hAnsi="Times New Roman" w:cs="Times New Roman"/>
                <w:sz w:val="24"/>
                <w:szCs w:val="24"/>
              </w:rPr>
              <w:t>69810,00</w:t>
            </w:r>
          </w:p>
        </w:tc>
      </w:tr>
      <w:tr w:rsidR="007B365D" w:rsidRPr="002A7185" w14:paraId="7D06A6EF" w14:textId="77777777" w:rsidTr="007B365D">
        <w:tc>
          <w:tcPr>
            <w:tcW w:w="2127" w:type="dxa"/>
          </w:tcPr>
          <w:p w14:paraId="2CAD0DAC" w14:textId="7A23D5C9" w:rsidR="007B365D" w:rsidRPr="002A7185" w:rsidRDefault="007B365D" w:rsidP="00E42AAF">
            <w:pPr>
              <w:rPr>
                <w:rFonts w:ascii="Times New Roman" w:hAnsi="Times New Roman" w:cs="Times New Roman"/>
                <w:bCs/>
              </w:rPr>
            </w:pPr>
            <w:r w:rsidRPr="002A7185">
              <w:rPr>
                <w:rFonts w:ascii="Times New Roman" w:hAnsi="Times New Roman" w:cs="Times New Roman"/>
              </w:rPr>
              <w:t>Итого</w:t>
            </w:r>
          </w:p>
        </w:tc>
        <w:tc>
          <w:tcPr>
            <w:tcW w:w="2126" w:type="dxa"/>
            <w:vAlign w:val="center"/>
          </w:tcPr>
          <w:p w14:paraId="05F24C71" w14:textId="77777777" w:rsidR="007B365D" w:rsidRPr="002A7185" w:rsidRDefault="007B365D" w:rsidP="00E42AAF">
            <w:pPr>
              <w:rPr>
                <w:rFonts w:ascii="Times New Roman" w:hAnsi="Times New Roman" w:cs="Times New Roman"/>
              </w:rPr>
            </w:pPr>
          </w:p>
        </w:tc>
        <w:tc>
          <w:tcPr>
            <w:tcW w:w="1418" w:type="dxa"/>
            <w:vAlign w:val="center"/>
          </w:tcPr>
          <w:p w14:paraId="3B6B2D12" w14:textId="77777777" w:rsidR="007B365D" w:rsidRPr="002A7185" w:rsidRDefault="007B365D" w:rsidP="00E42AAF">
            <w:pPr>
              <w:rPr>
                <w:rFonts w:ascii="Times New Roman" w:hAnsi="Times New Roman" w:cs="Times New Roman"/>
              </w:rPr>
            </w:pPr>
          </w:p>
        </w:tc>
        <w:tc>
          <w:tcPr>
            <w:tcW w:w="1275" w:type="dxa"/>
            <w:vAlign w:val="center"/>
          </w:tcPr>
          <w:p w14:paraId="19ACD0DA" w14:textId="3A07D8B5" w:rsidR="007B365D" w:rsidRPr="002A7185" w:rsidRDefault="007B365D" w:rsidP="002C5EB8">
            <w:pPr>
              <w:jc w:val="center"/>
              <w:rPr>
                <w:rFonts w:ascii="Times New Roman" w:hAnsi="Times New Roman" w:cs="Times New Roman"/>
              </w:rPr>
            </w:pPr>
            <w:r w:rsidRPr="002A7185">
              <w:rPr>
                <w:rFonts w:ascii="Times New Roman" w:hAnsi="Times New Roman" w:cs="Times New Roman"/>
              </w:rPr>
              <w:t>3</w:t>
            </w:r>
            <w:r>
              <w:rPr>
                <w:rFonts w:ascii="Times New Roman" w:hAnsi="Times New Roman" w:cs="Times New Roman"/>
              </w:rPr>
              <w:t>90</w:t>
            </w:r>
            <w:r w:rsidRPr="002A7185">
              <w:rPr>
                <w:rFonts w:ascii="Times New Roman" w:hAnsi="Times New Roman" w:cs="Times New Roman"/>
              </w:rPr>
              <w:t> </w:t>
            </w:r>
            <w:r>
              <w:rPr>
                <w:rFonts w:ascii="Times New Roman" w:hAnsi="Times New Roman" w:cs="Times New Roman"/>
              </w:rPr>
              <w:t>4</w:t>
            </w:r>
            <w:r w:rsidRPr="002A7185">
              <w:rPr>
                <w:rFonts w:ascii="Times New Roman" w:hAnsi="Times New Roman" w:cs="Times New Roman"/>
              </w:rPr>
              <w:t>80,00</w:t>
            </w:r>
          </w:p>
        </w:tc>
        <w:tc>
          <w:tcPr>
            <w:tcW w:w="1276" w:type="dxa"/>
            <w:vAlign w:val="center"/>
          </w:tcPr>
          <w:p w14:paraId="15D4EF59" w14:textId="6CDBF6B2" w:rsidR="007B365D" w:rsidRPr="002A7185" w:rsidRDefault="007B365D" w:rsidP="00FB25EB">
            <w:pPr>
              <w:pStyle w:val="a3"/>
              <w:tabs>
                <w:tab w:val="left" w:pos="426"/>
                <w:tab w:val="left" w:pos="3060"/>
              </w:tabs>
              <w:ind w:left="0" w:right="2"/>
              <w:jc w:val="center"/>
              <w:rPr>
                <w:rFonts w:ascii="Times New Roman" w:hAnsi="Times New Roman" w:cs="Times New Roman"/>
              </w:rPr>
            </w:pPr>
            <w:r w:rsidRPr="002A7185">
              <w:rPr>
                <w:rFonts w:ascii="Times New Roman" w:hAnsi="Times New Roman" w:cs="Times New Roman"/>
              </w:rPr>
              <w:t>6</w:t>
            </w:r>
            <w:r>
              <w:rPr>
                <w:rFonts w:ascii="Times New Roman" w:hAnsi="Times New Roman" w:cs="Times New Roman"/>
              </w:rPr>
              <w:t>84</w:t>
            </w:r>
            <w:r w:rsidRPr="002A7185">
              <w:rPr>
                <w:rFonts w:ascii="Times New Roman" w:hAnsi="Times New Roman" w:cs="Times New Roman"/>
              </w:rPr>
              <w:t> </w:t>
            </w:r>
            <w:r>
              <w:rPr>
                <w:rFonts w:ascii="Times New Roman" w:hAnsi="Times New Roman" w:cs="Times New Roman"/>
              </w:rPr>
              <w:t>28</w:t>
            </w:r>
            <w:r w:rsidRPr="002A7185">
              <w:rPr>
                <w:rFonts w:ascii="Times New Roman" w:hAnsi="Times New Roman" w:cs="Times New Roman"/>
              </w:rPr>
              <w:t>0,00</w:t>
            </w:r>
          </w:p>
        </w:tc>
        <w:tc>
          <w:tcPr>
            <w:tcW w:w="1418" w:type="dxa"/>
            <w:vAlign w:val="center"/>
          </w:tcPr>
          <w:p w14:paraId="24EEECFF" w14:textId="07F7BA43" w:rsidR="007B365D" w:rsidRPr="00933F10" w:rsidRDefault="007B365D" w:rsidP="007B365D">
            <w:pPr>
              <w:jc w:val="center"/>
              <w:rPr>
                <w:rFonts w:ascii="Times New Roman" w:hAnsi="Times New Roman" w:cs="Times New Roman"/>
                <w:b/>
              </w:rPr>
            </w:pPr>
            <w:r>
              <w:rPr>
                <w:rFonts w:ascii="Times New Roman" w:hAnsi="Times New Roman" w:cs="Times New Roman"/>
                <w:b/>
              </w:rPr>
              <w:t>1074</w:t>
            </w:r>
            <w:r w:rsidRPr="00933F10">
              <w:rPr>
                <w:rFonts w:ascii="Times New Roman" w:hAnsi="Times New Roman" w:cs="Times New Roman"/>
                <w:b/>
              </w:rPr>
              <w:t>760,00</w:t>
            </w:r>
          </w:p>
        </w:tc>
      </w:tr>
    </w:tbl>
    <w:p w14:paraId="1548B3C4" w14:textId="77777777" w:rsidR="00AF028D" w:rsidRPr="002A7185" w:rsidRDefault="00AF028D">
      <w:pPr>
        <w:rPr>
          <w:rFonts w:ascii="Times New Roman" w:hAnsi="Times New Roman" w:cs="Times New Roman"/>
          <w:b/>
        </w:rPr>
      </w:pPr>
    </w:p>
    <w:p w14:paraId="07C2D4CC" w14:textId="77777777" w:rsidR="00D34156" w:rsidRDefault="00D34156">
      <w:pPr>
        <w:rPr>
          <w:rFonts w:ascii="Times New Roman" w:hAnsi="Times New Roman" w:cs="Times New Roman"/>
          <w:b/>
          <w:sz w:val="28"/>
          <w:szCs w:val="28"/>
        </w:rPr>
      </w:pPr>
    </w:p>
    <w:p w14:paraId="366FB5D5" w14:textId="77777777" w:rsidR="00D960DC" w:rsidRDefault="00D960DC"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0397ECFB" w14:textId="77777777" w:rsidR="00E42AAF" w:rsidRDefault="00E42AAF"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5568BD0A" w14:textId="4D35530E"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1</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Техническое задание на выполнение работ</w:t>
      </w:r>
      <w:r w:rsidR="004A360A">
        <w:rPr>
          <w:rFonts w:ascii="Times New Roman" w:hAnsi="Times New Roman" w:cs="Times New Roman"/>
          <w:sz w:val="28"/>
          <w:szCs w:val="28"/>
        </w:rPr>
        <w:t>.</w:t>
      </w:r>
    </w:p>
    <w:p w14:paraId="368288D5" w14:textId="4C97CDC3" w:rsidR="002226A6" w:rsidRPr="00322C13"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2</w:t>
      </w:r>
      <w:r w:rsidRPr="00322C13">
        <w:rPr>
          <w:rFonts w:ascii="Times New Roman" w:hAnsi="Times New Roman" w:cs="Times New Roman"/>
          <w:sz w:val="28"/>
          <w:szCs w:val="28"/>
        </w:rPr>
        <w:t>.</w:t>
      </w:r>
      <w:r w:rsidR="00D85430"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График выполнения работ, включая стоимость этапов выполнения работ</w:t>
      </w:r>
      <w:r w:rsidR="004A360A">
        <w:rPr>
          <w:rFonts w:ascii="Times New Roman" w:hAnsi="Times New Roman" w:cs="Times New Roman"/>
          <w:sz w:val="28"/>
          <w:szCs w:val="28"/>
        </w:rPr>
        <w:t>.</w:t>
      </w:r>
    </w:p>
    <w:p w14:paraId="1259450D" w14:textId="383F986F" w:rsidR="007D126A" w:rsidRDefault="00A529D7" w:rsidP="00A529D7">
      <w:pPr>
        <w:pStyle w:val="a3"/>
        <w:widowControl w:val="0"/>
        <w:tabs>
          <w:tab w:val="left" w:pos="567"/>
        </w:tabs>
        <w:spacing w:after="0" w:line="240" w:lineRule="auto"/>
        <w:ind w:left="0"/>
        <w:contextualSpacing w:val="0"/>
        <w:jc w:val="both"/>
        <w:rPr>
          <w:rFonts w:ascii="Times New Roman" w:hAnsi="Times New Roman" w:cs="Times New Roman"/>
          <w:sz w:val="28"/>
          <w:szCs w:val="28"/>
        </w:rPr>
      </w:pPr>
      <w:r w:rsidRPr="00322C13">
        <w:rPr>
          <w:rFonts w:ascii="Times New Roman" w:hAnsi="Times New Roman" w:cs="Times New Roman"/>
          <w:sz w:val="28"/>
          <w:szCs w:val="28"/>
        </w:rPr>
        <w:t xml:space="preserve">Приложение № </w:t>
      </w:r>
      <w:r w:rsidR="00D85430" w:rsidRPr="00322C13">
        <w:rPr>
          <w:rFonts w:ascii="Times New Roman" w:hAnsi="Times New Roman" w:cs="Times New Roman"/>
          <w:sz w:val="28"/>
          <w:szCs w:val="28"/>
        </w:rPr>
        <w:t>3</w:t>
      </w:r>
      <w:r w:rsidRPr="00322C13">
        <w:rPr>
          <w:rFonts w:ascii="Times New Roman" w:hAnsi="Times New Roman" w:cs="Times New Roman"/>
          <w:sz w:val="28"/>
          <w:szCs w:val="28"/>
        </w:rPr>
        <w:t xml:space="preserve">. </w:t>
      </w:r>
      <w:r w:rsidR="002226A6" w:rsidRPr="00322C13">
        <w:rPr>
          <w:rFonts w:ascii="Times New Roman" w:hAnsi="Times New Roman" w:cs="Times New Roman"/>
          <w:sz w:val="28"/>
          <w:szCs w:val="28"/>
        </w:rPr>
        <w:t>Проект договора</w:t>
      </w:r>
      <w:r w:rsidR="004A360A">
        <w:rPr>
          <w:rFonts w:ascii="Times New Roman" w:hAnsi="Times New Roman" w:cs="Times New Roman"/>
          <w:sz w:val="28"/>
          <w:szCs w:val="28"/>
        </w:rPr>
        <w:t>.</w:t>
      </w:r>
    </w:p>
    <w:p w14:paraId="6430D80B" w14:textId="6C4350AC" w:rsidR="00F23D35" w:rsidRDefault="00F23D35" w:rsidP="00303C36">
      <w:pPr>
        <w:pStyle w:val="Default"/>
        <w:rPr>
          <w:sz w:val="28"/>
          <w:szCs w:val="28"/>
        </w:rPr>
      </w:pPr>
      <w:r>
        <w:rPr>
          <w:sz w:val="28"/>
          <w:szCs w:val="28"/>
        </w:rPr>
        <w:t xml:space="preserve">Приложение № 4. </w:t>
      </w:r>
      <w:r w:rsidR="00460018">
        <w:rPr>
          <w:sz w:val="28"/>
          <w:szCs w:val="28"/>
        </w:rPr>
        <w:t>Сметная документация</w:t>
      </w:r>
      <w:r w:rsidRPr="00303C36">
        <w:rPr>
          <w:sz w:val="28"/>
          <w:szCs w:val="28"/>
        </w:rPr>
        <w:t>.</w:t>
      </w:r>
    </w:p>
    <w:p w14:paraId="7AC7AAB8" w14:textId="77777777" w:rsidR="007D126A" w:rsidRDefault="007D126A">
      <w:pPr>
        <w:rPr>
          <w:rFonts w:ascii="Times New Roman" w:hAnsi="Times New Roman" w:cs="Times New Roman"/>
          <w:sz w:val="28"/>
          <w:szCs w:val="28"/>
        </w:rPr>
      </w:pPr>
      <w:r>
        <w:rPr>
          <w:rFonts w:ascii="Times New Roman" w:hAnsi="Times New Roman" w:cs="Times New Roman"/>
          <w:sz w:val="28"/>
          <w:szCs w:val="28"/>
        </w:rPr>
        <w:br w:type="page"/>
      </w:r>
    </w:p>
    <w:p w14:paraId="2CC3A9AD" w14:textId="77777777" w:rsidR="007D126A" w:rsidRPr="007D126A" w:rsidRDefault="007D126A" w:rsidP="007D126A">
      <w:pPr>
        <w:jc w:val="right"/>
        <w:rPr>
          <w:rFonts w:ascii="Times New Roman" w:hAnsi="Times New Roman" w:cs="Times New Roman"/>
          <w:sz w:val="28"/>
          <w:szCs w:val="28"/>
        </w:rPr>
      </w:pPr>
      <w:r w:rsidRPr="007D126A">
        <w:rPr>
          <w:rFonts w:ascii="Times New Roman" w:hAnsi="Times New Roman" w:cs="Times New Roman"/>
          <w:sz w:val="28"/>
          <w:szCs w:val="28"/>
        </w:rPr>
        <w:lastRenderedPageBreak/>
        <w:t>Приложение №1</w:t>
      </w:r>
    </w:p>
    <w:p w14:paraId="69512CE2" w14:textId="4F6F9182" w:rsidR="007D126A" w:rsidRPr="007D126A" w:rsidRDefault="007D126A" w:rsidP="007D126A">
      <w:pPr>
        <w:jc w:val="right"/>
        <w:rPr>
          <w:sz w:val="28"/>
          <w:szCs w:val="28"/>
        </w:rPr>
      </w:pPr>
      <w:r w:rsidRPr="007D126A">
        <w:rPr>
          <w:rFonts w:ascii="Times New Roman" w:hAnsi="Times New Roman" w:cs="Times New Roman"/>
          <w:sz w:val="28"/>
          <w:szCs w:val="28"/>
        </w:rPr>
        <w:t xml:space="preserve">к документации об электронном аукционе № </w:t>
      </w:r>
      <w:r w:rsidR="0044669C">
        <w:rPr>
          <w:rFonts w:ascii="Times New Roman" w:hAnsi="Times New Roman" w:cs="Times New Roman"/>
          <w:sz w:val="28"/>
          <w:szCs w:val="28"/>
        </w:rPr>
        <w:t>5-ПСД</w:t>
      </w:r>
      <w:r w:rsidRPr="007D126A">
        <w:rPr>
          <w:rFonts w:ascii="Times New Roman" w:hAnsi="Times New Roman" w:cs="Times New Roman"/>
          <w:sz w:val="28"/>
          <w:szCs w:val="28"/>
        </w:rPr>
        <w:t>/201</w:t>
      </w:r>
      <w:r w:rsidR="00400520">
        <w:rPr>
          <w:rFonts w:ascii="Times New Roman" w:hAnsi="Times New Roman" w:cs="Times New Roman"/>
          <w:sz w:val="28"/>
          <w:szCs w:val="28"/>
        </w:rPr>
        <w:t>8</w:t>
      </w:r>
    </w:p>
    <w:p w14:paraId="6A6B73C9" w14:textId="4DC7377F" w:rsidR="000E5E20" w:rsidRDefault="000E5E20" w:rsidP="000E5E20">
      <w:pPr>
        <w:jc w:val="center"/>
        <w:rPr>
          <w:rFonts w:ascii="Times New Roman" w:hAnsi="Times New Roman" w:cs="Times New Roman"/>
          <w:b/>
          <w:sz w:val="28"/>
          <w:szCs w:val="28"/>
        </w:rPr>
      </w:pPr>
      <w:r>
        <w:rPr>
          <w:rFonts w:ascii="Times New Roman" w:hAnsi="Times New Roman" w:cs="Times New Roman"/>
          <w:b/>
          <w:sz w:val="28"/>
          <w:szCs w:val="28"/>
        </w:rPr>
        <w:t>ТЕХНИЧЕСКО</w:t>
      </w:r>
      <w:r w:rsidRPr="000E5E20">
        <w:rPr>
          <w:rFonts w:ascii="Times New Roman" w:hAnsi="Times New Roman" w:cs="Times New Roman"/>
          <w:b/>
          <w:sz w:val="28"/>
          <w:szCs w:val="28"/>
        </w:rPr>
        <w:t>Е ЗАДАНИЕ НА РАЗРАБОТКУ ПРОЕКТНО-СМЕТНОЙ ДОКУМЕНТАЦИИ</w:t>
      </w:r>
      <w:r w:rsidR="00FA04A5">
        <w:rPr>
          <w:rFonts w:ascii="Times New Roman" w:hAnsi="Times New Roman" w:cs="Times New Roman"/>
          <w:b/>
          <w:sz w:val="28"/>
          <w:szCs w:val="28"/>
        </w:rPr>
        <w:t xml:space="preserve"> </w:t>
      </w:r>
    </w:p>
    <w:p w14:paraId="5A9E8F9C" w14:textId="77777777" w:rsidR="002C746E" w:rsidRDefault="002C746E" w:rsidP="007D126A">
      <w:pPr>
        <w:jc w:val="center"/>
        <w:rPr>
          <w:rFonts w:ascii="Times New Roman" w:hAnsi="Times New Roman" w:cs="Times New Roman"/>
          <w:sz w:val="28"/>
          <w:szCs w:val="28"/>
        </w:rPr>
      </w:pPr>
    </w:p>
    <w:p w14:paraId="07FD5031" w14:textId="5B5072BF" w:rsidR="007D126A" w:rsidRPr="00BA6C9A" w:rsidRDefault="007D126A" w:rsidP="007D126A">
      <w:pPr>
        <w:jc w:val="center"/>
        <w:rPr>
          <w:rFonts w:ascii="Times New Roman" w:hAnsi="Times New Roman" w:cs="Times New Roman"/>
          <w:b/>
          <w:sz w:val="28"/>
          <w:szCs w:val="28"/>
        </w:rPr>
      </w:pPr>
      <w:r w:rsidRPr="00BA6C9A">
        <w:rPr>
          <w:rFonts w:ascii="Times New Roman" w:hAnsi="Times New Roman" w:cs="Times New Roman"/>
          <w:b/>
          <w:sz w:val="28"/>
          <w:szCs w:val="28"/>
        </w:rPr>
        <w:t>ТЕХНИЧЕСКОЕ ЗАДАНИЕ №</w:t>
      </w:r>
      <w:r w:rsidR="0070179D" w:rsidRPr="00BA6C9A">
        <w:rPr>
          <w:rFonts w:ascii="Times New Roman" w:hAnsi="Times New Roman" w:cs="Times New Roman"/>
          <w:b/>
          <w:sz w:val="28"/>
          <w:szCs w:val="28"/>
        </w:rPr>
        <w:t>1</w:t>
      </w:r>
    </w:p>
    <w:p w14:paraId="3B3231D2" w14:textId="6EA8DACD" w:rsidR="00F100A0" w:rsidRPr="00F100A0" w:rsidRDefault="00F100A0" w:rsidP="00F100A0">
      <w:pPr>
        <w:jc w:val="center"/>
        <w:rPr>
          <w:rFonts w:ascii="Times New Roman" w:hAnsi="Times New Roman" w:cs="Times New Roman"/>
          <w:b/>
          <w:sz w:val="28"/>
          <w:szCs w:val="28"/>
        </w:rPr>
      </w:pPr>
      <w:r w:rsidRPr="00F100A0">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FAE0BBA" w14:textId="77777777" w:rsidR="00F100A0" w:rsidRPr="00F100A0" w:rsidRDefault="00F100A0" w:rsidP="00F100A0">
      <w:pPr>
        <w:jc w:val="center"/>
        <w:rPr>
          <w:rFonts w:ascii="Times New Roman" w:hAnsi="Times New Roman" w:cs="Times New Roman"/>
          <w:sz w:val="28"/>
          <w:szCs w:val="28"/>
        </w:rPr>
      </w:pPr>
      <w:r w:rsidRPr="00F100A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газоснабжение),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7FE83919" w14:textId="1F5CB9FA" w:rsidR="00F100A0" w:rsidRPr="00F100A0" w:rsidRDefault="00F100A0" w:rsidP="00F100A0">
      <w:pPr>
        <w:jc w:val="center"/>
        <w:rPr>
          <w:rFonts w:ascii="Times New Roman" w:hAnsi="Times New Roman" w:cs="Times New Roman"/>
          <w:sz w:val="28"/>
          <w:szCs w:val="28"/>
        </w:rPr>
      </w:pPr>
      <w:r w:rsidRPr="00F100A0">
        <w:rPr>
          <w:rFonts w:ascii="Times New Roman" w:hAnsi="Times New Roman" w:cs="Times New Roman"/>
          <w:sz w:val="28"/>
          <w:szCs w:val="28"/>
        </w:rPr>
        <w:t>Еврейская автономная область, г. Биробиджан, пер. Ремонтный, 3»</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F100A0" w:rsidRPr="00F100A0" w14:paraId="4AC4473B" w14:textId="77777777" w:rsidTr="00F100A0">
        <w:trPr>
          <w:trHeight w:val="360"/>
          <w:jc w:val="center"/>
        </w:trPr>
        <w:tc>
          <w:tcPr>
            <w:tcW w:w="540" w:type="dxa"/>
            <w:vAlign w:val="center"/>
          </w:tcPr>
          <w:p w14:paraId="0AE37ABB"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 п/п</w:t>
            </w:r>
          </w:p>
        </w:tc>
        <w:tc>
          <w:tcPr>
            <w:tcW w:w="2924" w:type="dxa"/>
            <w:vAlign w:val="center"/>
          </w:tcPr>
          <w:p w14:paraId="0A6631A9" w14:textId="4C9C32FC" w:rsidR="00F100A0" w:rsidRPr="00F100A0" w:rsidRDefault="00F100A0" w:rsidP="00F100A0">
            <w:pPr>
              <w:jc w:val="center"/>
              <w:rPr>
                <w:rFonts w:ascii="Times New Roman" w:hAnsi="Times New Roman" w:cs="Times New Roman"/>
                <w:sz w:val="24"/>
                <w:szCs w:val="24"/>
              </w:rPr>
            </w:pPr>
            <w:r w:rsidRPr="00F100A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F100A0">
              <w:rPr>
                <w:rFonts w:ascii="Times New Roman" w:hAnsi="Times New Roman" w:cs="Times New Roman"/>
                <w:sz w:val="24"/>
                <w:szCs w:val="24"/>
              </w:rPr>
              <w:t>и требований</w:t>
            </w:r>
          </w:p>
        </w:tc>
        <w:tc>
          <w:tcPr>
            <w:tcW w:w="6029" w:type="dxa"/>
            <w:vAlign w:val="center"/>
          </w:tcPr>
          <w:p w14:paraId="0D8BE45C" w14:textId="77777777" w:rsidR="00F100A0" w:rsidRPr="00F100A0" w:rsidRDefault="00F100A0" w:rsidP="00712271">
            <w:pPr>
              <w:ind w:right="34"/>
              <w:jc w:val="center"/>
              <w:rPr>
                <w:rFonts w:ascii="Times New Roman" w:hAnsi="Times New Roman" w:cs="Times New Roman"/>
                <w:sz w:val="24"/>
                <w:szCs w:val="24"/>
              </w:rPr>
            </w:pPr>
            <w:r w:rsidRPr="00F100A0">
              <w:rPr>
                <w:rFonts w:ascii="Times New Roman" w:hAnsi="Times New Roman" w:cs="Times New Roman"/>
                <w:sz w:val="24"/>
                <w:szCs w:val="24"/>
              </w:rPr>
              <w:t>Основные данные и требования</w:t>
            </w:r>
          </w:p>
        </w:tc>
      </w:tr>
      <w:tr w:rsidR="00F100A0" w:rsidRPr="00F100A0" w14:paraId="44C8BA99" w14:textId="77777777" w:rsidTr="00F100A0">
        <w:trPr>
          <w:trHeight w:val="289"/>
          <w:jc w:val="center"/>
        </w:trPr>
        <w:tc>
          <w:tcPr>
            <w:tcW w:w="540" w:type="dxa"/>
            <w:vAlign w:val="center"/>
          </w:tcPr>
          <w:p w14:paraId="66ED89E8"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1</w:t>
            </w:r>
          </w:p>
        </w:tc>
        <w:tc>
          <w:tcPr>
            <w:tcW w:w="2924" w:type="dxa"/>
            <w:vAlign w:val="center"/>
          </w:tcPr>
          <w:p w14:paraId="41D08390"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Наименование и месторасположение объекта</w:t>
            </w:r>
          </w:p>
        </w:tc>
        <w:tc>
          <w:tcPr>
            <w:tcW w:w="6029" w:type="dxa"/>
            <w:vAlign w:val="center"/>
          </w:tcPr>
          <w:p w14:paraId="27500B28" w14:textId="0B82262E" w:rsidR="00F100A0" w:rsidRPr="00F100A0" w:rsidRDefault="00F100A0" w:rsidP="00F100A0">
            <w:pPr>
              <w:jc w:val="center"/>
              <w:rPr>
                <w:rFonts w:ascii="Times New Roman" w:hAnsi="Times New Roman" w:cs="Times New Roman"/>
                <w:sz w:val="24"/>
                <w:szCs w:val="24"/>
              </w:rPr>
            </w:pPr>
            <w:r w:rsidRPr="00F100A0">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газоснабжения),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F100A0">
              <w:rPr>
                <w:rFonts w:ascii="Times New Roman" w:hAnsi="Times New Roman" w:cs="Times New Roman"/>
                <w:b/>
                <w:sz w:val="24"/>
                <w:szCs w:val="24"/>
              </w:rPr>
              <w:t>Еврейская автономная область, г. Биробиджан, пер. Ремонтный, 3»</w:t>
            </w:r>
          </w:p>
        </w:tc>
      </w:tr>
      <w:tr w:rsidR="00F100A0" w:rsidRPr="00F100A0" w14:paraId="29104E90" w14:textId="77777777" w:rsidTr="00F100A0">
        <w:trPr>
          <w:trHeight w:val="452"/>
          <w:jc w:val="center"/>
        </w:trPr>
        <w:tc>
          <w:tcPr>
            <w:tcW w:w="540" w:type="dxa"/>
            <w:vAlign w:val="center"/>
          </w:tcPr>
          <w:p w14:paraId="63AB5AD8"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2</w:t>
            </w:r>
          </w:p>
        </w:tc>
        <w:tc>
          <w:tcPr>
            <w:tcW w:w="2924" w:type="dxa"/>
            <w:vAlign w:val="center"/>
          </w:tcPr>
          <w:p w14:paraId="3FC8F373"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Заказчик</w:t>
            </w:r>
          </w:p>
        </w:tc>
        <w:tc>
          <w:tcPr>
            <w:tcW w:w="6029" w:type="dxa"/>
            <w:vAlign w:val="center"/>
          </w:tcPr>
          <w:p w14:paraId="1B305A99" w14:textId="77777777" w:rsidR="00F100A0" w:rsidRPr="00F100A0" w:rsidRDefault="00F100A0" w:rsidP="00712271">
            <w:pPr>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F100A0" w:rsidRPr="00F100A0" w14:paraId="17F89966" w14:textId="77777777" w:rsidTr="00F100A0">
        <w:trPr>
          <w:trHeight w:val="427"/>
          <w:jc w:val="center"/>
        </w:trPr>
        <w:tc>
          <w:tcPr>
            <w:tcW w:w="540" w:type="dxa"/>
            <w:vAlign w:val="center"/>
          </w:tcPr>
          <w:p w14:paraId="71A2BFE1"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3</w:t>
            </w:r>
          </w:p>
        </w:tc>
        <w:tc>
          <w:tcPr>
            <w:tcW w:w="2924" w:type="dxa"/>
            <w:vAlign w:val="center"/>
          </w:tcPr>
          <w:p w14:paraId="0BA80537"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Основание для проектирования</w:t>
            </w:r>
          </w:p>
        </w:tc>
        <w:tc>
          <w:tcPr>
            <w:tcW w:w="6029" w:type="dxa"/>
            <w:vAlign w:val="center"/>
          </w:tcPr>
          <w:p w14:paraId="7BC38CAC" w14:textId="73282285" w:rsidR="00F100A0" w:rsidRPr="00F100A0" w:rsidRDefault="00F100A0" w:rsidP="00F100A0">
            <w:pPr>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1037C8">
              <w:rPr>
                <w:rFonts w:ascii="Times New Roman" w:hAnsi="Times New Roman" w:cs="Times New Roman"/>
                <w:sz w:val="24"/>
                <w:szCs w:val="24"/>
              </w:rPr>
              <w:t>,</w:t>
            </w:r>
            <w:r w:rsidRPr="00F100A0">
              <w:rPr>
                <w:rFonts w:ascii="Times New Roman" w:hAnsi="Times New Roman" w:cs="Times New Roman"/>
                <w:sz w:val="24"/>
                <w:szCs w:val="24"/>
              </w:rPr>
              <w:t xml:space="preserve"> на 2017-2019 годы </w:t>
            </w:r>
          </w:p>
        </w:tc>
      </w:tr>
      <w:tr w:rsidR="00F100A0" w:rsidRPr="00F100A0" w14:paraId="3729EED5" w14:textId="77777777" w:rsidTr="00F100A0">
        <w:trPr>
          <w:trHeight w:val="418"/>
          <w:jc w:val="center"/>
        </w:trPr>
        <w:tc>
          <w:tcPr>
            <w:tcW w:w="540" w:type="dxa"/>
            <w:vAlign w:val="center"/>
          </w:tcPr>
          <w:p w14:paraId="37219BB9"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4</w:t>
            </w:r>
          </w:p>
        </w:tc>
        <w:tc>
          <w:tcPr>
            <w:tcW w:w="2924" w:type="dxa"/>
            <w:vAlign w:val="center"/>
          </w:tcPr>
          <w:p w14:paraId="1F5FCE7E"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Источник финансирования</w:t>
            </w:r>
          </w:p>
        </w:tc>
        <w:tc>
          <w:tcPr>
            <w:tcW w:w="6029" w:type="dxa"/>
            <w:vAlign w:val="center"/>
          </w:tcPr>
          <w:p w14:paraId="398179C9"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F100A0" w:rsidRPr="00F100A0" w14:paraId="27EDF32E" w14:textId="77777777" w:rsidTr="00F100A0">
        <w:trPr>
          <w:trHeight w:val="423"/>
          <w:jc w:val="center"/>
        </w:trPr>
        <w:tc>
          <w:tcPr>
            <w:tcW w:w="540" w:type="dxa"/>
            <w:tcBorders>
              <w:bottom w:val="single" w:sz="4" w:space="0" w:color="auto"/>
            </w:tcBorders>
            <w:vAlign w:val="center"/>
          </w:tcPr>
          <w:p w14:paraId="5EBC40E9"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5</w:t>
            </w:r>
          </w:p>
        </w:tc>
        <w:tc>
          <w:tcPr>
            <w:tcW w:w="2924" w:type="dxa"/>
            <w:tcBorders>
              <w:bottom w:val="single" w:sz="4" w:space="0" w:color="auto"/>
            </w:tcBorders>
            <w:vAlign w:val="center"/>
          </w:tcPr>
          <w:p w14:paraId="77131B2F"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3306D389"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Капитальный ремонт</w:t>
            </w:r>
          </w:p>
        </w:tc>
      </w:tr>
      <w:tr w:rsidR="00F100A0" w:rsidRPr="00F100A0" w14:paraId="18F25E66" w14:textId="77777777" w:rsidTr="00F100A0">
        <w:trPr>
          <w:trHeight w:val="423"/>
          <w:jc w:val="center"/>
        </w:trPr>
        <w:tc>
          <w:tcPr>
            <w:tcW w:w="540" w:type="dxa"/>
            <w:tcBorders>
              <w:bottom w:val="single" w:sz="4" w:space="0" w:color="auto"/>
            </w:tcBorders>
            <w:vAlign w:val="center"/>
          </w:tcPr>
          <w:p w14:paraId="6E96FF54"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6</w:t>
            </w:r>
          </w:p>
        </w:tc>
        <w:tc>
          <w:tcPr>
            <w:tcW w:w="2924" w:type="dxa"/>
            <w:tcBorders>
              <w:bottom w:val="single" w:sz="4" w:space="0" w:color="auto"/>
            </w:tcBorders>
            <w:vAlign w:val="center"/>
          </w:tcPr>
          <w:p w14:paraId="31CE2EA1"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4DDFACBB"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Рабочая документация</w:t>
            </w:r>
          </w:p>
        </w:tc>
      </w:tr>
      <w:tr w:rsidR="00F100A0" w:rsidRPr="00F100A0" w14:paraId="25E531C5" w14:textId="77777777" w:rsidTr="00F100A0">
        <w:trPr>
          <w:trHeight w:val="423"/>
          <w:jc w:val="center"/>
        </w:trPr>
        <w:tc>
          <w:tcPr>
            <w:tcW w:w="540" w:type="dxa"/>
            <w:tcBorders>
              <w:bottom w:val="single" w:sz="4" w:space="0" w:color="auto"/>
            </w:tcBorders>
            <w:vAlign w:val="center"/>
          </w:tcPr>
          <w:p w14:paraId="251C2814"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7</w:t>
            </w:r>
          </w:p>
        </w:tc>
        <w:tc>
          <w:tcPr>
            <w:tcW w:w="2924" w:type="dxa"/>
            <w:tcBorders>
              <w:bottom w:val="single" w:sz="4" w:space="0" w:color="auto"/>
            </w:tcBorders>
            <w:vAlign w:val="center"/>
          </w:tcPr>
          <w:p w14:paraId="443A4382"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0A3CAD91" w14:textId="77777777" w:rsidR="00F100A0" w:rsidRPr="00F100A0" w:rsidRDefault="00F100A0" w:rsidP="00712271">
            <w:pPr>
              <w:pStyle w:val="af9"/>
            </w:pPr>
            <w:r w:rsidRPr="00F100A0">
              <w:t xml:space="preserve">Здание МКД – </w:t>
            </w:r>
            <w:r w:rsidRPr="00F100A0">
              <w:rPr>
                <w:b/>
              </w:rPr>
              <w:t>4</w:t>
            </w:r>
            <w:r w:rsidRPr="00F100A0">
              <w:rPr>
                <w:b/>
                <w:color w:val="000000"/>
              </w:rPr>
              <w:t xml:space="preserve">-х </w:t>
            </w:r>
            <w:r w:rsidRPr="00F100A0">
              <w:rPr>
                <w:b/>
              </w:rPr>
              <w:t>этажное</w:t>
            </w:r>
          </w:p>
          <w:p w14:paraId="54DB5743" w14:textId="77777777" w:rsidR="00F100A0" w:rsidRPr="00F100A0" w:rsidRDefault="00F100A0" w:rsidP="00712271">
            <w:pPr>
              <w:pStyle w:val="af9"/>
            </w:pPr>
            <w:r w:rsidRPr="00F100A0">
              <w:t xml:space="preserve">Год постройки – </w:t>
            </w:r>
            <w:r w:rsidRPr="00F100A0">
              <w:rPr>
                <w:b/>
                <w:color w:val="000000"/>
              </w:rPr>
              <w:t>1964</w:t>
            </w:r>
          </w:p>
          <w:p w14:paraId="7DAF7908" w14:textId="77777777" w:rsidR="00F100A0" w:rsidRPr="00F100A0" w:rsidRDefault="00F100A0" w:rsidP="00712271">
            <w:pPr>
              <w:pStyle w:val="af9"/>
            </w:pPr>
            <w:r w:rsidRPr="00F100A0">
              <w:t xml:space="preserve">Объем здания –     </w:t>
            </w:r>
            <w:smartTag w:uri="urn:schemas-microsoft-com:office:smarttags" w:element="metricconverter">
              <w:smartTagPr>
                <w:attr w:name="ProductID" w:val="12104 м3"/>
              </w:smartTagPr>
              <w:r w:rsidRPr="00F100A0">
                <w:rPr>
                  <w:b/>
                </w:rPr>
                <w:t>12104</w:t>
              </w:r>
              <w:r w:rsidRPr="00F100A0">
                <w:rPr>
                  <w:b/>
                  <w:color w:val="000000"/>
                </w:rPr>
                <w:t xml:space="preserve"> м3</w:t>
              </w:r>
            </w:smartTag>
          </w:p>
          <w:p w14:paraId="4FC323FD" w14:textId="77777777" w:rsidR="00F100A0" w:rsidRPr="00F100A0" w:rsidRDefault="00F100A0" w:rsidP="00712271">
            <w:pPr>
              <w:pStyle w:val="af9"/>
            </w:pPr>
            <w:r w:rsidRPr="00F100A0">
              <w:t xml:space="preserve">Общая площадь МКД – </w:t>
            </w:r>
            <w:smartTag w:uri="urn:schemas-microsoft-com:office:smarttags" w:element="metricconverter">
              <w:smartTagPr>
                <w:attr w:name="ProductID" w:val="3329,2 м2"/>
              </w:smartTagPr>
              <w:r w:rsidRPr="00F100A0">
                <w:rPr>
                  <w:b/>
                </w:rPr>
                <w:t xml:space="preserve">3329,2 </w:t>
              </w:r>
              <w:r w:rsidRPr="00F100A0">
                <w:rPr>
                  <w:b/>
                  <w:color w:val="000000"/>
                </w:rPr>
                <w:t>м2</w:t>
              </w:r>
            </w:smartTag>
          </w:p>
          <w:p w14:paraId="0C4872F6" w14:textId="77777777" w:rsidR="00F100A0" w:rsidRPr="00F100A0" w:rsidRDefault="00F100A0" w:rsidP="00712271">
            <w:pPr>
              <w:pStyle w:val="af9"/>
              <w:rPr>
                <w:b/>
              </w:rPr>
            </w:pPr>
            <w:r w:rsidRPr="00F100A0">
              <w:t xml:space="preserve">Размеры здания в плане – </w:t>
            </w:r>
            <w:r w:rsidRPr="00F100A0">
              <w:rPr>
                <w:b/>
              </w:rPr>
              <w:t>68</w:t>
            </w:r>
            <w:r w:rsidRPr="00F100A0">
              <w:rPr>
                <w:b/>
                <w:color w:val="000000"/>
              </w:rPr>
              <w:t xml:space="preserve">,15х12,87 м </w:t>
            </w:r>
          </w:p>
          <w:p w14:paraId="526EF6DF" w14:textId="77777777" w:rsidR="00F100A0" w:rsidRPr="00F100A0" w:rsidRDefault="00F100A0" w:rsidP="00712271">
            <w:pPr>
              <w:pStyle w:val="af9"/>
            </w:pPr>
            <w:r w:rsidRPr="00F100A0">
              <w:t xml:space="preserve">Высота здания – </w:t>
            </w:r>
            <w:smartTag w:uri="urn:schemas-microsoft-com:office:smarttags" w:element="metricconverter">
              <w:smartTagPr>
                <w:attr w:name="ProductID" w:val="11,4 м"/>
              </w:smartTagPr>
              <w:r w:rsidRPr="00F100A0">
                <w:rPr>
                  <w:b/>
                </w:rPr>
                <w:t>11,4</w:t>
              </w:r>
              <w:r w:rsidRPr="00F100A0">
                <w:rPr>
                  <w:b/>
                  <w:color w:val="000000"/>
                </w:rPr>
                <w:t xml:space="preserve"> м</w:t>
              </w:r>
            </w:smartTag>
            <w:r w:rsidRPr="00F100A0">
              <w:rPr>
                <w:b/>
                <w:color w:val="000000"/>
              </w:rPr>
              <w:t xml:space="preserve"> </w:t>
            </w:r>
          </w:p>
          <w:p w14:paraId="0601A900" w14:textId="77777777" w:rsidR="00F100A0" w:rsidRPr="00F100A0" w:rsidRDefault="00F100A0" w:rsidP="00712271">
            <w:pPr>
              <w:pStyle w:val="af9"/>
              <w:rPr>
                <w:b/>
              </w:rPr>
            </w:pPr>
            <w:r w:rsidRPr="00F100A0">
              <w:t xml:space="preserve">Количество подъездов – </w:t>
            </w:r>
            <w:r w:rsidRPr="00F100A0">
              <w:rPr>
                <w:b/>
                <w:color w:val="000000"/>
              </w:rPr>
              <w:t>4</w:t>
            </w:r>
          </w:p>
          <w:p w14:paraId="08BD0C44" w14:textId="77777777" w:rsidR="00F100A0" w:rsidRPr="00F100A0" w:rsidRDefault="00F100A0" w:rsidP="00712271">
            <w:pPr>
              <w:pStyle w:val="af9"/>
              <w:rPr>
                <w:b/>
              </w:rPr>
            </w:pPr>
            <w:r w:rsidRPr="00F100A0">
              <w:t xml:space="preserve">Количество квартир – </w:t>
            </w:r>
            <w:r w:rsidRPr="00F100A0">
              <w:rPr>
                <w:b/>
              </w:rPr>
              <w:t>64</w:t>
            </w:r>
          </w:p>
          <w:p w14:paraId="578C4712" w14:textId="77777777" w:rsidR="00F100A0" w:rsidRPr="00F100A0" w:rsidRDefault="00F100A0" w:rsidP="00712271">
            <w:pPr>
              <w:pStyle w:val="af9"/>
              <w:rPr>
                <w:b/>
              </w:rPr>
            </w:pPr>
            <w:r w:rsidRPr="00F100A0">
              <w:t xml:space="preserve">Количество лифтов - </w:t>
            </w:r>
            <w:r w:rsidRPr="00F100A0">
              <w:rPr>
                <w:b/>
                <w:color w:val="000000"/>
              </w:rPr>
              <w:t>отсутствуют</w:t>
            </w:r>
          </w:p>
          <w:p w14:paraId="3B8F6A7C" w14:textId="77777777" w:rsidR="00F100A0" w:rsidRPr="00F100A0" w:rsidRDefault="00F100A0" w:rsidP="00712271">
            <w:pPr>
              <w:pStyle w:val="af9"/>
              <w:rPr>
                <w:b/>
              </w:rPr>
            </w:pPr>
            <w:r w:rsidRPr="00F100A0">
              <w:t xml:space="preserve">Крыша – </w:t>
            </w:r>
            <w:r w:rsidRPr="00F100A0">
              <w:rPr>
                <w:b/>
              </w:rPr>
              <w:t>шиферная двухскатная</w:t>
            </w:r>
          </w:p>
          <w:p w14:paraId="07F4F4F0" w14:textId="77777777" w:rsidR="00F100A0" w:rsidRPr="00F100A0" w:rsidRDefault="00F100A0" w:rsidP="00712271">
            <w:pPr>
              <w:pStyle w:val="af9"/>
            </w:pPr>
            <w:r w:rsidRPr="00F100A0">
              <w:t>Виды благоустройств в доме:</w:t>
            </w:r>
          </w:p>
          <w:p w14:paraId="5B653F27" w14:textId="77777777" w:rsidR="00F100A0" w:rsidRPr="00F100A0" w:rsidRDefault="00F100A0" w:rsidP="00712271">
            <w:pPr>
              <w:pStyle w:val="af9"/>
              <w:rPr>
                <w:b/>
              </w:rPr>
            </w:pPr>
            <w:r w:rsidRPr="00F100A0">
              <w:t xml:space="preserve">Электроснабжение - </w:t>
            </w:r>
            <w:r w:rsidRPr="00F100A0">
              <w:rPr>
                <w:b/>
              </w:rPr>
              <w:t xml:space="preserve">3 категория надежности, </w:t>
            </w:r>
          </w:p>
          <w:p w14:paraId="56349C33" w14:textId="77777777" w:rsidR="00F100A0" w:rsidRPr="00F100A0" w:rsidRDefault="00F100A0" w:rsidP="00712271">
            <w:pPr>
              <w:pStyle w:val="af9"/>
              <w:rPr>
                <w:b/>
              </w:rPr>
            </w:pPr>
            <w:r w:rsidRPr="00F100A0">
              <w:rPr>
                <w:b/>
              </w:rPr>
              <w:t xml:space="preserve">                                      ввод подземный кабельный</w:t>
            </w:r>
          </w:p>
          <w:p w14:paraId="3B5932FC" w14:textId="77777777" w:rsidR="00F100A0" w:rsidRPr="00F100A0" w:rsidRDefault="00F100A0" w:rsidP="00712271">
            <w:pPr>
              <w:pStyle w:val="af9"/>
            </w:pPr>
            <w:r w:rsidRPr="00F100A0">
              <w:t xml:space="preserve">Отопление                  </w:t>
            </w:r>
            <w:r w:rsidRPr="00F100A0">
              <w:rPr>
                <w:b/>
              </w:rPr>
              <w:t>-    централизованное от ТЭЦ</w:t>
            </w:r>
          </w:p>
          <w:p w14:paraId="6805BAF2" w14:textId="77777777" w:rsidR="00F100A0" w:rsidRPr="00F100A0" w:rsidRDefault="00F100A0" w:rsidP="00712271">
            <w:pPr>
              <w:pStyle w:val="af9"/>
            </w:pPr>
            <w:r w:rsidRPr="00F100A0">
              <w:t xml:space="preserve">Горячее водоснабжение      </w:t>
            </w:r>
            <w:r w:rsidRPr="00F100A0">
              <w:rPr>
                <w:b/>
              </w:rPr>
              <w:t>- централизованное</w:t>
            </w:r>
          </w:p>
          <w:p w14:paraId="3EE1C81B" w14:textId="77777777" w:rsidR="00F100A0" w:rsidRPr="00F100A0" w:rsidRDefault="00F100A0" w:rsidP="00712271">
            <w:pPr>
              <w:pStyle w:val="af9"/>
            </w:pPr>
            <w:r w:rsidRPr="00F100A0">
              <w:t xml:space="preserve">Холодное водоснабжение   - </w:t>
            </w:r>
            <w:r w:rsidRPr="00F100A0">
              <w:rPr>
                <w:b/>
              </w:rPr>
              <w:t>централизованное</w:t>
            </w:r>
          </w:p>
          <w:p w14:paraId="76C686C0" w14:textId="77777777" w:rsidR="00F100A0" w:rsidRPr="00F100A0" w:rsidRDefault="00F100A0" w:rsidP="00712271">
            <w:pPr>
              <w:pStyle w:val="af9"/>
              <w:rPr>
                <w:b/>
              </w:rPr>
            </w:pPr>
            <w:r w:rsidRPr="00F100A0">
              <w:t xml:space="preserve">Газоснабжение                      -  </w:t>
            </w:r>
            <w:r w:rsidRPr="00F100A0">
              <w:rPr>
                <w:b/>
              </w:rPr>
              <w:t xml:space="preserve"> централизованное</w:t>
            </w:r>
          </w:p>
          <w:p w14:paraId="392C76E0" w14:textId="77777777" w:rsidR="00F100A0" w:rsidRPr="00F100A0" w:rsidRDefault="00F100A0" w:rsidP="00712271">
            <w:pPr>
              <w:pStyle w:val="af9"/>
              <w:rPr>
                <w:b/>
              </w:rPr>
            </w:pPr>
            <w:r w:rsidRPr="00F100A0">
              <w:t xml:space="preserve">Водоотведение                      -   </w:t>
            </w:r>
            <w:r w:rsidRPr="00F100A0">
              <w:rPr>
                <w:b/>
              </w:rPr>
              <w:t>централизованное</w:t>
            </w:r>
          </w:p>
          <w:p w14:paraId="79D9446A" w14:textId="77777777" w:rsidR="00F100A0" w:rsidRPr="00F100A0" w:rsidRDefault="00F100A0" w:rsidP="00712271">
            <w:pPr>
              <w:pStyle w:val="af9"/>
              <w:rPr>
                <w:b/>
              </w:rPr>
            </w:pPr>
            <w:r w:rsidRPr="00F100A0">
              <w:t xml:space="preserve">Мусоропровод                       -   </w:t>
            </w:r>
            <w:r w:rsidRPr="00F100A0">
              <w:rPr>
                <w:b/>
              </w:rPr>
              <w:t>отсутствует</w:t>
            </w:r>
          </w:p>
          <w:p w14:paraId="1F229CEE" w14:textId="77777777" w:rsidR="00F100A0" w:rsidRPr="00F100A0" w:rsidRDefault="00F100A0" w:rsidP="00712271">
            <w:pPr>
              <w:snapToGrid w:val="0"/>
              <w:rPr>
                <w:rFonts w:ascii="Times New Roman" w:hAnsi="Times New Roman" w:cs="Times New Roman"/>
                <w:sz w:val="24"/>
                <w:szCs w:val="24"/>
              </w:rPr>
            </w:pPr>
            <w:r w:rsidRPr="00F100A0">
              <w:rPr>
                <w:rFonts w:ascii="Times New Roman" w:hAnsi="Times New Roman" w:cs="Times New Roman"/>
                <w:sz w:val="24"/>
                <w:szCs w:val="24"/>
              </w:rPr>
              <w:t>Наличие технического паспорта на здание – имеется</w:t>
            </w:r>
          </w:p>
          <w:p w14:paraId="11E55471" w14:textId="09D4CF59" w:rsidR="00F100A0" w:rsidRPr="00F100A0" w:rsidRDefault="00F100A0" w:rsidP="00F100A0">
            <w:pPr>
              <w:snapToGrid w:val="0"/>
              <w:rPr>
                <w:rFonts w:ascii="Times New Roman" w:hAnsi="Times New Roman" w:cs="Times New Roman"/>
                <w:color w:val="FFFFFF"/>
                <w:sz w:val="24"/>
                <w:szCs w:val="24"/>
              </w:rPr>
            </w:pPr>
            <w:r w:rsidRPr="00F100A0">
              <w:rPr>
                <w:rFonts w:ascii="Times New Roman" w:hAnsi="Times New Roman" w:cs="Times New Roman"/>
                <w:sz w:val="24"/>
                <w:szCs w:val="24"/>
              </w:rPr>
              <w:t>Наличие проектной документации – отсутствует</w:t>
            </w:r>
          </w:p>
        </w:tc>
      </w:tr>
      <w:tr w:rsidR="00F100A0" w:rsidRPr="00F100A0" w14:paraId="59464A84" w14:textId="77777777" w:rsidTr="00F100A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30750"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432C8378"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1DBC72A7"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Этап 1 – Обследование, составление технического отчета и дефектных ведомостей.</w:t>
            </w:r>
          </w:p>
          <w:p w14:paraId="61874543" w14:textId="77777777" w:rsidR="00F100A0" w:rsidRPr="00F100A0" w:rsidRDefault="00F100A0" w:rsidP="00712271">
            <w:pPr>
              <w:snapToGrid w:val="0"/>
              <w:ind w:firstLine="282"/>
              <w:jc w:val="center"/>
              <w:rPr>
                <w:rFonts w:ascii="Times New Roman" w:hAnsi="Times New Roman" w:cs="Times New Roman"/>
                <w:sz w:val="24"/>
                <w:szCs w:val="24"/>
              </w:rPr>
            </w:pPr>
            <w:r w:rsidRPr="00F100A0">
              <w:rPr>
                <w:rFonts w:ascii="Times New Roman" w:hAnsi="Times New Roman" w:cs="Times New Roman"/>
                <w:sz w:val="24"/>
                <w:szCs w:val="24"/>
              </w:rPr>
              <w:t>Состав работ:</w:t>
            </w:r>
          </w:p>
          <w:p w14:paraId="1D78F7F4" w14:textId="77777777" w:rsidR="00F100A0" w:rsidRP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Выезд на место.</w:t>
            </w:r>
          </w:p>
          <w:p w14:paraId="44CD1299" w14:textId="77777777" w:rsidR="00F100A0" w:rsidRP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A4F51F3" w14:textId="77777777" w:rsidR="00F100A0" w:rsidRDefault="00F100A0" w:rsidP="00F100A0">
            <w:pPr>
              <w:numPr>
                <w:ilvl w:val="0"/>
                <w:numId w:val="40"/>
              </w:numPr>
              <w:snapToGrid w:val="0"/>
              <w:spacing w:after="0"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Согласование технического отчета и дефектных ведомостей с заказчиком. </w:t>
            </w:r>
          </w:p>
          <w:p w14:paraId="014A939C" w14:textId="77777777" w:rsidR="00A312C0" w:rsidRDefault="00A312C0" w:rsidP="00712271">
            <w:pPr>
              <w:snapToGrid w:val="0"/>
              <w:ind w:firstLine="282"/>
              <w:jc w:val="center"/>
              <w:rPr>
                <w:rFonts w:ascii="Times New Roman" w:hAnsi="Times New Roman" w:cs="Times New Roman"/>
                <w:sz w:val="24"/>
                <w:szCs w:val="24"/>
              </w:rPr>
            </w:pPr>
          </w:p>
          <w:p w14:paraId="5CB91BE7" w14:textId="77777777" w:rsidR="00F100A0" w:rsidRPr="00F100A0" w:rsidRDefault="00F100A0" w:rsidP="00712271">
            <w:pPr>
              <w:snapToGrid w:val="0"/>
              <w:ind w:firstLine="282"/>
              <w:jc w:val="center"/>
              <w:rPr>
                <w:rFonts w:ascii="Times New Roman" w:hAnsi="Times New Roman" w:cs="Times New Roman"/>
                <w:sz w:val="24"/>
                <w:szCs w:val="24"/>
              </w:rPr>
            </w:pPr>
            <w:r w:rsidRPr="00F100A0">
              <w:rPr>
                <w:rFonts w:ascii="Times New Roman" w:hAnsi="Times New Roman" w:cs="Times New Roman"/>
                <w:sz w:val="24"/>
                <w:szCs w:val="24"/>
              </w:rPr>
              <w:t>Рабочая документация должна содержать следующие материалы:</w:t>
            </w:r>
          </w:p>
          <w:p w14:paraId="44706421"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Технический отчет: </w:t>
            </w:r>
          </w:p>
          <w:p w14:paraId="26BE1F74"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конструктивных элементов крыши и чердачных перекрытий;</w:t>
            </w:r>
          </w:p>
          <w:p w14:paraId="66C97A55"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обоснование и выводы по ремонту крыши;</w:t>
            </w:r>
          </w:p>
          <w:p w14:paraId="5A66FCDF"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выводы о возможности и целесообразности проведения капитального ремонта крыши в случае </w:t>
            </w:r>
            <w:r w:rsidRPr="00F100A0">
              <w:rPr>
                <w:rFonts w:ascii="Times New Roman" w:hAnsi="Times New Roman" w:cs="Times New Roman"/>
                <w:sz w:val="24"/>
                <w:szCs w:val="24"/>
              </w:rPr>
              <w:lastRenderedPageBreak/>
              <w:t>аварийного состояния несущих конструкций (перекрытий, фундаментов, стен и перегородок);</w:t>
            </w:r>
          </w:p>
          <w:p w14:paraId="3BFFE9B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3B661EE"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чердачных перекрытий;</w:t>
            </w:r>
          </w:p>
          <w:p w14:paraId="66D7CDB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7FFCA32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1A0CD52F"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 газоснабжение);</w:t>
            </w:r>
          </w:p>
          <w:p w14:paraId="795B2BD6"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39ADA0B0"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54FA41C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6921981B"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 xml:space="preserve">     Этап 2 – Проектные работы.</w:t>
            </w:r>
          </w:p>
          <w:p w14:paraId="48D5339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Разработать проекты, включая сметную документацию на:</w:t>
            </w:r>
          </w:p>
          <w:p w14:paraId="36297516"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6F7D942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3FAA4B41"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0315CC6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lastRenderedPageBreak/>
              <w:t>- установку коллективных (общедомовых) приборов учета ресурсов;</w:t>
            </w:r>
          </w:p>
          <w:p w14:paraId="764FC324"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общего имущества внутридомовых инженерных систем газоснабжения;</w:t>
            </w:r>
          </w:p>
          <w:p w14:paraId="6CFE249A"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капитальный ремонт крыши в МКД;</w:t>
            </w:r>
          </w:p>
          <w:p w14:paraId="6CCF27B2" w14:textId="77777777" w:rsid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51D58550"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Состав рабочей документации:</w:t>
            </w:r>
          </w:p>
          <w:p w14:paraId="07681CE4"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1. Пояснительная записка.</w:t>
            </w:r>
          </w:p>
          <w:p w14:paraId="40290D9A"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2. Конструктивные и объемно-планировочные решения.</w:t>
            </w:r>
          </w:p>
          <w:p w14:paraId="01FB9E52"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2CF56D4F"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электроснабжения»</w:t>
            </w:r>
          </w:p>
          <w:p w14:paraId="5E6F280C"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водоснабжения»</w:t>
            </w:r>
          </w:p>
          <w:p w14:paraId="6960359D"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водоотведения»</w:t>
            </w:r>
          </w:p>
          <w:p w14:paraId="2AF5BF66"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«Отопление, вентиляция и кондиционирование воздуха, тепловые сети»</w:t>
            </w:r>
          </w:p>
          <w:p w14:paraId="30BC6D18"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подраздел «Система газоснабжения»</w:t>
            </w:r>
          </w:p>
          <w:p w14:paraId="47B1FEAC" w14:textId="77777777" w:rsidR="00F100A0" w:rsidRPr="00F100A0" w:rsidRDefault="00F100A0" w:rsidP="00712271">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4. Проект организации капитального ремонта. </w:t>
            </w:r>
          </w:p>
          <w:p w14:paraId="668A0DF5" w14:textId="261AA069" w:rsidR="00F100A0" w:rsidRPr="00F100A0" w:rsidRDefault="00F100A0" w:rsidP="007B365D">
            <w:pPr>
              <w:snapToGrid w:val="0"/>
              <w:spacing w:line="240" w:lineRule="auto"/>
              <w:jc w:val="both"/>
              <w:rPr>
                <w:rFonts w:ascii="Times New Roman" w:hAnsi="Times New Roman" w:cs="Times New Roman"/>
                <w:sz w:val="24"/>
                <w:szCs w:val="24"/>
              </w:rPr>
            </w:pPr>
            <w:r w:rsidRPr="00F100A0">
              <w:rPr>
                <w:rFonts w:ascii="Times New Roman" w:hAnsi="Times New Roman" w:cs="Times New Roman"/>
                <w:sz w:val="24"/>
                <w:szCs w:val="24"/>
              </w:rPr>
              <w:t xml:space="preserve">5. Смета на капитальный ремонт общего имущества в МКД   </w:t>
            </w:r>
          </w:p>
        </w:tc>
      </w:tr>
      <w:tr w:rsidR="00F100A0" w:rsidRPr="00F100A0" w14:paraId="5AAD986E" w14:textId="77777777" w:rsidTr="00F100A0">
        <w:trPr>
          <w:trHeight w:val="144"/>
          <w:jc w:val="center"/>
        </w:trPr>
        <w:tc>
          <w:tcPr>
            <w:tcW w:w="540" w:type="dxa"/>
            <w:tcBorders>
              <w:top w:val="single" w:sz="4" w:space="0" w:color="auto"/>
            </w:tcBorders>
            <w:vAlign w:val="center"/>
          </w:tcPr>
          <w:p w14:paraId="78A593F9"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032AB87D"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18F43ECC"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29E36EB" w14:textId="442331DE" w:rsidR="00F100A0" w:rsidRPr="00F100A0" w:rsidRDefault="00F100A0" w:rsidP="00F100A0">
            <w:pPr>
              <w:ind w:firstLine="282"/>
              <w:jc w:val="both"/>
              <w:rPr>
                <w:rFonts w:ascii="Times New Roman" w:hAnsi="Times New Roman" w:cs="Times New Roman"/>
                <w:sz w:val="24"/>
                <w:szCs w:val="24"/>
              </w:rPr>
            </w:pPr>
            <w:r w:rsidRPr="00F100A0">
              <w:rPr>
                <w:rFonts w:ascii="Times New Roman" w:hAnsi="Times New Roman" w:cs="Times New Roman"/>
                <w:sz w:val="24"/>
                <w:szCs w:val="24"/>
              </w:rPr>
              <w:t>Сейсмичность 7 баллов</w:t>
            </w:r>
          </w:p>
        </w:tc>
      </w:tr>
      <w:tr w:rsidR="00F100A0" w:rsidRPr="00F100A0" w14:paraId="661C78B8" w14:textId="77777777" w:rsidTr="00F100A0">
        <w:trPr>
          <w:trHeight w:val="186"/>
          <w:jc w:val="center"/>
        </w:trPr>
        <w:tc>
          <w:tcPr>
            <w:tcW w:w="540" w:type="dxa"/>
            <w:vAlign w:val="center"/>
          </w:tcPr>
          <w:p w14:paraId="50BDA39A"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10</w:t>
            </w:r>
          </w:p>
        </w:tc>
        <w:tc>
          <w:tcPr>
            <w:tcW w:w="2924" w:type="dxa"/>
            <w:vAlign w:val="center"/>
          </w:tcPr>
          <w:p w14:paraId="163A3D83"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53569A03"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C5F539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w:t>
            </w:r>
            <w:r w:rsidRPr="00F100A0">
              <w:rPr>
                <w:rFonts w:ascii="Times New Roman" w:hAnsi="Times New Roman" w:cs="Times New Roman"/>
                <w:sz w:val="24"/>
                <w:szCs w:val="24"/>
              </w:rPr>
              <w:lastRenderedPageBreak/>
              <w:t xml:space="preserve">регламентами и иными нормативными актами, и законами Российской Федерации.  </w:t>
            </w:r>
          </w:p>
          <w:p w14:paraId="30175E71" w14:textId="77777777" w:rsidR="00F100A0" w:rsidRPr="00F100A0" w:rsidRDefault="00F100A0" w:rsidP="00712271">
            <w:pPr>
              <w:snapToGrid w:val="0"/>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0B8ED591"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01A3DE37"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0690A2D9"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75C42184"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0046C39E" w14:textId="77777777" w:rsidR="00F100A0" w:rsidRPr="00F100A0" w:rsidRDefault="00F100A0" w:rsidP="00712271">
            <w:pPr>
              <w:snapToGrid w:val="0"/>
              <w:spacing w:line="240"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35CB45F6" w14:textId="77777777" w:rsidR="00F100A0" w:rsidRPr="00F100A0" w:rsidRDefault="00F100A0" w:rsidP="00712271">
            <w:pPr>
              <w:pStyle w:val="aff0"/>
              <w:spacing w:before="375" w:beforeAutospacing="0" w:after="450" w:afterAutospacing="0"/>
              <w:textAlignment w:val="baseline"/>
            </w:pPr>
            <w:r w:rsidRPr="00F100A0">
              <w:t>-  СП 62.13330.2011 «СНиП 42-01-2002 газораспределительные системы»</w:t>
            </w:r>
          </w:p>
          <w:p w14:paraId="5247C5BC"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6799D95" w14:textId="77777777" w:rsidR="00F100A0" w:rsidRPr="00F100A0"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Проектную документацию по капитальному ремонту крыши в МКД выполнить в соответствии с СП 54.13330-2011 «Здания жилые многоквартирные. </w:t>
            </w:r>
            <w:r w:rsidRPr="00F100A0">
              <w:rPr>
                <w:rFonts w:ascii="Times New Roman" w:hAnsi="Times New Roman" w:cs="Times New Roman"/>
                <w:sz w:val="24"/>
                <w:szCs w:val="24"/>
              </w:rPr>
              <w:lastRenderedPageBreak/>
              <w:t>Актуализированная редакция СНиП 31-01-2003», СНиП РК 3.02-06-2009 «Крыши и кровли».</w:t>
            </w:r>
          </w:p>
          <w:p w14:paraId="4DA5A0F3" w14:textId="5EACBA5D" w:rsidR="00F100A0" w:rsidRPr="00F100A0" w:rsidRDefault="00F100A0" w:rsidP="00F100A0">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F100A0" w:rsidRPr="00F100A0" w14:paraId="2A0D23F8"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D502101"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360F0E5D"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1530CDDF" w14:textId="77777777" w:rsidR="00733BEA" w:rsidRDefault="00F100A0" w:rsidP="00712271">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sidR="00733BEA">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4A4A42A6" w14:textId="77777777" w:rsidR="005E2800" w:rsidRDefault="00F100A0" w:rsidP="005E2800">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В сводном сметном расчете предусмотреть затраты на проектирование</w:t>
            </w:r>
            <w:r w:rsidR="005E2800">
              <w:rPr>
                <w:rFonts w:ascii="Times New Roman" w:hAnsi="Times New Roman" w:cs="Times New Roman"/>
                <w:sz w:val="24"/>
                <w:szCs w:val="24"/>
              </w:rPr>
              <w:t xml:space="preserve"> и</w:t>
            </w:r>
            <w:r w:rsidR="00733BEA">
              <w:rPr>
                <w:rFonts w:ascii="Times New Roman" w:hAnsi="Times New Roman" w:cs="Times New Roman"/>
                <w:sz w:val="24"/>
                <w:szCs w:val="24"/>
              </w:rPr>
              <w:t xml:space="preserve"> </w:t>
            </w:r>
            <w:r w:rsidRPr="00F100A0">
              <w:rPr>
                <w:rFonts w:ascii="Times New Roman" w:hAnsi="Times New Roman" w:cs="Times New Roman"/>
                <w:sz w:val="24"/>
                <w:szCs w:val="24"/>
              </w:rPr>
              <w:t>осуще</w:t>
            </w:r>
            <w:r w:rsidR="00733BEA">
              <w:rPr>
                <w:rFonts w:ascii="Times New Roman" w:hAnsi="Times New Roman" w:cs="Times New Roman"/>
                <w:sz w:val="24"/>
                <w:szCs w:val="24"/>
              </w:rPr>
              <w:t xml:space="preserve">ствление строительного контроля </w:t>
            </w:r>
          </w:p>
          <w:p w14:paraId="50C17E0A" w14:textId="1DEBB50C" w:rsidR="00F100A0" w:rsidRPr="00F100A0" w:rsidRDefault="00F100A0" w:rsidP="005E2800">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sidR="00662E1A">
              <w:rPr>
                <w:rFonts w:ascii="Times New Roman" w:hAnsi="Times New Roman" w:cs="Times New Roman"/>
                <w:sz w:val="24"/>
                <w:szCs w:val="24"/>
              </w:rPr>
              <w:t>каждому виду услуги и (или) раб</w:t>
            </w:r>
            <w:r w:rsidR="00733BEA">
              <w:rPr>
                <w:rFonts w:ascii="Times New Roman" w:hAnsi="Times New Roman" w:cs="Times New Roman"/>
                <w:sz w:val="24"/>
                <w:szCs w:val="24"/>
              </w:rPr>
              <w:t>оты не должна превышать размеру, установленному постановлением правительства Еврейской автономной области от 29.03.2017 № 100-пп</w:t>
            </w:r>
          </w:p>
        </w:tc>
      </w:tr>
      <w:tr w:rsidR="00F100A0" w:rsidRPr="00F100A0" w14:paraId="4E07299F" w14:textId="77777777" w:rsidTr="00F100A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5529AEDE" w14:textId="77777777" w:rsidR="00F100A0" w:rsidRPr="00F100A0" w:rsidRDefault="00F100A0" w:rsidP="00712271">
            <w:pPr>
              <w:jc w:val="center"/>
              <w:rPr>
                <w:rFonts w:ascii="Times New Roman" w:hAnsi="Times New Roman" w:cs="Times New Roman"/>
                <w:sz w:val="24"/>
                <w:szCs w:val="24"/>
              </w:rPr>
            </w:pPr>
            <w:r w:rsidRPr="00F100A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3B266951"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4BA32D21" w14:textId="77777777" w:rsidR="00F100A0" w:rsidRPr="00F100A0" w:rsidRDefault="00F100A0" w:rsidP="00712271">
            <w:pPr>
              <w:pStyle w:val="af9"/>
              <w:tabs>
                <w:tab w:val="left" w:pos="3282"/>
              </w:tabs>
              <w:ind w:firstLine="397"/>
              <w:jc w:val="both"/>
            </w:pPr>
            <w:r w:rsidRPr="00F100A0">
              <w:t>Не требуется</w:t>
            </w:r>
          </w:p>
        </w:tc>
      </w:tr>
      <w:tr w:rsidR="00F100A0" w:rsidRPr="00F100A0" w14:paraId="188940D1"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4EAD7748" w14:textId="0EE694AE"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6FC5EAD5"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16CED9E1"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100A0">
              <w:rPr>
                <w:rFonts w:ascii="Times New Roman" w:hAnsi="Times New Roman" w:cs="Times New Roman"/>
                <w:sz w:val="24"/>
                <w:szCs w:val="24"/>
              </w:rPr>
              <w:t>ресурсоснабжения</w:t>
            </w:r>
            <w:proofErr w:type="spellEnd"/>
            <w:r w:rsidRPr="00F100A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F100A0" w:rsidRPr="00F100A0" w14:paraId="609E978D" w14:textId="77777777" w:rsidTr="00F100A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4884E9E" w14:textId="16B553AB"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t>4</w:t>
            </w:r>
            <w:r w:rsidR="00F100A0" w:rsidRPr="00F100A0">
              <w:rPr>
                <w:rFonts w:ascii="Times New Roman" w:hAnsi="Times New Roman" w:cs="Times New Roman"/>
                <w:sz w:val="24"/>
                <w:szCs w:val="24"/>
              </w:rPr>
              <w:t>5</w:t>
            </w:r>
          </w:p>
        </w:tc>
        <w:tc>
          <w:tcPr>
            <w:tcW w:w="2924" w:type="dxa"/>
            <w:tcBorders>
              <w:top w:val="single" w:sz="4" w:space="0" w:color="auto"/>
              <w:left w:val="single" w:sz="4" w:space="0" w:color="auto"/>
              <w:bottom w:val="single" w:sz="4" w:space="0" w:color="auto"/>
              <w:right w:val="single" w:sz="4" w:space="0" w:color="auto"/>
            </w:tcBorders>
            <w:vAlign w:val="center"/>
          </w:tcPr>
          <w:p w14:paraId="5C3CE22E"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26BDF64C"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w:t>
            </w:r>
            <w:r w:rsidRPr="00F100A0">
              <w:rPr>
                <w:rFonts w:ascii="Times New Roman" w:hAnsi="Times New Roman" w:cs="Times New Roman"/>
                <w:sz w:val="24"/>
                <w:szCs w:val="24"/>
              </w:rPr>
              <w:lastRenderedPageBreak/>
              <w:t>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F100A0" w:rsidRPr="00F100A0" w14:paraId="651804FF" w14:textId="77777777" w:rsidTr="00F100A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3F28E32D" w14:textId="4AA4D31F"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924" w:type="dxa"/>
            <w:tcBorders>
              <w:top w:val="single" w:sz="4" w:space="0" w:color="auto"/>
              <w:left w:val="single" w:sz="4" w:space="0" w:color="auto"/>
              <w:bottom w:val="single" w:sz="4" w:space="0" w:color="auto"/>
              <w:right w:val="single" w:sz="4" w:space="0" w:color="auto"/>
            </w:tcBorders>
            <w:vAlign w:val="center"/>
          </w:tcPr>
          <w:p w14:paraId="1E9FFEDB"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7B00D24D"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990BD65"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Проектная документация (текстовая часть):</w:t>
            </w:r>
          </w:p>
          <w:p w14:paraId="70BEBB68"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doc</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Word</w:t>
            </w:r>
            <w:r w:rsidRPr="00F100A0">
              <w:rPr>
                <w:rFonts w:ascii="Times New Roman" w:hAnsi="Times New Roman" w:cs="Times New Roman"/>
                <w:sz w:val="24"/>
                <w:szCs w:val="24"/>
              </w:rPr>
              <w:t xml:space="preserve">: </w:t>
            </w: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60287E50"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Проектная документация (схематическая (графическая) часть): </w:t>
            </w:r>
          </w:p>
          <w:p w14:paraId="0C82B4E2" w14:textId="77777777" w:rsidR="00F100A0" w:rsidRPr="00F100A0" w:rsidRDefault="00F100A0" w:rsidP="00712271">
            <w:pPr>
              <w:spacing w:line="256" w:lineRule="auto"/>
              <w:ind w:firstLine="282"/>
              <w:jc w:val="both"/>
              <w:rPr>
                <w:rFonts w:ascii="Times New Roman" w:hAnsi="Times New Roman" w:cs="Times New Roman"/>
                <w:sz w:val="24"/>
                <w:szCs w:val="24"/>
              </w:rPr>
            </w:pPr>
            <w:r w:rsidRPr="00F100A0">
              <w:rPr>
                <w:rFonts w:ascii="Times New Roman" w:hAnsi="Times New Roman" w:cs="Times New Roman"/>
                <w:sz w:val="24"/>
                <w:szCs w:val="24"/>
                <w:lang w:val="en-US"/>
              </w:rPr>
              <w:t>pdf</w:t>
            </w:r>
            <w:r w:rsidRPr="00F100A0">
              <w:rPr>
                <w:rFonts w:ascii="Times New Roman" w:hAnsi="Times New Roman" w:cs="Times New Roman"/>
                <w:sz w:val="24"/>
                <w:szCs w:val="24"/>
              </w:rPr>
              <w:t xml:space="preserve"> ; </w:t>
            </w:r>
            <w:r w:rsidRPr="00F100A0">
              <w:rPr>
                <w:rFonts w:ascii="Times New Roman" w:hAnsi="Times New Roman" w:cs="Times New Roman"/>
                <w:sz w:val="24"/>
                <w:szCs w:val="24"/>
                <w:lang w:val="en-US"/>
              </w:rPr>
              <w:t>AutoCAD</w:t>
            </w:r>
          </w:p>
          <w:p w14:paraId="0195A643" w14:textId="2376660B" w:rsidR="00F100A0" w:rsidRPr="00F100A0" w:rsidRDefault="00F100A0" w:rsidP="00F100A0">
            <w:pPr>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Сметная документация передается в формате </w:t>
            </w:r>
            <w:proofErr w:type="spellStart"/>
            <w:r w:rsidRPr="00F100A0">
              <w:rPr>
                <w:rFonts w:ascii="Times New Roman" w:hAnsi="Times New Roman" w:cs="Times New Roman"/>
                <w:sz w:val="24"/>
                <w:szCs w:val="24"/>
              </w:rPr>
              <w:t>Еxcel</w:t>
            </w:r>
            <w:proofErr w:type="spellEnd"/>
            <w:r w:rsidRPr="00F100A0">
              <w:rPr>
                <w:rFonts w:ascii="Times New Roman" w:hAnsi="Times New Roman" w:cs="Times New Roman"/>
                <w:sz w:val="24"/>
                <w:szCs w:val="24"/>
              </w:rPr>
              <w:t xml:space="preserve"> и в формате файлов лицензионной программы «ГРАНД-Смета» </w:t>
            </w:r>
          </w:p>
        </w:tc>
      </w:tr>
      <w:tr w:rsidR="00F100A0" w:rsidRPr="00F100A0" w14:paraId="5D3FC605" w14:textId="77777777" w:rsidTr="00F100A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5848E5E" w14:textId="413A27D5" w:rsidR="00F100A0" w:rsidRPr="00F100A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29568863" w14:textId="77777777" w:rsidR="00F100A0" w:rsidRPr="00F100A0" w:rsidRDefault="00F100A0" w:rsidP="00712271">
            <w:pPr>
              <w:rPr>
                <w:rFonts w:ascii="Times New Roman" w:hAnsi="Times New Roman" w:cs="Times New Roman"/>
                <w:sz w:val="24"/>
                <w:szCs w:val="24"/>
              </w:rPr>
            </w:pPr>
            <w:r w:rsidRPr="00F100A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7BB0871" w14:textId="77777777" w:rsidR="00F100A0" w:rsidRPr="00F100A0" w:rsidRDefault="00F100A0" w:rsidP="00712271">
            <w:pPr>
              <w:ind w:firstLine="282"/>
              <w:jc w:val="both"/>
              <w:rPr>
                <w:rFonts w:ascii="Times New Roman" w:hAnsi="Times New Roman" w:cs="Times New Roman"/>
                <w:sz w:val="24"/>
                <w:szCs w:val="24"/>
              </w:rPr>
            </w:pPr>
            <w:r w:rsidRPr="00F100A0">
              <w:rPr>
                <w:rFonts w:ascii="Times New Roman" w:hAnsi="Times New Roman" w:cs="Times New Roman"/>
                <w:sz w:val="24"/>
                <w:szCs w:val="24"/>
              </w:rPr>
              <w:t>В соответствии с условиями договора</w:t>
            </w:r>
          </w:p>
        </w:tc>
      </w:tr>
    </w:tbl>
    <w:p w14:paraId="44386245" w14:textId="77777777" w:rsidR="00FF7D64" w:rsidRDefault="00FF7D64">
      <w:pPr>
        <w:contextualSpacing/>
        <w:rPr>
          <w:rFonts w:ascii="Times New Roman" w:hAnsi="Times New Roman" w:cs="Times New Roman"/>
          <w:sz w:val="28"/>
          <w:szCs w:val="28"/>
        </w:rPr>
      </w:pPr>
    </w:p>
    <w:p w14:paraId="48262CB5" w14:textId="77777777" w:rsidR="00733BEA" w:rsidRDefault="00733BEA" w:rsidP="00275380">
      <w:pPr>
        <w:jc w:val="center"/>
        <w:rPr>
          <w:rFonts w:ascii="Times New Roman" w:hAnsi="Times New Roman" w:cs="Times New Roman"/>
          <w:b/>
          <w:sz w:val="28"/>
          <w:szCs w:val="28"/>
        </w:rPr>
      </w:pPr>
    </w:p>
    <w:p w14:paraId="720AC656" w14:textId="49A8C91E" w:rsidR="00275380" w:rsidRPr="00275380" w:rsidRDefault="00275380" w:rsidP="00275380">
      <w:pPr>
        <w:jc w:val="center"/>
        <w:rPr>
          <w:rFonts w:ascii="Times New Roman" w:hAnsi="Times New Roman" w:cs="Times New Roman"/>
          <w:b/>
          <w:sz w:val="28"/>
          <w:szCs w:val="28"/>
        </w:rPr>
      </w:pPr>
      <w:r w:rsidRPr="00275380">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2</w:t>
      </w:r>
    </w:p>
    <w:p w14:paraId="2267BEF0" w14:textId="768D3F8F" w:rsidR="00275380" w:rsidRPr="00275380" w:rsidRDefault="00275380" w:rsidP="00275380">
      <w:pPr>
        <w:jc w:val="center"/>
        <w:rPr>
          <w:rFonts w:ascii="Times New Roman" w:hAnsi="Times New Roman" w:cs="Times New Roman"/>
          <w:b/>
          <w:sz w:val="28"/>
          <w:szCs w:val="28"/>
        </w:rPr>
      </w:pPr>
      <w:r w:rsidRPr="00275380">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114D409" w14:textId="77777777" w:rsidR="00275380" w:rsidRPr="00275380" w:rsidRDefault="00275380" w:rsidP="00275380">
      <w:pPr>
        <w:jc w:val="center"/>
        <w:rPr>
          <w:rFonts w:ascii="Times New Roman" w:hAnsi="Times New Roman" w:cs="Times New Roman"/>
          <w:sz w:val="28"/>
          <w:szCs w:val="28"/>
        </w:rPr>
      </w:pPr>
      <w:r w:rsidRPr="00275380">
        <w:rPr>
          <w:rFonts w:ascii="Times New Roman" w:hAnsi="Times New Roman" w:cs="Times New Roman"/>
          <w:sz w:val="28"/>
          <w:szCs w:val="28"/>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p>
    <w:p w14:paraId="1716FE64" w14:textId="77777777" w:rsidR="00275380" w:rsidRPr="00275380" w:rsidRDefault="00275380" w:rsidP="00275380">
      <w:pPr>
        <w:jc w:val="center"/>
        <w:rPr>
          <w:rFonts w:ascii="Times New Roman" w:hAnsi="Times New Roman" w:cs="Times New Roman"/>
          <w:sz w:val="28"/>
          <w:szCs w:val="28"/>
        </w:rPr>
      </w:pPr>
      <w:r w:rsidRPr="00275380">
        <w:rPr>
          <w:rFonts w:ascii="Times New Roman" w:hAnsi="Times New Roman" w:cs="Times New Roman"/>
          <w:sz w:val="28"/>
          <w:szCs w:val="28"/>
        </w:rPr>
        <w:t>Еврейская автономная область, г. Биробиджан, ул. Бумагина, 6»</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029"/>
      </w:tblGrid>
      <w:tr w:rsidR="00275380" w:rsidRPr="00275380" w14:paraId="7ED8F018" w14:textId="77777777" w:rsidTr="00275380">
        <w:trPr>
          <w:trHeight w:val="360"/>
          <w:jc w:val="center"/>
        </w:trPr>
        <w:tc>
          <w:tcPr>
            <w:tcW w:w="540" w:type="dxa"/>
            <w:vAlign w:val="center"/>
          </w:tcPr>
          <w:p w14:paraId="2E6B6A21"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 п/п</w:t>
            </w:r>
          </w:p>
        </w:tc>
        <w:tc>
          <w:tcPr>
            <w:tcW w:w="2924" w:type="dxa"/>
            <w:vAlign w:val="center"/>
          </w:tcPr>
          <w:p w14:paraId="688EC482" w14:textId="4A951919" w:rsidR="00275380" w:rsidRPr="00275380" w:rsidRDefault="00275380" w:rsidP="00275380">
            <w:pPr>
              <w:jc w:val="center"/>
              <w:rPr>
                <w:rFonts w:ascii="Times New Roman" w:hAnsi="Times New Roman" w:cs="Times New Roman"/>
                <w:sz w:val="24"/>
                <w:szCs w:val="24"/>
              </w:rPr>
            </w:pPr>
            <w:r w:rsidRPr="00275380">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275380">
              <w:rPr>
                <w:rFonts w:ascii="Times New Roman" w:hAnsi="Times New Roman" w:cs="Times New Roman"/>
                <w:sz w:val="24"/>
                <w:szCs w:val="24"/>
              </w:rPr>
              <w:t>и требований</w:t>
            </w:r>
          </w:p>
        </w:tc>
        <w:tc>
          <w:tcPr>
            <w:tcW w:w="6029" w:type="dxa"/>
            <w:vAlign w:val="center"/>
          </w:tcPr>
          <w:p w14:paraId="481593EE" w14:textId="77777777" w:rsidR="00275380" w:rsidRPr="00275380" w:rsidRDefault="00275380" w:rsidP="00712271">
            <w:pPr>
              <w:ind w:right="34"/>
              <w:jc w:val="center"/>
              <w:rPr>
                <w:rFonts w:ascii="Times New Roman" w:hAnsi="Times New Roman" w:cs="Times New Roman"/>
                <w:sz w:val="24"/>
                <w:szCs w:val="24"/>
              </w:rPr>
            </w:pPr>
            <w:r w:rsidRPr="00275380">
              <w:rPr>
                <w:rFonts w:ascii="Times New Roman" w:hAnsi="Times New Roman" w:cs="Times New Roman"/>
                <w:sz w:val="24"/>
                <w:szCs w:val="24"/>
              </w:rPr>
              <w:t>Основные данные и требования</w:t>
            </w:r>
          </w:p>
        </w:tc>
      </w:tr>
      <w:tr w:rsidR="00275380" w:rsidRPr="00275380" w14:paraId="3BA34B64" w14:textId="77777777" w:rsidTr="00275380">
        <w:trPr>
          <w:trHeight w:val="289"/>
          <w:jc w:val="center"/>
        </w:trPr>
        <w:tc>
          <w:tcPr>
            <w:tcW w:w="540" w:type="dxa"/>
            <w:vAlign w:val="center"/>
          </w:tcPr>
          <w:p w14:paraId="637FB25E"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w:t>
            </w:r>
          </w:p>
        </w:tc>
        <w:tc>
          <w:tcPr>
            <w:tcW w:w="2924" w:type="dxa"/>
            <w:vAlign w:val="center"/>
          </w:tcPr>
          <w:p w14:paraId="34EA9E7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Наименование и месторасположение объекта</w:t>
            </w:r>
          </w:p>
        </w:tc>
        <w:tc>
          <w:tcPr>
            <w:tcW w:w="6029" w:type="dxa"/>
            <w:vAlign w:val="center"/>
          </w:tcPr>
          <w:p w14:paraId="27CEC8D3"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w:t>
            </w:r>
          </w:p>
          <w:p w14:paraId="3479B1B5" w14:textId="6BC97244" w:rsidR="00275380" w:rsidRPr="00275380" w:rsidRDefault="00275380" w:rsidP="00275380">
            <w:pPr>
              <w:jc w:val="center"/>
              <w:rPr>
                <w:rFonts w:ascii="Times New Roman" w:hAnsi="Times New Roman" w:cs="Times New Roman"/>
                <w:sz w:val="24"/>
                <w:szCs w:val="24"/>
              </w:rPr>
            </w:pPr>
            <w:r w:rsidRPr="00275380">
              <w:rPr>
                <w:rFonts w:ascii="Times New Roman" w:hAnsi="Times New Roman" w:cs="Times New Roman"/>
                <w:b/>
                <w:sz w:val="24"/>
                <w:szCs w:val="24"/>
              </w:rPr>
              <w:t>Еврейская автономная область, г. Биробиджан, ул. Бумагина,</w:t>
            </w:r>
            <w:r>
              <w:rPr>
                <w:rFonts w:ascii="Times New Roman" w:hAnsi="Times New Roman" w:cs="Times New Roman"/>
                <w:b/>
                <w:sz w:val="24"/>
                <w:szCs w:val="24"/>
              </w:rPr>
              <w:t xml:space="preserve"> д.</w:t>
            </w:r>
            <w:r w:rsidRPr="00275380">
              <w:rPr>
                <w:rFonts w:ascii="Times New Roman" w:hAnsi="Times New Roman" w:cs="Times New Roman"/>
                <w:b/>
                <w:sz w:val="24"/>
                <w:szCs w:val="24"/>
              </w:rPr>
              <w:t xml:space="preserve"> 6</w:t>
            </w:r>
          </w:p>
        </w:tc>
      </w:tr>
      <w:tr w:rsidR="00275380" w:rsidRPr="00275380" w14:paraId="093E076A" w14:textId="77777777" w:rsidTr="00275380">
        <w:trPr>
          <w:trHeight w:val="452"/>
          <w:jc w:val="center"/>
        </w:trPr>
        <w:tc>
          <w:tcPr>
            <w:tcW w:w="540" w:type="dxa"/>
            <w:vAlign w:val="center"/>
          </w:tcPr>
          <w:p w14:paraId="028FFE9E"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2</w:t>
            </w:r>
          </w:p>
        </w:tc>
        <w:tc>
          <w:tcPr>
            <w:tcW w:w="2924" w:type="dxa"/>
            <w:vAlign w:val="center"/>
          </w:tcPr>
          <w:p w14:paraId="6927AB38"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Заказчик</w:t>
            </w:r>
          </w:p>
        </w:tc>
        <w:tc>
          <w:tcPr>
            <w:tcW w:w="6029" w:type="dxa"/>
            <w:vAlign w:val="center"/>
          </w:tcPr>
          <w:p w14:paraId="31E0698D" w14:textId="77777777" w:rsidR="00275380" w:rsidRPr="00275380" w:rsidRDefault="00275380" w:rsidP="00712271">
            <w:pPr>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5380" w:rsidRPr="00275380" w14:paraId="5AE2478B" w14:textId="77777777" w:rsidTr="00275380">
        <w:trPr>
          <w:trHeight w:val="427"/>
          <w:jc w:val="center"/>
        </w:trPr>
        <w:tc>
          <w:tcPr>
            <w:tcW w:w="540" w:type="dxa"/>
            <w:vAlign w:val="center"/>
          </w:tcPr>
          <w:p w14:paraId="2BAF2209"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3</w:t>
            </w:r>
          </w:p>
        </w:tc>
        <w:tc>
          <w:tcPr>
            <w:tcW w:w="2924" w:type="dxa"/>
            <w:vAlign w:val="center"/>
          </w:tcPr>
          <w:p w14:paraId="78B97368"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Основание для проектирования</w:t>
            </w:r>
          </w:p>
        </w:tc>
        <w:tc>
          <w:tcPr>
            <w:tcW w:w="6029" w:type="dxa"/>
            <w:vAlign w:val="center"/>
          </w:tcPr>
          <w:p w14:paraId="303E2370" w14:textId="40658A52" w:rsidR="00275380" w:rsidRPr="00275380" w:rsidRDefault="00275380" w:rsidP="00275380">
            <w:pPr>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BB6888">
              <w:rPr>
                <w:rFonts w:ascii="Times New Roman" w:hAnsi="Times New Roman" w:cs="Times New Roman"/>
                <w:sz w:val="24"/>
                <w:szCs w:val="24"/>
              </w:rPr>
              <w:t>,</w:t>
            </w:r>
            <w:r w:rsidRPr="00275380">
              <w:rPr>
                <w:rFonts w:ascii="Times New Roman" w:hAnsi="Times New Roman" w:cs="Times New Roman"/>
                <w:sz w:val="24"/>
                <w:szCs w:val="24"/>
              </w:rPr>
              <w:t xml:space="preserve"> на 2017-2019 годы</w:t>
            </w:r>
          </w:p>
        </w:tc>
      </w:tr>
      <w:tr w:rsidR="00275380" w:rsidRPr="00275380" w14:paraId="4ABACE5A" w14:textId="77777777" w:rsidTr="00275380">
        <w:trPr>
          <w:trHeight w:val="418"/>
          <w:jc w:val="center"/>
        </w:trPr>
        <w:tc>
          <w:tcPr>
            <w:tcW w:w="540" w:type="dxa"/>
            <w:vAlign w:val="center"/>
          </w:tcPr>
          <w:p w14:paraId="35DF80C1"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4</w:t>
            </w:r>
          </w:p>
        </w:tc>
        <w:tc>
          <w:tcPr>
            <w:tcW w:w="2924" w:type="dxa"/>
            <w:vAlign w:val="center"/>
          </w:tcPr>
          <w:p w14:paraId="5A5B3D1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Источник финансирования</w:t>
            </w:r>
          </w:p>
        </w:tc>
        <w:tc>
          <w:tcPr>
            <w:tcW w:w="6029" w:type="dxa"/>
            <w:vAlign w:val="center"/>
          </w:tcPr>
          <w:p w14:paraId="79444292"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75380" w:rsidRPr="00275380" w14:paraId="37189ACB" w14:textId="77777777" w:rsidTr="00275380">
        <w:trPr>
          <w:trHeight w:val="423"/>
          <w:jc w:val="center"/>
        </w:trPr>
        <w:tc>
          <w:tcPr>
            <w:tcW w:w="540" w:type="dxa"/>
            <w:tcBorders>
              <w:bottom w:val="single" w:sz="4" w:space="0" w:color="auto"/>
            </w:tcBorders>
            <w:vAlign w:val="center"/>
          </w:tcPr>
          <w:p w14:paraId="7B8B4183"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5</w:t>
            </w:r>
          </w:p>
        </w:tc>
        <w:tc>
          <w:tcPr>
            <w:tcW w:w="2924" w:type="dxa"/>
            <w:tcBorders>
              <w:bottom w:val="single" w:sz="4" w:space="0" w:color="auto"/>
            </w:tcBorders>
            <w:vAlign w:val="center"/>
          </w:tcPr>
          <w:p w14:paraId="285D313B"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Вид строительства</w:t>
            </w:r>
          </w:p>
        </w:tc>
        <w:tc>
          <w:tcPr>
            <w:tcW w:w="6029" w:type="dxa"/>
            <w:tcBorders>
              <w:bottom w:val="single" w:sz="4" w:space="0" w:color="auto"/>
            </w:tcBorders>
            <w:vAlign w:val="center"/>
          </w:tcPr>
          <w:p w14:paraId="1A367AFA"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Капитальный ремонт</w:t>
            </w:r>
          </w:p>
        </w:tc>
      </w:tr>
      <w:tr w:rsidR="00275380" w:rsidRPr="00275380" w14:paraId="4E8AC3ED" w14:textId="77777777" w:rsidTr="00275380">
        <w:trPr>
          <w:trHeight w:val="423"/>
          <w:jc w:val="center"/>
        </w:trPr>
        <w:tc>
          <w:tcPr>
            <w:tcW w:w="540" w:type="dxa"/>
            <w:tcBorders>
              <w:bottom w:val="single" w:sz="4" w:space="0" w:color="auto"/>
            </w:tcBorders>
            <w:vAlign w:val="center"/>
          </w:tcPr>
          <w:p w14:paraId="45F72CA5"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6</w:t>
            </w:r>
          </w:p>
        </w:tc>
        <w:tc>
          <w:tcPr>
            <w:tcW w:w="2924" w:type="dxa"/>
            <w:tcBorders>
              <w:bottom w:val="single" w:sz="4" w:space="0" w:color="auto"/>
            </w:tcBorders>
            <w:vAlign w:val="center"/>
          </w:tcPr>
          <w:p w14:paraId="36789A0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Стадийность проектирования</w:t>
            </w:r>
          </w:p>
        </w:tc>
        <w:tc>
          <w:tcPr>
            <w:tcW w:w="6029" w:type="dxa"/>
            <w:tcBorders>
              <w:bottom w:val="single" w:sz="4" w:space="0" w:color="auto"/>
            </w:tcBorders>
            <w:vAlign w:val="center"/>
          </w:tcPr>
          <w:p w14:paraId="4BBA8B9C"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Рабочая документация</w:t>
            </w:r>
          </w:p>
        </w:tc>
      </w:tr>
      <w:tr w:rsidR="00275380" w:rsidRPr="00275380" w14:paraId="6C299115" w14:textId="77777777" w:rsidTr="00275380">
        <w:trPr>
          <w:trHeight w:val="423"/>
          <w:jc w:val="center"/>
        </w:trPr>
        <w:tc>
          <w:tcPr>
            <w:tcW w:w="540" w:type="dxa"/>
            <w:tcBorders>
              <w:bottom w:val="single" w:sz="4" w:space="0" w:color="auto"/>
            </w:tcBorders>
            <w:vAlign w:val="center"/>
          </w:tcPr>
          <w:p w14:paraId="3C8B3649"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7</w:t>
            </w:r>
          </w:p>
        </w:tc>
        <w:tc>
          <w:tcPr>
            <w:tcW w:w="2924" w:type="dxa"/>
            <w:tcBorders>
              <w:bottom w:val="single" w:sz="4" w:space="0" w:color="auto"/>
            </w:tcBorders>
            <w:vAlign w:val="center"/>
          </w:tcPr>
          <w:p w14:paraId="43AE6A88"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 xml:space="preserve">Основные технические характеристики объекта  </w:t>
            </w:r>
          </w:p>
        </w:tc>
        <w:tc>
          <w:tcPr>
            <w:tcW w:w="6029" w:type="dxa"/>
            <w:tcBorders>
              <w:bottom w:val="single" w:sz="4" w:space="0" w:color="auto"/>
            </w:tcBorders>
            <w:vAlign w:val="center"/>
          </w:tcPr>
          <w:p w14:paraId="1539BF59" w14:textId="77777777" w:rsidR="00275380" w:rsidRPr="00275380" w:rsidRDefault="00275380" w:rsidP="00712271">
            <w:pPr>
              <w:pStyle w:val="af9"/>
            </w:pPr>
            <w:r w:rsidRPr="00275380">
              <w:t xml:space="preserve">Здание МКД – </w:t>
            </w:r>
            <w:r w:rsidRPr="00275380">
              <w:rPr>
                <w:b/>
              </w:rPr>
              <w:t>5</w:t>
            </w:r>
            <w:r w:rsidRPr="00275380">
              <w:rPr>
                <w:b/>
                <w:color w:val="000000"/>
              </w:rPr>
              <w:t xml:space="preserve">-ти </w:t>
            </w:r>
            <w:r w:rsidRPr="00275380">
              <w:rPr>
                <w:b/>
              </w:rPr>
              <w:t>этажное</w:t>
            </w:r>
          </w:p>
          <w:p w14:paraId="636E67F0" w14:textId="77777777" w:rsidR="00275380" w:rsidRPr="00275380" w:rsidRDefault="00275380" w:rsidP="00712271">
            <w:pPr>
              <w:pStyle w:val="af9"/>
            </w:pPr>
            <w:r w:rsidRPr="00275380">
              <w:t xml:space="preserve">Год постройки – </w:t>
            </w:r>
            <w:r w:rsidRPr="00275380">
              <w:rPr>
                <w:b/>
                <w:color w:val="000000"/>
              </w:rPr>
              <w:t>1977</w:t>
            </w:r>
          </w:p>
          <w:p w14:paraId="1D963B48" w14:textId="77777777" w:rsidR="00275380" w:rsidRPr="00275380" w:rsidRDefault="00275380" w:rsidP="00712271">
            <w:pPr>
              <w:pStyle w:val="af9"/>
            </w:pPr>
            <w:r w:rsidRPr="00275380">
              <w:t xml:space="preserve">Объем здания –     </w:t>
            </w:r>
            <w:r w:rsidRPr="00275380">
              <w:rPr>
                <w:b/>
              </w:rPr>
              <w:t>14827</w:t>
            </w:r>
            <w:r w:rsidRPr="00275380">
              <w:rPr>
                <w:b/>
                <w:color w:val="000000"/>
              </w:rPr>
              <w:t xml:space="preserve"> м3</w:t>
            </w:r>
          </w:p>
          <w:p w14:paraId="276CEB83" w14:textId="77777777" w:rsidR="00275380" w:rsidRPr="00275380" w:rsidRDefault="00275380" w:rsidP="00712271">
            <w:pPr>
              <w:pStyle w:val="af9"/>
            </w:pPr>
            <w:r w:rsidRPr="00275380">
              <w:t xml:space="preserve">Общая площадь МКД – </w:t>
            </w:r>
            <w:smartTag w:uri="urn:schemas-microsoft-com:office:smarttags" w:element="metricconverter">
              <w:smartTagPr>
                <w:attr w:name="ProductID" w:val="3881,8 м2"/>
              </w:smartTagPr>
              <w:r w:rsidRPr="00275380">
                <w:rPr>
                  <w:b/>
                </w:rPr>
                <w:t xml:space="preserve">3881,8 </w:t>
              </w:r>
              <w:r w:rsidRPr="00275380">
                <w:rPr>
                  <w:b/>
                  <w:color w:val="000000"/>
                </w:rPr>
                <w:t>м2</w:t>
              </w:r>
            </w:smartTag>
          </w:p>
          <w:p w14:paraId="1893B677" w14:textId="77777777" w:rsidR="00275380" w:rsidRPr="00275380" w:rsidRDefault="00275380" w:rsidP="00712271">
            <w:pPr>
              <w:pStyle w:val="af9"/>
              <w:rPr>
                <w:b/>
              </w:rPr>
            </w:pPr>
            <w:r w:rsidRPr="00275380">
              <w:t xml:space="preserve">Размеры здания в плане – </w:t>
            </w:r>
            <w:r w:rsidRPr="00275380">
              <w:rPr>
                <w:b/>
              </w:rPr>
              <w:t>68</w:t>
            </w:r>
            <w:r w:rsidRPr="00275380">
              <w:rPr>
                <w:b/>
                <w:color w:val="000000"/>
              </w:rPr>
              <w:t xml:space="preserve">,83х15,12 м </w:t>
            </w:r>
          </w:p>
          <w:p w14:paraId="75CBBDB5" w14:textId="77777777" w:rsidR="00275380" w:rsidRPr="00275380" w:rsidRDefault="00275380" w:rsidP="00712271">
            <w:pPr>
              <w:pStyle w:val="af9"/>
            </w:pPr>
            <w:r w:rsidRPr="00275380">
              <w:t xml:space="preserve">Высота здания – </w:t>
            </w:r>
            <w:r w:rsidRPr="00275380">
              <w:rPr>
                <w:b/>
              </w:rPr>
              <w:t>14,39</w:t>
            </w:r>
            <w:r w:rsidRPr="00275380">
              <w:rPr>
                <w:b/>
                <w:color w:val="000000"/>
              </w:rPr>
              <w:t xml:space="preserve"> м </w:t>
            </w:r>
          </w:p>
          <w:p w14:paraId="2439B7BA" w14:textId="77777777" w:rsidR="00275380" w:rsidRPr="00275380" w:rsidRDefault="00275380" w:rsidP="00712271">
            <w:pPr>
              <w:pStyle w:val="af9"/>
              <w:rPr>
                <w:b/>
              </w:rPr>
            </w:pPr>
            <w:r w:rsidRPr="00275380">
              <w:t xml:space="preserve">Количество подъездов – </w:t>
            </w:r>
            <w:r w:rsidRPr="00275380">
              <w:rPr>
                <w:b/>
              </w:rPr>
              <w:t>2</w:t>
            </w:r>
          </w:p>
          <w:p w14:paraId="554A0E7F" w14:textId="77777777" w:rsidR="00275380" w:rsidRPr="00275380" w:rsidRDefault="00275380" w:rsidP="00712271">
            <w:pPr>
              <w:pStyle w:val="af9"/>
              <w:rPr>
                <w:b/>
              </w:rPr>
            </w:pPr>
            <w:r w:rsidRPr="00275380">
              <w:t xml:space="preserve">Количество квартир – </w:t>
            </w:r>
            <w:r w:rsidRPr="00275380">
              <w:rPr>
                <w:b/>
              </w:rPr>
              <w:t>80</w:t>
            </w:r>
          </w:p>
          <w:p w14:paraId="151AF342" w14:textId="77777777" w:rsidR="00275380" w:rsidRPr="00275380" w:rsidRDefault="00275380" w:rsidP="00712271">
            <w:pPr>
              <w:pStyle w:val="af9"/>
              <w:rPr>
                <w:b/>
              </w:rPr>
            </w:pPr>
            <w:r w:rsidRPr="00275380">
              <w:t xml:space="preserve">Количество лифтов - </w:t>
            </w:r>
            <w:r w:rsidRPr="00275380">
              <w:rPr>
                <w:b/>
                <w:color w:val="000000"/>
              </w:rPr>
              <w:t>отсутствуют</w:t>
            </w:r>
          </w:p>
          <w:p w14:paraId="45F2EBA4" w14:textId="77777777" w:rsidR="00275380" w:rsidRPr="00275380" w:rsidRDefault="00275380" w:rsidP="00712271">
            <w:pPr>
              <w:pStyle w:val="af9"/>
              <w:rPr>
                <w:b/>
              </w:rPr>
            </w:pPr>
            <w:r w:rsidRPr="00275380">
              <w:t xml:space="preserve">Крыша – </w:t>
            </w:r>
            <w:r w:rsidRPr="00275380">
              <w:rPr>
                <w:b/>
              </w:rPr>
              <w:t>шиферная двухскатная</w:t>
            </w:r>
          </w:p>
          <w:p w14:paraId="1346C30E" w14:textId="77777777" w:rsidR="00275380" w:rsidRPr="00275380" w:rsidRDefault="00275380" w:rsidP="00712271">
            <w:pPr>
              <w:pStyle w:val="af9"/>
            </w:pPr>
            <w:r w:rsidRPr="00275380">
              <w:t>Виды благоустройств в доме:</w:t>
            </w:r>
          </w:p>
          <w:p w14:paraId="1CB5A6B6" w14:textId="77777777" w:rsidR="00275380" w:rsidRPr="00275380" w:rsidRDefault="00275380" w:rsidP="00712271">
            <w:pPr>
              <w:pStyle w:val="af9"/>
              <w:rPr>
                <w:b/>
              </w:rPr>
            </w:pPr>
            <w:r w:rsidRPr="00275380">
              <w:t xml:space="preserve">Электроснабжение - </w:t>
            </w:r>
            <w:r w:rsidRPr="00275380">
              <w:rPr>
                <w:b/>
              </w:rPr>
              <w:t xml:space="preserve">3 категория надежности, </w:t>
            </w:r>
          </w:p>
          <w:p w14:paraId="7FC9578D" w14:textId="77777777" w:rsidR="00275380" w:rsidRPr="00275380" w:rsidRDefault="00275380" w:rsidP="00712271">
            <w:pPr>
              <w:pStyle w:val="af9"/>
              <w:rPr>
                <w:b/>
              </w:rPr>
            </w:pPr>
            <w:r w:rsidRPr="00275380">
              <w:rPr>
                <w:b/>
              </w:rPr>
              <w:t xml:space="preserve">                                      ввод подземный кабельный</w:t>
            </w:r>
          </w:p>
          <w:p w14:paraId="6A30A858" w14:textId="77777777" w:rsidR="00275380" w:rsidRPr="00275380" w:rsidRDefault="00275380" w:rsidP="00712271">
            <w:pPr>
              <w:pStyle w:val="af9"/>
            </w:pPr>
            <w:r w:rsidRPr="00275380">
              <w:t xml:space="preserve">Отопление                  </w:t>
            </w:r>
            <w:r w:rsidRPr="00275380">
              <w:rPr>
                <w:b/>
              </w:rPr>
              <w:t>-    централизованное от ТЭЦ</w:t>
            </w:r>
          </w:p>
          <w:p w14:paraId="67B71600" w14:textId="77777777" w:rsidR="00275380" w:rsidRPr="00275380" w:rsidRDefault="00275380" w:rsidP="00712271">
            <w:pPr>
              <w:pStyle w:val="af9"/>
            </w:pPr>
            <w:r w:rsidRPr="00275380">
              <w:t xml:space="preserve">Горячее водоснабжение      </w:t>
            </w:r>
            <w:r w:rsidRPr="00275380">
              <w:rPr>
                <w:b/>
              </w:rPr>
              <w:t>- централизованное</w:t>
            </w:r>
          </w:p>
          <w:p w14:paraId="75D3FCA0" w14:textId="77777777" w:rsidR="00275380" w:rsidRPr="00275380" w:rsidRDefault="00275380" w:rsidP="00712271">
            <w:pPr>
              <w:pStyle w:val="af9"/>
            </w:pPr>
            <w:r w:rsidRPr="00275380">
              <w:t xml:space="preserve">Холодное водоснабжение   - </w:t>
            </w:r>
            <w:r w:rsidRPr="00275380">
              <w:rPr>
                <w:b/>
              </w:rPr>
              <w:t>централизованное</w:t>
            </w:r>
          </w:p>
          <w:p w14:paraId="608F8547" w14:textId="77777777" w:rsidR="00275380" w:rsidRPr="00275380" w:rsidRDefault="00275380" w:rsidP="00712271">
            <w:pPr>
              <w:pStyle w:val="af9"/>
              <w:rPr>
                <w:b/>
              </w:rPr>
            </w:pPr>
            <w:r w:rsidRPr="00275380">
              <w:t xml:space="preserve">Газоснабжение                      -  </w:t>
            </w:r>
            <w:r w:rsidRPr="00275380">
              <w:rPr>
                <w:b/>
              </w:rPr>
              <w:t xml:space="preserve"> отсутствует  (электроплиты)</w:t>
            </w:r>
          </w:p>
          <w:p w14:paraId="7CF8D812" w14:textId="77777777" w:rsidR="00275380" w:rsidRPr="00275380" w:rsidRDefault="00275380" w:rsidP="00712271">
            <w:pPr>
              <w:pStyle w:val="af9"/>
              <w:rPr>
                <w:b/>
              </w:rPr>
            </w:pPr>
            <w:r w:rsidRPr="00275380">
              <w:t xml:space="preserve">Водоотведение                      -   </w:t>
            </w:r>
            <w:r w:rsidRPr="00275380">
              <w:rPr>
                <w:b/>
              </w:rPr>
              <w:t>централизованное</w:t>
            </w:r>
          </w:p>
          <w:p w14:paraId="71861E3A" w14:textId="77777777" w:rsidR="00275380" w:rsidRPr="00275380" w:rsidRDefault="00275380" w:rsidP="00712271">
            <w:pPr>
              <w:pStyle w:val="af9"/>
              <w:rPr>
                <w:b/>
              </w:rPr>
            </w:pPr>
            <w:r w:rsidRPr="00275380">
              <w:lastRenderedPageBreak/>
              <w:t xml:space="preserve">Мусоропровод                       -   </w:t>
            </w:r>
            <w:r w:rsidRPr="00275380">
              <w:rPr>
                <w:b/>
              </w:rPr>
              <w:t>отсутствует</w:t>
            </w:r>
          </w:p>
          <w:p w14:paraId="4142824B" w14:textId="77777777" w:rsidR="00275380" w:rsidRPr="00275380" w:rsidRDefault="00275380" w:rsidP="00712271">
            <w:pPr>
              <w:snapToGrid w:val="0"/>
              <w:rPr>
                <w:rFonts w:ascii="Times New Roman" w:hAnsi="Times New Roman" w:cs="Times New Roman"/>
                <w:sz w:val="24"/>
                <w:szCs w:val="24"/>
              </w:rPr>
            </w:pPr>
            <w:r w:rsidRPr="00275380">
              <w:rPr>
                <w:rFonts w:ascii="Times New Roman" w:hAnsi="Times New Roman" w:cs="Times New Roman"/>
                <w:sz w:val="24"/>
                <w:szCs w:val="24"/>
              </w:rPr>
              <w:t>Наличие технического паспорта на здание – имеется</w:t>
            </w:r>
          </w:p>
          <w:p w14:paraId="2F8D4E64" w14:textId="77777777" w:rsidR="00275380" w:rsidRPr="00275380" w:rsidRDefault="00275380" w:rsidP="00712271">
            <w:pPr>
              <w:snapToGrid w:val="0"/>
              <w:rPr>
                <w:rFonts w:ascii="Times New Roman" w:hAnsi="Times New Roman" w:cs="Times New Roman"/>
                <w:sz w:val="24"/>
                <w:szCs w:val="24"/>
              </w:rPr>
            </w:pPr>
            <w:r w:rsidRPr="00275380">
              <w:rPr>
                <w:rFonts w:ascii="Times New Roman" w:hAnsi="Times New Roman" w:cs="Times New Roman"/>
                <w:sz w:val="24"/>
                <w:szCs w:val="24"/>
              </w:rPr>
              <w:t>Наличие проектной документации – отсутствует</w:t>
            </w:r>
          </w:p>
          <w:p w14:paraId="5B050F52" w14:textId="77777777" w:rsidR="00275380" w:rsidRPr="00275380" w:rsidRDefault="00275380" w:rsidP="00712271">
            <w:pPr>
              <w:pStyle w:val="af9"/>
              <w:rPr>
                <w:color w:val="FFFFFF"/>
              </w:rPr>
            </w:pPr>
          </w:p>
        </w:tc>
      </w:tr>
      <w:tr w:rsidR="00275380" w:rsidRPr="00275380" w14:paraId="23213C0E" w14:textId="77777777" w:rsidTr="00275380">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11AFB9BC"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8</w:t>
            </w:r>
          </w:p>
        </w:tc>
        <w:tc>
          <w:tcPr>
            <w:tcW w:w="2924" w:type="dxa"/>
            <w:tcBorders>
              <w:top w:val="single" w:sz="4" w:space="0" w:color="auto"/>
              <w:left w:val="single" w:sz="4" w:space="0" w:color="auto"/>
              <w:bottom w:val="single" w:sz="4" w:space="0" w:color="auto"/>
              <w:right w:val="single" w:sz="4" w:space="0" w:color="auto"/>
            </w:tcBorders>
            <w:vAlign w:val="center"/>
          </w:tcPr>
          <w:p w14:paraId="1D751261"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Состав проектной документации</w:t>
            </w:r>
          </w:p>
        </w:tc>
        <w:tc>
          <w:tcPr>
            <w:tcW w:w="6029" w:type="dxa"/>
            <w:tcBorders>
              <w:top w:val="single" w:sz="4" w:space="0" w:color="auto"/>
              <w:left w:val="single" w:sz="4" w:space="0" w:color="auto"/>
              <w:bottom w:val="single" w:sz="4" w:space="0" w:color="auto"/>
            </w:tcBorders>
            <w:vAlign w:val="center"/>
          </w:tcPr>
          <w:p w14:paraId="2F4EC5BE"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Этап 1 – Обследование, составление технического отчета и дефектных ведомостей.</w:t>
            </w:r>
          </w:p>
          <w:p w14:paraId="7C04CDD5" w14:textId="77777777" w:rsidR="00275380" w:rsidRPr="00275380" w:rsidRDefault="00275380" w:rsidP="00712271">
            <w:pPr>
              <w:snapToGrid w:val="0"/>
              <w:ind w:firstLine="282"/>
              <w:jc w:val="center"/>
              <w:rPr>
                <w:rFonts w:ascii="Times New Roman" w:hAnsi="Times New Roman" w:cs="Times New Roman"/>
                <w:sz w:val="24"/>
                <w:szCs w:val="24"/>
              </w:rPr>
            </w:pPr>
            <w:r w:rsidRPr="00275380">
              <w:rPr>
                <w:rFonts w:ascii="Times New Roman" w:hAnsi="Times New Roman" w:cs="Times New Roman"/>
                <w:sz w:val="24"/>
                <w:szCs w:val="24"/>
              </w:rPr>
              <w:t>Состав работ:</w:t>
            </w:r>
          </w:p>
          <w:p w14:paraId="5F594CFA"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Выезд на место.</w:t>
            </w:r>
          </w:p>
          <w:p w14:paraId="7FEB0289"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5CD3B4D" w14:textId="77777777" w:rsidR="00275380" w:rsidRPr="00275380" w:rsidRDefault="00275380" w:rsidP="00275380">
            <w:pPr>
              <w:numPr>
                <w:ilvl w:val="0"/>
                <w:numId w:val="40"/>
              </w:numPr>
              <w:snapToGrid w:val="0"/>
              <w:spacing w:after="0"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Согласование технического отчета и дефектных ведомостей с заказчиком. </w:t>
            </w:r>
          </w:p>
          <w:p w14:paraId="1D041DED" w14:textId="77777777" w:rsidR="00275380" w:rsidRPr="00275380" w:rsidRDefault="00275380" w:rsidP="00712271">
            <w:pPr>
              <w:snapToGrid w:val="0"/>
              <w:ind w:firstLine="282"/>
              <w:jc w:val="center"/>
              <w:rPr>
                <w:rFonts w:ascii="Times New Roman" w:hAnsi="Times New Roman" w:cs="Times New Roman"/>
                <w:sz w:val="24"/>
                <w:szCs w:val="24"/>
              </w:rPr>
            </w:pPr>
            <w:r w:rsidRPr="00275380">
              <w:rPr>
                <w:rFonts w:ascii="Times New Roman" w:hAnsi="Times New Roman" w:cs="Times New Roman"/>
                <w:sz w:val="24"/>
                <w:szCs w:val="24"/>
              </w:rPr>
              <w:t>Рабочая документация должна содержать следующие материалы:</w:t>
            </w:r>
          </w:p>
          <w:p w14:paraId="41FCDF12"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Технический отчет: </w:t>
            </w:r>
          </w:p>
          <w:p w14:paraId="1D068471"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конструктивных элементов крыши и чердачных перекрытий;</w:t>
            </w:r>
          </w:p>
          <w:p w14:paraId="1E13A0CB"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обоснование и выводы по ремонту крыши;</w:t>
            </w:r>
          </w:p>
          <w:p w14:paraId="720C58F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EBF12E4"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6344902A"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чердачных перекрытий;</w:t>
            </w:r>
          </w:p>
          <w:p w14:paraId="585B8535"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4A1215F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32E0E0F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782468AE"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27D0D772"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lastRenderedPageBreak/>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11E5EA30"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46CA8DB4"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 xml:space="preserve">     Этап 2 – Проектные работы.</w:t>
            </w:r>
          </w:p>
          <w:p w14:paraId="63AB2015"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Разработать проекты, включая сметную документацию на:</w:t>
            </w:r>
          </w:p>
          <w:p w14:paraId="36FAC2D6"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D115339"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2CB2967D"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5A43F8A6"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установку коллективных (общедомовых) приборов учета ресурсов;</w:t>
            </w:r>
          </w:p>
          <w:p w14:paraId="7CA6DDD4"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капитальный ремонт крыши в МКД;</w:t>
            </w:r>
          </w:p>
          <w:p w14:paraId="289912F1" w14:textId="77777777" w:rsid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0CA1DDB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Состав рабочей документации:</w:t>
            </w:r>
          </w:p>
          <w:p w14:paraId="38C2D340"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1. Пояснительная записка.</w:t>
            </w:r>
          </w:p>
          <w:p w14:paraId="252F1312"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2. Конструктивные и объемно-планировочные решения.</w:t>
            </w:r>
          </w:p>
          <w:p w14:paraId="19FB64B2"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C52BB42"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электроснабжения»</w:t>
            </w:r>
          </w:p>
          <w:p w14:paraId="6CE6AE76"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водоснабжения»</w:t>
            </w:r>
          </w:p>
          <w:p w14:paraId="68BFDCC0"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«Система водоотведения»</w:t>
            </w:r>
          </w:p>
          <w:p w14:paraId="2384A391"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подраздел «Отопление, вентиляция и кондиционирование воздуха, тепловые сети»</w:t>
            </w:r>
          </w:p>
          <w:p w14:paraId="3283C825" w14:textId="77777777" w:rsidR="00275380" w:rsidRPr="00275380" w:rsidRDefault="00275380" w:rsidP="00712271">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lastRenderedPageBreak/>
              <w:t xml:space="preserve">Проект организации капитального ремонта. </w:t>
            </w:r>
          </w:p>
          <w:p w14:paraId="55AB2E6F" w14:textId="6E976AD4" w:rsidR="00275380" w:rsidRPr="00275380" w:rsidRDefault="00275380" w:rsidP="005E2800">
            <w:pPr>
              <w:snapToGrid w:val="0"/>
              <w:spacing w:line="240" w:lineRule="auto"/>
              <w:jc w:val="both"/>
              <w:rPr>
                <w:rFonts w:ascii="Times New Roman" w:hAnsi="Times New Roman" w:cs="Times New Roman"/>
                <w:sz w:val="24"/>
                <w:szCs w:val="24"/>
              </w:rPr>
            </w:pPr>
            <w:r w:rsidRPr="00275380">
              <w:rPr>
                <w:rFonts w:ascii="Times New Roman" w:hAnsi="Times New Roman" w:cs="Times New Roman"/>
                <w:sz w:val="24"/>
                <w:szCs w:val="24"/>
              </w:rPr>
              <w:t xml:space="preserve">5. Смета на капитальный ремонт общего имущества в МКД </w:t>
            </w:r>
          </w:p>
        </w:tc>
      </w:tr>
      <w:tr w:rsidR="00275380" w:rsidRPr="00275380" w14:paraId="115B029C" w14:textId="77777777" w:rsidTr="00275380">
        <w:trPr>
          <w:trHeight w:val="144"/>
          <w:jc w:val="center"/>
        </w:trPr>
        <w:tc>
          <w:tcPr>
            <w:tcW w:w="540" w:type="dxa"/>
            <w:tcBorders>
              <w:top w:val="single" w:sz="4" w:space="0" w:color="auto"/>
            </w:tcBorders>
            <w:vAlign w:val="center"/>
          </w:tcPr>
          <w:p w14:paraId="4D09B5DC"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08928B6C"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Особые условия</w:t>
            </w:r>
          </w:p>
        </w:tc>
        <w:tc>
          <w:tcPr>
            <w:tcW w:w="6029" w:type="dxa"/>
            <w:tcBorders>
              <w:top w:val="single" w:sz="4" w:space="0" w:color="auto"/>
            </w:tcBorders>
            <w:shd w:val="clear" w:color="auto" w:fill="auto"/>
            <w:vAlign w:val="center"/>
          </w:tcPr>
          <w:p w14:paraId="78FB612F"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5B34BD9C" w14:textId="3184619A" w:rsidR="00275380" w:rsidRPr="00275380" w:rsidRDefault="00275380" w:rsidP="00275380">
            <w:pPr>
              <w:ind w:firstLine="282"/>
              <w:jc w:val="both"/>
              <w:rPr>
                <w:rFonts w:ascii="Times New Roman" w:hAnsi="Times New Roman" w:cs="Times New Roman"/>
                <w:sz w:val="24"/>
                <w:szCs w:val="24"/>
              </w:rPr>
            </w:pPr>
            <w:r w:rsidRPr="00275380">
              <w:rPr>
                <w:rFonts w:ascii="Times New Roman" w:hAnsi="Times New Roman" w:cs="Times New Roman"/>
                <w:sz w:val="24"/>
                <w:szCs w:val="24"/>
              </w:rPr>
              <w:t>Сейсмичность 7 баллов</w:t>
            </w:r>
          </w:p>
        </w:tc>
      </w:tr>
      <w:tr w:rsidR="00275380" w:rsidRPr="00275380" w14:paraId="3598E532" w14:textId="77777777" w:rsidTr="00275380">
        <w:trPr>
          <w:trHeight w:val="186"/>
          <w:jc w:val="center"/>
        </w:trPr>
        <w:tc>
          <w:tcPr>
            <w:tcW w:w="540" w:type="dxa"/>
            <w:vAlign w:val="center"/>
          </w:tcPr>
          <w:p w14:paraId="6B7FD497"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10</w:t>
            </w:r>
          </w:p>
        </w:tc>
        <w:tc>
          <w:tcPr>
            <w:tcW w:w="2924" w:type="dxa"/>
            <w:vAlign w:val="center"/>
          </w:tcPr>
          <w:p w14:paraId="220B8E5B"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029" w:type="dxa"/>
            <w:shd w:val="clear" w:color="auto" w:fill="auto"/>
            <w:vAlign w:val="center"/>
          </w:tcPr>
          <w:p w14:paraId="3061094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5AEE3C8"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71653F74" w14:textId="77777777" w:rsidR="00275380" w:rsidRPr="00275380" w:rsidRDefault="00275380" w:rsidP="00712271">
            <w:pPr>
              <w:snapToGrid w:val="0"/>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440302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3D83973E"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7C4DE7E8"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53C6ACEF"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lastRenderedPageBreak/>
              <w:t xml:space="preserve">- СП 30.13330.2012 «Внутренний водопровод и канализация зданий. Актуализированная редакция СНиП 41-01-2003»; </w:t>
            </w:r>
          </w:p>
          <w:p w14:paraId="07E53E32" w14:textId="77777777" w:rsidR="00275380" w:rsidRPr="00275380" w:rsidRDefault="00275380" w:rsidP="00712271">
            <w:pPr>
              <w:snapToGrid w:val="0"/>
              <w:spacing w:line="240"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008FB0D3"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237F4C05" w14:textId="77777777"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007F7ADB" w14:textId="3EA11581" w:rsidR="00275380" w:rsidRPr="00275380" w:rsidRDefault="00275380" w:rsidP="00275380">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75380" w:rsidRPr="00275380" w14:paraId="4986634E" w14:textId="77777777" w:rsidTr="002753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59D8D80"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484A40BD"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Требования к сметной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16A27E03" w14:textId="77777777" w:rsidR="00B42517" w:rsidRDefault="00B42517" w:rsidP="00B42517">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6B14C60E" w14:textId="3B4191E8" w:rsidR="00275380" w:rsidRPr="00275380" w:rsidRDefault="00275380" w:rsidP="00712271">
            <w:pPr>
              <w:snapToGrid w:val="0"/>
              <w:ind w:firstLine="282"/>
              <w:jc w:val="both"/>
              <w:rPr>
                <w:rFonts w:ascii="Times New Roman" w:hAnsi="Times New Roman" w:cs="Times New Roman"/>
                <w:sz w:val="24"/>
                <w:szCs w:val="24"/>
              </w:rPr>
            </w:pPr>
            <w:r w:rsidRPr="00275380">
              <w:rPr>
                <w:rFonts w:ascii="Times New Roman" w:hAnsi="Times New Roman" w:cs="Times New Roman"/>
                <w:sz w:val="24"/>
                <w:szCs w:val="24"/>
              </w:rPr>
              <w:t>В сводном сметном расчете предусмотреть затраты на проектирование</w:t>
            </w:r>
            <w:r w:rsidR="005E2800">
              <w:rPr>
                <w:rFonts w:ascii="Times New Roman" w:hAnsi="Times New Roman" w:cs="Times New Roman"/>
                <w:sz w:val="24"/>
                <w:szCs w:val="24"/>
              </w:rPr>
              <w:t xml:space="preserve"> и </w:t>
            </w:r>
            <w:r w:rsidR="00B42517">
              <w:rPr>
                <w:rFonts w:ascii="Times New Roman" w:hAnsi="Times New Roman" w:cs="Times New Roman"/>
                <w:sz w:val="24"/>
                <w:szCs w:val="24"/>
              </w:rPr>
              <w:t>о</w:t>
            </w:r>
            <w:r w:rsidRPr="00275380">
              <w:rPr>
                <w:rFonts w:ascii="Times New Roman" w:hAnsi="Times New Roman" w:cs="Times New Roman"/>
                <w:sz w:val="24"/>
                <w:szCs w:val="24"/>
              </w:rPr>
              <w:t>суще</w:t>
            </w:r>
            <w:r w:rsidR="00B42517">
              <w:rPr>
                <w:rFonts w:ascii="Times New Roman" w:hAnsi="Times New Roman" w:cs="Times New Roman"/>
                <w:sz w:val="24"/>
                <w:szCs w:val="24"/>
              </w:rPr>
              <w:t>ствление строительного контроля</w:t>
            </w:r>
            <w:r w:rsidR="005E2800">
              <w:rPr>
                <w:rFonts w:ascii="Times New Roman" w:hAnsi="Times New Roman" w:cs="Times New Roman"/>
                <w:sz w:val="24"/>
                <w:szCs w:val="24"/>
              </w:rPr>
              <w:t>.</w:t>
            </w:r>
          </w:p>
          <w:p w14:paraId="70D22946" w14:textId="7E9C0320" w:rsidR="00275380" w:rsidRPr="00275380" w:rsidRDefault="00B42517" w:rsidP="00275380">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275380" w:rsidRPr="00275380">
              <w:rPr>
                <w:rFonts w:ascii="Times New Roman" w:hAnsi="Times New Roman" w:cs="Times New Roman"/>
                <w:sz w:val="24"/>
                <w:szCs w:val="24"/>
              </w:rPr>
              <w:t xml:space="preserve"> </w:t>
            </w:r>
          </w:p>
        </w:tc>
      </w:tr>
      <w:tr w:rsidR="00275380" w:rsidRPr="00275380" w14:paraId="49A19547" w14:textId="77777777" w:rsidTr="00275380">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39C915C" w14:textId="77777777" w:rsidR="00275380" w:rsidRPr="00275380" w:rsidRDefault="00275380" w:rsidP="00712271">
            <w:pPr>
              <w:jc w:val="center"/>
              <w:rPr>
                <w:rFonts w:ascii="Times New Roman" w:hAnsi="Times New Roman" w:cs="Times New Roman"/>
                <w:sz w:val="24"/>
                <w:szCs w:val="24"/>
              </w:rPr>
            </w:pPr>
            <w:r w:rsidRPr="00275380">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68815115"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Экспертиза проектной документации</w:t>
            </w:r>
          </w:p>
        </w:tc>
        <w:tc>
          <w:tcPr>
            <w:tcW w:w="6029" w:type="dxa"/>
            <w:tcBorders>
              <w:top w:val="single" w:sz="4" w:space="0" w:color="auto"/>
              <w:left w:val="single" w:sz="4" w:space="0" w:color="auto"/>
              <w:bottom w:val="single" w:sz="4" w:space="0" w:color="auto"/>
              <w:right w:val="single" w:sz="4" w:space="0" w:color="auto"/>
            </w:tcBorders>
            <w:vAlign w:val="center"/>
          </w:tcPr>
          <w:p w14:paraId="44108A97" w14:textId="77777777" w:rsidR="00275380" w:rsidRPr="00275380" w:rsidRDefault="00275380" w:rsidP="00712271">
            <w:pPr>
              <w:pStyle w:val="af9"/>
              <w:tabs>
                <w:tab w:val="left" w:pos="3282"/>
              </w:tabs>
              <w:ind w:firstLine="397"/>
              <w:jc w:val="both"/>
            </w:pPr>
            <w:r w:rsidRPr="00275380">
              <w:t>Не требуется</w:t>
            </w:r>
          </w:p>
        </w:tc>
      </w:tr>
      <w:tr w:rsidR="00275380" w:rsidRPr="00275380" w14:paraId="34D9A263" w14:textId="77777777" w:rsidTr="002753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6A7CDE0E" w14:textId="2373C16E"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924" w:type="dxa"/>
            <w:tcBorders>
              <w:top w:val="single" w:sz="4" w:space="0" w:color="auto"/>
              <w:left w:val="single" w:sz="4" w:space="0" w:color="auto"/>
              <w:bottom w:val="single" w:sz="4" w:space="0" w:color="auto"/>
              <w:right w:val="single" w:sz="4" w:space="0" w:color="auto"/>
            </w:tcBorders>
            <w:vAlign w:val="center"/>
          </w:tcPr>
          <w:p w14:paraId="535FA656"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Общие требования к выполнению проектных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177D169F"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75380">
              <w:rPr>
                <w:rFonts w:ascii="Times New Roman" w:hAnsi="Times New Roman" w:cs="Times New Roman"/>
                <w:sz w:val="24"/>
                <w:szCs w:val="24"/>
              </w:rPr>
              <w:t>ресурсоснабжения</w:t>
            </w:r>
            <w:proofErr w:type="spellEnd"/>
            <w:r w:rsidRPr="00275380">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75380" w:rsidRPr="00275380" w14:paraId="5B0CE309" w14:textId="77777777" w:rsidTr="00275380">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C377487" w14:textId="15F420A3"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167E1A3D"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Требования к качеству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7EC15CAA"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5380" w:rsidRPr="00275380" w14:paraId="59884FA6" w14:textId="77777777" w:rsidTr="00275380">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86EC516" w14:textId="525ADBDA"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t>15</w:t>
            </w:r>
          </w:p>
        </w:tc>
        <w:tc>
          <w:tcPr>
            <w:tcW w:w="2924" w:type="dxa"/>
            <w:tcBorders>
              <w:top w:val="single" w:sz="4" w:space="0" w:color="auto"/>
              <w:left w:val="single" w:sz="4" w:space="0" w:color="auto"/>
              <w:bottom w:val="single" w:sz="4" w:space="0" w:color="auto"/>
              <w:right w:val="single" w:sz="4" w:space="0" w:color="auto"/>
            </w:tcBorders>
            <w:vAlign w:val="center"/>
          </w:tcPr>
          <w:p w14:paraId="6C8B9749"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029" w:type="dxa"/>
            <w:tcBorders>
              <w:top w:val="single" w:sz="4" w:space="0" w:color="auto"/>
              <w:left w:val="single" w:sz="4" w:space="0" w:color="auto"/>
              <w:bottom w:val="single" w:sz="4" w:space="0" w:color="auto"/>
              <w:right w:val="single" w:sz="4" w:space="0" w:color="auto"/>
            </w:tcBorders>
          </w:tcPr>
          <w:p w14:paraId="4237B17F"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6DA13737"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Проектная документация (текстовая часть):</w:t>
            </w:r>
          </w:p>
          <w:p w14:paraId="5CD03044"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doc</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Word</w:t>
            </w:r>
            <w:r w:rsidRPr="00275380">
              <w:rPr>
                <w:rFonts w:ascii="Times New Roman" w:hAnsi="Times New Roman" w:cs="Times New Roman"/>
                <w:sz w:val="24"/>
                <w:szCs w:val="24"/>
              </w:rPr>
              <w:t xml:space="preserve">: </w:t>
            </w: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9D88123"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Проектная документация (схематическая (графическая) часть): </w:t>
            </w:r>
          </w:p>
          <w:p w14:paraId="41DEECCA" w14:textId="77777777" w:rsidR="00275380" w:rsidRPr="00275380" w:rsidRDefault="00275380" w:rsidP="00712271">
            <w:pPr>
              <w:spacing w:line="256" w:lineRule="auto"/>
              <w:ind w:firstLine="282"/>
              <w:jc w:val="both"/>
              <w:rPr>
                <w:rFonts w:ascii="Times New Roman" w:hAnsi="Times New Roman" w:cs="Times New Roman"/>
                <w:sz w:val="24"/>
                <w:szCs w:val="24"/>
              </w:rPr>
            </w:pPr>
            <w:r w:rsidRPr="00275380">
              <w:rPr>
                <w:rFonts w:ascii="Times New Roman" w:hAnsi="Times New Roman" w:cs="Times New Roman"/>
                <w:sz w:val="24"/>
                <w:szCs w:val="24"/>
                <w:lang w:val="en-US"/>
              </w:rPr>
              <w:t>pdf</w:t>
            </w:r>
            <w:r w:rsidRPr="00275380">
              <w:rPr>
                <w:rFonts w:ascii="Times New Roman" w:hAnsi="Times New Roman" w:cs="Times New Roman"/>
                <w:sz w:val="24"/>
                <w:szCs w:val="24"/>
              </w:rPr>
              <w:t xml:space="preserve"> ; </w:t>
            </w:r>
            <w:r w:rsidRPr="00275380">
              <w:rPr>
                <w:rFonts w:ascii="Times New Roman" w:hAnsi="Times New Roman" w:cs="Times New Roman"/>
                <w:sz w:val="24"/>
                <w:szCs w:val="24"/>
                <w:lang w:val="en-US"/>
              </w:rPr>
              <w:t>AutoCAD</w:t>
            </w:r>
          </w:p>
          <w:p w14:paraId="3DF0CA29" w14:textId="01CF10BF" w:rsidR="00275380" w:rsidRPr="00275380" w:rsidRDefault="00275380" w:rsidP="00275380">
            <w:pPr>
              <w:ind w:firstLine="282"/>
              <w:jc w:val="both"/>
              <w:rPr>
                <w:rFonts w:ascii="Times New Roman" w:hAnsi="Times New Roman" w:cs="Times New Roman"/>
                <w:sz w:val="24"/>
                <w:szCs w:val="24"/>
              </w:rPr>
            </w:pPr>
            <w:r w:rsidRPr="00275380">
              <w:rPr>
                <w:rFonts w:ascii="Times New Roman" w:hAnsi="Times New Roman" w:cs="Times New Roman"/>
                <w:sz w:val="24"/>
                <w:szCs w:val="24"/>
              </w:rPr>
              <w:t xml:space="preserve">Сметная документация передается в формате </w:t>
            </w:r>
            <w:proofErr w:type="spellStart"/>
            <w:r w:rsidRPr="00275380">
              <w:rPr>
                <w:rFonts w:ascii="Times New Roman" w:hAnsi="Times New Roman" w:cs="Times New Roman"/>
                <w:sz w:val="24"/>
                <w:szCs w:val="24"/>
              </w:rPr>
              <w:t>Еxcel</w:t>
            </w:r>
            <w:proofErr w:type="spellEnd"/>
            <w:r w:rsidRPr="00275380">
              <w:rPr>
                <w:rFonts w:ascii="Times New Roman" w:hAnsi="Times New Roman" w:cs="Times New Roman"/>
                <w:sz w:val="24"/>
                <w:szCs w:val="24"/>
              </w:rPr>
              <w:t xml:space="preserve"> и в формате файлов лицензионной программы «ГРАНД-Смета» </w:t>
            </w:r>
          </w:p>
        </w:tc>
      </w:tr>
      <w:tr w:rsidR="00275380" w:rsidRPr="00275380" w14:paraId="45D71C0D" w14:textId="77777777" w:rsidTr="00275380">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5D647B74" w14:textId="5F90E0F9" w:rsidR="00275380" w:rsidRPr="00275380" w:rsidRDefault="00007010"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24" w:type="dxa"/>
            <w:tcBorders>
              <w:top w:val="single" w:sz="4" w:space="0" w:color="auto"/>
              <w:left w:val="single" w:sz="4" w:space="0" w:color="auto"/>
              <w:bottom w:val="single" w:sz="4" w:space="0" w:color="auto"/>
              <w:right w:val="single" w:sz="4" w:space="0" w:color="auto"/>
            </w:tcBorders>
            <w:vAlign w:val="center"/>
          </w:tcPr>
          <w:p w14:paraId="72E0FD69" w14:textId="77777777" w:rsidR="00275380" w:rsidRPr="00275380" w:rsidRDefault="00275380" w:rsidP="00712271">
            <w:pPr>
              <w:rPr>
                <w:rFonts w:ascii="Times New Roman" w:hAnsi="Times New Roman" w:cs="Times New Roman"/>
                <w:sz w:val="24"/>
                <w:szCs w:val="24"/>
              </w:rPr>
            </w:pPr>
            <w:r w:rsidRPr="00275380">
              <w:rPr>
                <w:rFonts w:ascii="Times New Roman" w:hAnsi="Times New Roman" w:cs="Times New Roman"/>
                <w:sz w:val="24"/>
                <w:szCs w:val="24"/>
              </w:rPr>
              <w:t>Срок выполнения работ</w:t>
            </w:r>
          </w:p>
        </w:tc>
        <w:tc>
          <w:tcPr>
            <w:tcW w:w="6029" w:type="dxa"/>
            <w:tcBorders>
              <w:top w:val="single" w:sz="4" w:space="0" w:color="auto"/>
              <w:left w:val="single" w:sz="4" w:space="0" w:color="auto"/>
              <w:bottom w:val="single" w:sz="4" w:space="0" w:color="auto"/>
              <w:right w:val="single" w:sz="4" w:space="0" w:color="auto"/>
            </w:tcBorders>
            <w:vAlign w:val="center"/>
          </w:tcPr>
          <w:p w14:paraId="3C66910B" w14:textId="77777777" w:rsidR="00275380" w:rsidRPr="00275380" w:rsidRDefault="00275380" w:rsidP="00712271">
            <w:pPr>
              <w:ind w:firstLine="282"/>
              <w:jc w:val="both"/>
              <w:rPr>
                <w:rFonts w:ascii="Times New Roman" w:hAnsi="Times New Roman" w:cs="Times New Roman"/>
                <w:sz w:val="24"/>
                <w:szCs w:val="24"/>
              </w:rPr>
            </w:pPr>
            <w:r w:rsidRPr="00275380">
              <w:rPr>
                <w:rFonts w:ascii="Times New Roman" w:hAnsi="Times New Roman" w:cs="Times New Roman"/>
                <w:sz w:val="24"/>
                <w:szCs w:val="24"/>
              </w:rPr>
              <w:t>В соответствии с условиями договора</w:t>
            </w:r>
          </w:p>
        </w:tc>
      </w:tr>
    </w:tbl>
    <w:p w14:paraId="103568D3" w14:textId="77777777" w:rsidR="00F100A0" w:rsidRDefault="00F100A0">
      <w:pPr>
        <w:contextualSpacing/>
        <w:rPr>
          <w:rFonts w:ascii="Times New Roman" w:hAnsi="Times New Roman" w:cs="Times New Roman"/>
          <w:sz w:val="28"/>
          <w:szCs w:val="28"/>
        </w:rPr>
      </w:pPr>
    </w:p>
    <w:p w14:paraId="0300BA53" w14:textId="6A20C7F9" w:rsidR="002D535B" w:rsidRPr="002D535B" w:rsidRDefault="002D535B" w:rsidP="002D535B">
      <w:pPr>
        <w:jc w:val="center"/>
        <w:rPr>
          <w:rFonts w:ascii="Times New Roman" w:hAnsi="Times New Roman" w:cs="Times New Roman"/>
          <w:b/>
          <w:sz w:val="28"/>
          <w:szCs w:val="28"/>
        </w:rPr>
      </w:pPr>
      <w:r w:rsidRPr="002D535B">
        <w:rPr>
          <w:rFonts w:ascii="Times New Roman" w:hAnsi="Times New Roman" w:cs="Times New Roman"/>
          <w:b/>
          <w:sz w:val="28"/>
          <w:szCs w:val="28"/>
        </w:rPr>
        <w:t>ТЕХНИЧЕСКОЕ ЗАДАНИЕ №</w:t>
      </w:r>
      <w:r w:rsidR="0070179D">
        <w:rPr>
          <w:rFonts w:ascii="Times New Roman" w:hAnsi="Times New Roman" w:cs="Times New Roman"/>
          <w:b/>
          <w:sz w:val="28"/>
          <w:szCs w:val="28"/>
        </w:rPr>
        <w:t xml:space="preserve"> 3</w:t>
      </w:r>
    </w:p>
    <w:p w14:paraId="4DF8B5B4" w14:textId="7B36C6FA" w:rsidR="002D535B" w:rsidRPr="002D535B" w:rsidRDefault="002D535B" w:rsidP="002D535B">
      <w:pPr>
        <w:jc w:val="center"/>
        <w:rPr>
          <w:rFonts w:ascii="Times New Roman" w:hAnsi="Times New Roman" w:cs="Times New Roman"/>
          <w:sz w:val="28"/>
          <w:szCs w:val="28"/>
        </w:rPr>
      </w:pPr>
      <w:r w:rsidRPr="002D535B">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595F9308" w14:textId="77777777" w:rsidR="002D535B" w:rsidRPr="002D535B" w:rsidRDefault="002D535B" w:rsidP="002D535B">
      <w:pPr>
        <w:jc w:val="center"/>
        <w:rPr>
          <w:rFonts w:ascii="Times New Roman" w:hAnsi="Times New Roman" w:cs="Times New Roman"/>
          <w:sz w:val="28"/>
          <w:szCs w:val="28"/>
        </w:rPr>
      </w:pPr>
      <w:r w:rsidRPr="002D535B">
        <w:rPr>
          <w:rFonts w:ascii="Times New Roman" w:hAnsi="Times New Roman" w:cs="Times New Roman"/>
          <w:sz w:val="28"/>
          <w:szCs w:val="28"/>
        </w:rPr>
        <w:t>«Капитальный ремонт крыши, усиление чердачных перекрытий в многоквартирном доме по адресу: Еврейская автономная область, Смидовичский район, п. Волочаевка-2, ул. Советская, 17»</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2D535B" w:rsidRPr="002D535B" w14:paraId="24DC15B5"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7060583E"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tcPr>
          <w:p w14:paraId="3B2631F1"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Перечень основных данных</w:t>
            </w:r>
          </w:p>
          <w:p w14:paraId="4356C849"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tcPr>
          <w:p w14:paraId="734E7B46" w14:textId="77777777" w:rsidR="002D535B" w:rsidRPr="002D535B" w:rsidRDefault="002D535B" w:rsidP="00712271">
            <w:pPr>
              <w:ind w:right="34"/>
              <w:jc w:val="center"/>
              <w:rPr>
                <w:rFonts w:ascii="Times New Roman" w:hAnsi="Times New Roman" w:cs="Times New Roman"/>
                <w:sz w:val="24"/>
                <w:szCs w:val="24"/>
              </w:rPr>
            </w:pPr>
            <w:r w:rsidRPr="002D535B">
              <w:rPr>
                <w:rFonts w:ascii="Times New Roman" w:hAnsi="Times New Roman" w:cs="Times New Roman"/>
                <w:sz w:val="24"/>
                <w:szCs w:val="24"/>
              </w:rPr>
              <w:t>Основные данные и требования</w:t>
            </w:r>
          </w:p>
        </w:tc>
      </w:tr>
      <w:tr w:rsidR="002D535B" w:rsidRPr="002D535B" w14:paraId="227BFCED" w14:textId="77777777" w:rsidTr="002D535B">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tcPr>
          <w:p w14:paraId="2A397C2C"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tcPr>
          <w:p w14:paraId="7A5D7F6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7A54CE51" w14:textId="0A42FF5B" w:rsidR="002D535B" w:rsidRPr="002D535B" w:rsidRDefault="002D535B" w:rsidP="002D535B">
            <w:pPr>
              <w:spacing w:line="240" w:lineRule="auto"/>
              <w:rPr>
                <w:rFonts w:ascii="Times New Roman" w:hAnsi="Times New Roman" w:cs="Times New Roman"/>
                <w:sz w:val="24"/>
                <w:szCs w:val="24"/>
              </w:rPr>
            </w:pPr>
            <w:r w:rsidRPr="002D535B">
              <w:rPr>
                <w:rFonts w:ascii="Times New Roman" w:hAnsi="Times New Roman" w:cs="Times New Roman"/>
                <w:sz w:val="24"/>
                <w:szCs w:val="24"/>
              </w:rPr>
              <w:t xml:space="preserve">«Капитальный ремонт крыши, усиление чердачных перекрытий в многоквартирном доме по адресу: </w:t>
            </w:r>
            <w:r w:rsidRPr="002D535B">
              <w:rPr>
                <w:rFonts w:ascii="Times New Roman" w:hAnsi="Times New Roman" w:cs="Times New Roman"/>
                <w:b/>
                <w:sz w:val="24"/>
                <w:szCs w:val="24"/>
              </w:rPr>
              <w:t>Еврейская автономная область, Смидовичский район, п. Волочаевка-2, ул. Советская 17</w:t>
            </w:r>
            <w:r w:rsidRPr="002D535B">
              <w:rPr>
                <w:rFonts w:ascii="Times New Roman" w:hAnsi="Times New Roman" w:cs="Times New Roman"/>
                <w:sz w:val="24"/>
                <w:szCs w:val="24"/>
              </w:rPr>
              <w:t>»</w:t>
            </w:r>
          </w:p>
        </w:tc>
      </w:tr>
      <w:tr w:rsidR="002D535B" w:rsidRPr="002D535B" w14:paraId="5A16A24E" w14:textId="77777777" w:rsidTr="002D535B">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tcPr>
          <w:p w14:paraId="09A2E18C"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tcPr>
          <w:p w14:paraId="48B37C58"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6C8C3693" w14:textId="474AEAD9" w:rsidR="002D535B" w:rsidRPr="002D535B" w:rsidRDefault="002D535B" w:rsidP="002D535B">
            <w:pPr>
              <w:spacing w:line="240"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D535B" w:rsidRPr="002D535B" w14:paraId="655B50DB" w14:textId="77777777" w:rsidTr="002D535B">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tcPr>
          <w:p w14:paraId="315D82BF"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tcPr>
          <w:p w14:paraId="6B6DAF41"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31FA2B49" w14:textId="47165FC9" w:rsidR="002D535B" w:rsidRPr="002D535B" w:rsidRDefault="002D535B" w:rsidP="00BB6888">
            <w:pPr>
              <w:spacing w:line="240"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BB6888">
              <w:rPr>
                <w:rFonts w:ascii="Times New Roman" w:hAnsi="Times New Roman" w:cs="Times New Roman"/>
                <w:sz w:val="24"/>
                <w:szCs w:val="24"/>
              </w:rPr>
              <w:t xml:space="preserve">, </w:t>
            </w:r>
            <w:r w:rsidRPr="002D535B">
              <w:rPr>
                <w:rFonts w:ascii="Times New Roman" w:hAnsi="Times New Roman" w:cs="Times New Roman"/>
                <w:sz w:val="24"/>
                <w:szCs w:val="24"/>
              </w:rPr>
              <w:t xml:space="preserve">на 2017-2019 годы </w:t>
            </w:r>
          </w:p>
        </w:tc>
      </w:tr>
      <w:tr w:rsidR="002D535B" w:rsidRPr="002D535B" w14:paraId="296BFCF7" w14:textId="77777777" w:rsidTr="002D535B">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tcPr>
          <w:p w14:paraId="7B39CA61"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tcPr>
          <w:p w14:paraId="7315EFDC"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2B9FB83E"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2D535B" w:rsidRPr="002D535B" w14:paraId="0B2D7C94"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2ED44C6C"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tcPr>
          <w:p w14:paraId="2184AA0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tcPr>
          <w:p w14:paraId="797B5309"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Капитальный ремонт</w:t>
            </w:r>
          </w:p>
        </w:tc>
      </w:tr>
      <w:tr w:rsidR="002D535B" w:rsidRPr="002D535B" w14:paraId="5D71313D"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10FA6D"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tcPr>
          <w:p w14:paraId="05641E70"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6CF06575"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Рабочая документация</w:t>
            </w:r>
          </w:p>
        </w:tc>
      </w:tr>
      <w:tr w:rsidR="002D535B" w:rsidRPr="002D535B" w14:paraId="11B1339C" w14:textId="77777777" w:rsidTr="002D535B">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tcPr>
          <w:p w14:paraId="5A7AD530"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tcPr>
          <w:p w14:paraId="35517F16"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12853102" w14:textId="77777777" w:rsidR="002D535B" w:rsidRPr="002D535B" w:rsidRDefault="002D535B" w:rsidP="00712271">
            <w:pPr>
              <w:pStyle w:val="af9"/>
              <w:spacing w:line="256" w:lineRule="auto"/>
            </w:pPr>
            <w:r w:rsidRPr="002D535B">
              <w:t>Здание МКД –</w:t>
            </w:r>
            <w:r w:rsidRPr="002D535B">
              <w:rPr>
                <w:b/>
              </w:rPr>
              <w:t xml:space="preserve"> 1</w:t>
            </w:r>
            <w:r w:rsidRPr="002D535B">
              <w:rPr>
                <w:b/>
                <w:color w:val="000000"/>
              </w:rPr>
              <w:t xml:space="preserve"> </w:t>
            </w:r>
            <w:r w:rsidRPr="002D535B">
              <w:rPr>
                <w:b/>
              </w:rPr>
              <w:t>этажное</w:t>
            </w:r>
          </w:p>
          <w:p w14:paraId="1AB5CE2E" w14:textId="77777777" w:rsidR="002D535B" w:rsidRPr="002D535B" w:rsidRDefault="002D535B" w:rsidP="00712271">
            <w:pPr>
              <w:pStyle w:val="af9"/>
              <w:spacing w:line="256" w:lineRule="auto"/>
            </w:pPr>
            <w:r w:rsidRPr="002D535B">
              <w:t xml:space="preserve">Год постройки – </w:t>
            </w:r>
            <w:r w:rsidRPr="002D535B">
              <w:rPr>
                <w:b/>
                <w:color w:val="000000"/>
              </w:rPr>
              <w:t>1980</w:t>
            </w:r>
          </w:p>
          <w:p w14:paraId="4BB373E1" w14:textId="77777777" w:rsidR="002D535B" w:rsidRPr="002D535B" w:rsidRDefault="002D535B" w:rsidP="00712271">
            <w:pPr>
              <w:pStyle w:val="af9"/>
              <w:spacing w:line="256" w:lineRule="auto"/>
            </w:pPr>
            <w:r w:rsidRPr="002D535B">
              <w:t>Объем здания –</w:t>
            </w:r>
            <w:r w:rsidRPr="002D535B">
              <w:rPr>
                <w:b/>
                <w:color w:val="000000"/>
              </w:rPr>
              <w:t> 1240 м3</w:t>
            </w:r>
          </w:p>
          <w:p w14:paraId="3E716F48" w14:textId="77777777" w:rsidR="002D535B" w:rsidRPr="002D535B" w:rsidRDefault="002D535B" w:rsidP="00712271">
            <w:pPr>
              <w:pStyle w:val="af9"/>
              <w:spacing w:line="256" w:lineRule="auto"/>
            </w:pPr>
            <w:r w:rsidRPr="002D535B">
              <w:t>Общая площадь МКД –</w:t>
            </w:r>
            <w:r w:rsidRPr="002D535B">
              <w:rPr>
                <w:b/>
                <w:color w:val="000000"/>
              </w:rPr>
              <w:t>  342,1 м2</w:t>
            </w:r>
          </w:p>
          <w:p w14:paraId="20C6F041" w14:textId="77777777" w:rsidR="002D535B" w:rsidRPr="002D535B" w:rsidRDefault="002D535B" w:rsidP="00712271">
            <w:pPr>
              <w:pStyle w:val="af9"/>
              <w:spacing w:line="256" w:lineRule="auto"/>
              <w:rPr>
                <w:b/>
              </w:rPr>
            </w:pPr>
            <w:r w:rsidRPr="002D535B">
              <w:t xml:space="preserve">Размеры здания в плане </w:t>
            </w:r>
            <w:r w:rsidRPr="002D535B">
              <w:rPr>
                <w:b/>
              </w:rPr>
              <w:t>– 6,4</w:t>
            </w:r>
            <w:r w:rsidRPr="002D535B">
              <w:rPr>
                <w:b/>
                <w:color w:val="000000"/>
              </w:rPr>
              <w:t xml:space="preserve"> х 3,3 м </w:t>
            </w:r>
          </w:p>
          <w:p w14:paraId="0AFBB1F4" w14:textId="77777777" w:rsidR="002D535B" w:rsidRPr="002D535B" w:rsidRDefault="002D535B" w:rsidP="00712271">
            <w:pPr>
              <w:pStyle w:val="af9"/>
              <w:spacing w:line="256" w:lineRule="auto"/>
            </w:pPr>
            <w:r w:rsidRPr="002D535B">
              <w:t xml:space="preserve">Высота здания – </w:t>
            </w:r>
            <w:r w:rsidRPr="002D535B">
              <w:rPr>
                <w:b/>
              </w:rPr>
              <w:t xml:space="preserve">3,35 </w:t>
            </w:r>
            <w:r w:rsidRPr="002D535B">
              <w:rPr>
                <w:b/>
                <w:color w:val="000000"/>
              </w:rPr>
              <w:t xml:space="preserve">м </w:t>
            </w:r>
          </w:p>
          <w:p w14:paraId="74E683ED" w14:textId="77777777" w:rsidR="002D535B" w:rsidRPr="002D535B" w:rsidRDefault="002D535B" w:rsidP="00712271">
            <w:pPr>
              <w:pStyle w:val="af9"/>
              <w:spacing w:line="256" w:lineRule="auto"/>
              <w:rPr>
                <w:b/>
              </w:rPr>
            </w:pPr>
            <w:r w:rsidRPr="002D535B">
              <w:t xml:space="preserve">Количество подъездов - </w:t>
            </w:r>
            <w:r w:rsidRPr="002D535B">
              <w:rPr>
                <w:b/>
              </w:rPr>
              <w:t>3</w:t>
            </w:r>
          </w:p>
          <w:p w14:paraId="4A601455" w14:textId="77777777" w:rsidR="002D535B" w:rsidRPr="002D535B" w:rsidRDefault="002D535B" w:rsidP="00712271">
            <w:pPr>
              <w:pStyle w:val="af9"/>
              <w:spacing w:line="256" w:lineRule="auto"/>
              <w:rPr>
                <w:b/>
              </w:rPr>
            </w:pPr>
            <w:r w:rsidRPr="002D535B">
              <w:t>Количество квартир –</w:t>
            </w:r>
            <w:r w:rsidRPr="002D535B">
              <w:rPr>
                <w:color w:val="FF0000"/>
              </w:rPr>
              <w:t xml:space="preserve"> </w:t>
            </w:r>
            <w:r w:rsidRPr="002D535B">
              <w:rPr>
                <w:b/>
              </w:rPr>
              <w:t>7</w:t>
            </w:r>
          </w:p>
          <w:p w14:paraId="62F8D6D2" w14:textId="77777777" w:rsidR="002D535B" w:rsidRPr="002D535B" w:rsidRDefault="002D535B" w:rsidP="00712271">
            <w:pPr>
              <w:pStyle w:val="af9"/>
              <w:spacing w:line="256" w:lineRule="auto"/>
              <w:rPr>
                <w:b/>
              </w:rPr>
            </w:pPr>
            <w:r w:rsidRPr="002D535B">
              <w:t xml:space="preserve">Количество лифтов - </w:t>
            </w:r>
            <w:r w:rsidRPr="002D535B">
              <w:rPr>
                <w:b/>
                <w:color w:val="000000"/>
              </w:rPr>
              <w:t>отсутствуют</w:t>
            </w:r>
          </w:p>
          <w:p w14:paraId="7F561D3D" w14:textId="77777777" w:rsidR="002D535B" w:rsidRPr="002D535B" w:rsidRDefault="002D535B" w:rsidP="00712271">
            <w:pPr>
              <w:pStyle w:val="af9"/>
              <w:spacing w:line="256" w:lineRule="auto"/>
              <w:rPr>
                <w:b/>
              </w:rPr>
            </w:pPr>
            <w:r w:rsidRPr="002D535B">
              <w:t xml:space="preserve">Крыша – </w:t>
            </w:r>
            <w:r w:rsidRPr="002D535B">
              <w:rPr>
                <w:b/>
              </w:rPr>
              <w:t>двухскатная</w:t>
            </w:r>
            <w:r w:rsidRPr="002D535B">
              <w:t xml:space="preserve"> </w:t>
            </w:r>
            <w:r w:rsidRPr="002D535B">
              <w:rPr>
                <w:b/>
              </w:rPr>
              <w:t>шиферная</w:t>
            </w:r>
          </w:p>
          <w:p w14:paraId="25AC9D08" w14:textId="77777777" w:rsidR="002D535B" w:rsidRPr="002D535B" w:rsidRDefault="002D535B" w:rsidP="00712271">
            <w:pPr>
              <w:pStyle w:val="af9"/>
              <w:spacing w:line="256" w:lineRule="auto"/>
            </w:pPr>
            <w:r w:rsidRPr="002D535B">
              <w:lastRenderedPageBreak/>
              <w:t>Виды благоустройств в доме:</w:t>
            </w:r>
          </w:p>
          <w:p w14:paraId="6A10F6B9" w14:textId="77777777" w:rsidR="002D535B" w:rsidRPr="002D535B" w:rsidRDefault="002D535B" w:rsidP="00712271">
            <w:pPr>
              <w:pStyle w:val="af9"/>
              <w:rPr>
                <w:b/>
              </w:rPr>
            </w:pPr>
            <w:r w:rsidRPr="002D535B">
              <w:t xml:space="preserve">Электроснабжение - </w:t>
            </w:r>
            <w:r w:rsidRPr="002D535B">
              <w:rPr>
                <w:b/>
              </w:rPr>
              <w:t xml:space="preserve">3 категория надежности, </w:t>
            </w:r>
          </w:p>
          <w:p w14:paraId="27D6079A" w14:textId="77777777" w:rsidR="002D535B" w:rsidRPr="002D535B" w:rsidRDefault="002D535B" w:rsidP="00712271">
            <w:pPr>
              <w:pStyle w:val="af9"/>
              <w:rPr>
                <w:b/>
              </w:rPr>
            </w:pPr>
            <w:r w:rsidRPr="002D535B">
              <w:rPr>
                <w:b/>
              </w:rPr>
              <w:t xml:space="preserve">                                      ввод подземный кабельный</w:t>
            </w:r>
          </w:p>
          <w:p w14:paraId="58EE641A" w14:textId="77777777" w:rsidR="002D535B" w:rsidRPr="002D535B" w:rsidRDefault="002D535B" w:rsidP="00712271">
            <w:pPr>
              <w:pStyle w:val="af9"/>
              <w:spacing w:line="256" w:lineRule="auto"/>
            </w:pPr>
            <w:r w:rsidRPr="002D535B">
              <w:t xml:space="preserve">Отопление                            </w:t>
            </w:r>
            <w:r w:rsidRPr="002D535B">
              <w:rPr>
                <w:b/>
              </w:rPr>
              <w:t>-  централизованное от кот.</w:t>
            </w:r>
          </w:p>
          <w:p w14:paraId="4C832C63" w14:textId="77777777" w:rsidR="002D535B" w:rsidRPr="002D535B" w:rsidRDefault="002D535B" w:rsidP="00712271">
            <w:pPr>
              <w:pStyle w:val="af9"/>
              <w:spacing w:line="256" w:lineRule="auto"/>
            </w:pPr>
            <w:r w:rsidRPr="002D535B">
              <w:t xml:space="preserve">Горячее водоснабжение      </w:t>
            </w:r>
            <w:r w:rsidRPr="002D535B">
              <w:rPr>
                <w:b/>
              </w:rPr>
              <w:t>-  отсутствует</w:t>
            </w:r>
          </w:p>
          <w:p w14:paraId="5F4A9DDE" w14:textId="77777777" w:rsidR="002D535B" w:rsidRPr="002D535B" w:rsidRDefault="002D535B" w:rsidP="00712271">
            <w:pPr>
              <w:pStyle w:val="af9"/>
              <w:spacing w:line="256" w:lineRule="auto"/>
            </w:pPr>
            <w:r w:rsidRPr="002D535B">
              <w:t xml:space="preserve">Холодное водоснабжение   - </w:t>
            </w:r>
            <w:r w:rsidRPr="002D535B">
              <w:rPr>
                <w:b/>
              </w:rPr>
              <w:t>отсутствует</w:t>
            </w:r>
          </w:p>
          <w:p w14:paraId="4C972790" w14:textId="77777777" w:rsidR="002D535B" w:rsidRPr="002D535B" w:rsidRDefault="002D535B" w:rsidP="00712271">
            <w:pPr>
              <w:pStyle w:val="af9"/>
              <w:spacing w:line="256" w:lineRule="auto"/>
              <w:rPr>
                <w:b/>
              </w:rPr>
            </w:pPr>
            <w:r w:rsidRPr="002D535B">
              <w:t xml:space="preserve">Газоснабжение                      - </w:t>
            </w:r>
            <w:r w:rsidRPr="002D535B">
              <w:rPr>
                <w:b/>
              </w:rPr>
              <w:t xml:space="preserve">отсутствует  </w:t>
            </w:r>
            <w:r w:rsidRPr="002D535B">
              <w:t xml:space="preserve"> </w:t>
            </w:r>
          </w:p>
          <w:p w14:paraId="5DD597F4" w14:textId="77777777" w:rsidR="002D535B" w:rsidRPr="002D535B" w:rsidRDefault="002D535B" w:rsidP="00712271">
            <w:pPr>
              <w:pStyle w:val="af9"/>
              <w:spacing w:line="256" w:lineRule="auto"/>
              <w:rPr>
                <w:b/>
              </w:rPr>
            </w:pPr>
            <w:r w:rsidRPr="002D535B">
              <w:t xml:space="preserve">Водоотведение                      - </w:t>
            </w:r>
            <w:r w:rsidRPr="002D535B">
              <w:rPr>
                <w:b/>
              </w:rPr>
              <w:t>отсутствует</w:t>
            </w:r>
          </w:p>
          <w:p w14:paraId="663340E8" w14:textId="77777777" w:rsidR="002D535B" w:rsidRPr="002D535B" w:rsidRDefault="002D535B" w:rsidP="00712271">
            <w:pPr>
              <w:pStyle w:val="af9"/>
              <w:spacing w:line="256" w:lineRule="auto"/>
              <w:rPr>
                <w:b/>
              </w:rPr>
            </w:pPr>
            <w:r w:rsidRPr="002D535B">
              <w:t xml:space="preserve">Мусоропровод                       - </w:t>
            </w:r>
            <w:r w:rsidRPr="002D535B">
              <w:rPr>
                <w:b/>
              </w:rPr>
              <w:t>отсутствует</w:t>
            </w:r>
          </w:p>
          <w:p w14:paraId="574DF93E" w14:textId="77777777" w:rsidR="002D535B" w:rsidRPr="002D535B" w:rsidRDefault="002D535B" w:rsidP="00712271">
            <w:pPr>
              <w:snapToGrid w:val="0"/>
              <w:rPr>
                <w:rFonts w:ascii="Times New Roman" w:hAnsi="Times New Roman" w:cs="Times New Roman"/>
                <w:sz w:val="24"/>
                <w:szCs w:val="24"/>
              </w:rPr>
            </w:pPr>
            <w:r w:rsidRPr="002D535B">
              <w:rPr>
                <w:rFonts w:ascii="Times New Roman" w:hAnsi="Times New Roman" w:cs="Times New Roman"/>
                <w:sz w:val="24"/>
                <w:szCs w:val="24"/>
              </w:rPr>
              <w:t>Наличие технического паспорта на здание – имеется</w:t>
            </w:r>
          </w:p>
          <w:p w14:paraId="22A792A3" w14:textId="163A8BE0" w:rsidR="002D535B" w:rsidRPr="002D535B" w:rsidRDefault="002D535B" w:rsidP="002D535B">
            <w:pPr>
              <w:snapToGrid w:val="0"/>
              <w:rPr>
                <w:rFonts w:ascii="Times New Roman" w:hAnsi="Times New Roman" w:cs="Times New Roman"/>
                <w:color w:val="FFFFFF"/>
                <w:sz w:val="24"/>
                <w:szCs w:val="24"/>
              </w:rPr>
            </w:pPr>
            <w:r w:rsidRPr="002D535B">
              <w:rPr>
                <w:rFonts w:ascii="Times New Roman" w:hAnsi="Times New Roman" w:cs="Times New Roman"/>
                <w:sz w:val="24"/>
                <w:szCs w:val="24"/>
              </w:rPr>
              <w:t>Наличие проектной документации – отсутствует</w:t>
            </w:r>
          </w:p>
        </w:tc>
      </w:tr>
      <w:tr w:rsidR="002D535B" w:rsidRPr="002D535B" w14:paraId="60AAF673" w14:textId="77777777" w:rsidTr="002D535B">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5615AA95"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tcPr>
          <w:p w14:paraId="183DF7D7"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C59A130"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Этап 1 – Обследование, составление технического отчета и дефектных ведомостей.</w:t>
            </w:r>
          </w:p>
          <w:p w14:paraId="35897D1D" w14:textId="77777777" w:rsidR="002D535B" w:rsidRPr="002D535B" w:rsidRDefault="002D535B" w:rsidP="00712271">
            <w:pPr>
              <w:snapToGrid w:val="0"/>
              <w:ind w:firstLine="282"/>
              <w:rPr>
                <w:rFonts w:ascii="Times New Roman" w:hAnsi="Times New Roman" w:cs="Times New Roman"/>
                <w:sz w:val="24"/>
                <w:szCs w:val="24"/>
              </w:rPr>
            </w:pPr>
            <w:r w:rsidRPr="002D535B">
              <w:rPr>
                <w:rFonts w:ascii="Times New Roman" w:hAnsi="Times New Roman" w:cs="Times New Roman"/>
                <w:sz w:val="24"/>
                <w:szCs w:val="24"/>
              </w:rPr>
              <w:t>Состав работ:</w:t>
            </w:r>
          </w:p>
          <w:p w14:paraId="769190BB"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Выезд на место.</w:t>
            </w:r>
          </w:p>
          <w:p w14:paraId="496A55E9"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0F6EAEC7" w14:textId="77777777" w:rsidR="002D535B" w:rsidRPr="002D535B" w:rsidRDefault="002D535B" w:rsidP="002D535B">
            <w:pPr>
              <w:numPr>
                <w:ilvl w:val="0"/>
                <w:numId w:val="40"/>
              </w:numPr>
              <w:snapToGrid w:val="0"/>
              <w:spacing w:after="0" w:line="240" w:lineRule="auto"/>
              <w:jc w:val="both"/>
              <w:rPr>
                <w:rFonts w:ascii="Times New Roman" w:hAnsi="Times New Roman" w:cs="Times New Roman"/>
                <w:sz w:val="24"/>
                <w:szCs w:val="24"/>
              </w:rPr>
            </w:pPr>
            <w:r w:rsidRPr="002D535B">
              <w:rPr>
                <w:rFonts w:ascii="Times New Roman" w:hAnsi="Times New Roman" w:cs="Times New Roman"/>
                <w:sz w:val="24"/>
                <w:szCs w:val="24"/>
              </w:rPr>
              <w:t xml:space="preserve">Согласование технического отчета и дефектных ведомостей с заказчиком. </w:t>
            </w:r>
          </w:p>
          <w:p w14:paraId="718051AC" w14:textId="77777777" w:rsidR="002D535B" w:rsidRPr="002D535B" w:rsidRDefault="002D535B" w:rsidP="00712271">
            <w:pPr>
              <w:snapToGrid w:val="0"/>
              <w:ind w:firstLine="282"/>
              <w:jc w:val="center"/>
              <w:rPr>
                <w:rFonts w:ascii="Times New Roman" w:hAnsi="Times New Roman" w:cs="Times New Roman"/>
                <w:sz w:val="24"/>
                <w:szCs w:val="24"/>
              </w:rPr>
            </w:pPr>
            <w:r w:rsidRPr="002D535B">
              <w:rPr>
                <w:rFonts w:ascii="Times New Roman" w:hAnsi="Times New Roman" w:cs="Times New Roman"/>
                <w:sz w:val="24"/>
                <w:szCs w:val="24"/>
              </w:rPr>
              <w:t>Рабочая документация должна содержать следующие материалы:</w:t>
            </w:r>
          </w:p>
          <w:p w14:paraId="62CA302A"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Технический отчет: </w:t>
            </w:r>
          </w:p>
          <w:p w14:paraId="01A69EB1"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описание состояния конструктивных элементов крыши и чердачных перекрытий;</w:t>
            </w:r>
          </w:p>
          <w:p w14:paraId="7022A133"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ремонту крыши;</w:t>
            </w:r>
          </w:p>
          <w:p w14:paraId="7B8F0481"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обоснование и выводы по усилению чердачных перекрытий;</w:t>
            </w:r>
          </w:p>
          <w:p w14:paraId="38ACD2A8"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выводы о возможности и целесообразности проведения капитального ремонта крыши в случае аварийного состояния несущих конструкций (перекрытий, фундаментов, стен и перегородок);</w:t>
            </w:r>
          </w:p>
          <w:p w14:paraId="591A525E"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усилению чердачных перекрытий (дефектные ведомости). </w:t>
            </w:r>
          </w:p>
          <w:p w14:paraId="0813F4C8"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 xml:space="preserve">     Этап 2 – Проектные работы.</w:t>
            </w:r>
          </w:p>
          <w:p w14:paraId="00A24C04"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Разработать проект, включая сметную документацию на:</w:t>
            </w:r>
          </w:p>
          <w:p w14:paraId="6D4AE122" w14:textId="77777777" w:rsid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 капитальный ремонт крыши, усиление чердачных перекрытий в МКД с учетом рекомендаций по результатам проведенного обследования.</w:t>
            </w:r>
          </w:p>
          <w:p w14:paraId="6CABD195"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lastRenderedPageBreak/>
              <w:t>Состав рабочей документации:</w:t>
            </w:r>
          </w:p>
          <w:p w14:paraId="16942CA7" w14:textId="77777777" w:rsidR="002D535B" w:rsidRPr="002D535B" w:rsidRDefault="002D535B" w:rsidP="00712271">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1. Пояснительная записка.</w:t>
            </w:r>
          </w:p>
          <w:p w14:paraId="4D81CF52" w14:textId="77777777" w:rsidR="002D535B" w:rsidRPr="002D535B" w:rsidRDefault="002D535B" w:rsidP="00712271">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2. Конструктивные и объемно-планировочные решения.</w:t>
            </w:r>
          </w:p>
          <w:p w14:paraId="07FB4FAA" w14:textId="77777777" w:rsidR="002D535B" w:rsidRPr="002D535B" w:rsidRDefault="002D535B" w:rsidP="00712271">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 xml:space="preserve">3. Проект организации капитального ремонта.  </w:t>
            </w:r>
          </w:p>
          <w:p w14:paraId="4F2BDC30" w14:textId="5F70A934" w:rsidR="00BB6888" w:rsidRPr="002D535B" w:rsidRDefault="002D535B" w:rsidP="002E178C">
            <w:pPr>
              <w:snapToGrid w:val="0"/>
              <w:spacing w:line="240" w:lineRule="auto"/>
              <w:ind w:left="642"/>
              <w:jc w:val="both"/>
              <w:rPr>
                <w:rFonts w:ascii="Times New Roman" w:hAnsi="Times New Roman" w:cs="Times New Roman"/>
                <w:sz w:val="24"/>
                <w:szCs w:val="24"/>
              </w:rPr>
            </w:pPr>
            <w:r w:rsidRPr="002D535B">
              <w:rPr>
                <w:rFonts w:ascii="Times New Roman" w:hAnsi="Times New Roman" w:cs="Times New Roman"/>
                <w:sz w:val="24"/>
                <w:szCs w:val="24"/>
              </w:rPr>
              <w:t>4. Смета на капитальный ремонт крыши, усиление чердачных перекрытий в МКД</w:t>
            </w:r>
          </w:p>
        </w:tc>
      </w:tr>
      <w:tr w:rsidR="002D535B" w:rsidRPr="002D535B" w14:paraId="661825C3" w14:textId="77777777" w:rsidTr="002D535B">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BD91E4"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tcPr>
          <w:p w14:paraId="189291D3"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49F115C2"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должна соответствовать климатическим и иным условиям района строительства – Еврейская автономная область, Смидовичский район,                                п. Волочаевка-2. </w:t>
            </w:r>
          </w:p>
          <w:p w14:paraId="40DC7F9B"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Сейсмичность 7 баллов</w:t>
            </w:r>
          </w:p>
        </w:tc>
      </w:tr>
      <w:tr w:rsidR="002D535B" w:rsidRPr="002D535B" w14:paraId="44032141" w14:textId="77777777" w:rsidTr="002D535B">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tcPr>
          <w:p w14:paraId="476D9C7B"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tcPr>
          <w:p w14:paraId="5318F113"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7EE5504C"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3E46711D"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Проектирование капитального ремонта крыши в МКД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w:t>
            </w:r>
          </w:p>
          <w:p w14:paraId="2F6E48F7"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34F206FE" w14:textId="77777777" w:rsidR="002D535B" w:rsidRPr="002D535B" w:rsidRDefault="002D535B" w:rsidP="00712271">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2D535B" w:rsidRPr="002D535B" w14:paraId="51AFE9FF"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471F926E"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t>11</w:t>
            </w:r>
          </w:p>
        </w:tc>
        <w:tc>
          <w:tcPr>
            <w:tcW w:w="2925" w:type="dxa"/>
            <w:tcBorders>
              <w:top w:val="single" w:sz="4" w:space="0" w:color="auto"/>
              <w:left w:val="single" w:sz="4" w:space="0" w:color="auto"/>
              <w:bottom w:val="single" w:sz="4" w:space="0" w:color="auto"/>
              <w:right w:val="single" w:sz="4" w:space="0" w:color="auto"/>
            </w:tcBorders>
            <w:vAlign w:val="center"/>
          </w:tcPr>
          <w:p w14:paraId="21415B4E"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10C64F87" w14:textId="77777777" w:rsidR="00BB6888" w:rsidRDefault="00BB6888" w:rsidP="00BB6888">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775652A" w14:textId="77777777" w:rsidR="002E178C" w:rsidRDefault="002D535B" w:rsidP="002E178C">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sidR="00BB6888">
              <w:rPr>
                <w:rFonts w:ascii="Times New Roman" w:hAnsi="Times New Roman" w:cs="Times New Roman"/>
                <w:sz w:val="24"/>
                <w:szCs w:val="24"/>
              </w:rPr>
              <w:t>ствление строительного контроля</w:t>
            </w:r>
            <w:r w:rsidR="002E178C">
              <w:rPr>
                <w:rFonts w:ascii="Times New Roman" w:hAnsi="Times New Roman" w:cs="Times New Roman"/>
                <w:sz w:val="24"/>
                <w:szCs w:val="24"/>
              </w:rPr>
              <w:t>.</w:t>
            </w:r>
          </w:p>
          <w:p w14:paraId="5B9A8367" w14:textId="4DB6EA1A" w:rsidR="002D535B" w:rsidRPr="002D535B" w:rsidRDefault="00BB6888" w:rsidP="002E178C">
            <w:pPr>
              <w:snapToGrid w:val="0"/>
              <w:ind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 xml:space="preserve">каждому виду услуги и (или) работы не должна превышать размеру, </w:t>
            </w:r>
            <w:r>
              <w:rPr>
                <w:rFonts w:ascii="Times New Roman" w:hAnsi="Times New Roman" w:cs="Times New Roman"/>
                <w:sz w:val="24"/>
                <w:szCs w:val="24"/>
              </w:rPr>
              <w:lastRenderedPageBreak/>
              <w:t>установленному постановлением правительства Еврейской автономной области от 29.03.2017 № 100-пп</w:t>
            </w:r>
            <w:r w:rsidR="002D535B" w:rsidRPr="002D535B">
              <w:rPr>
                <w:rFonts w:ascii="Times New Roman" w:hAnsi="Times New Roman" w:cs="Times New Roman"/>
                <w:sz w:val="24"/>
                <w:szCs w:val="24"/>
              </w:rPr>
              <w:t xml:space="preserve"> </w:t>
            </w:r>
          </w:p>
        </w:tc>
      </w:tr>
      <w:tr w:rsidR="002D535B" w:rsidRPr="002D535B" w14:paraId="4B1250B3" w14:textId="77777777" w:rsidTr="002D535B">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4B0C4D6" w14:textId="77777777" w:rsidR="002D535B" w:rsidRPr="002D535B" w:rsidRDefault="002D535B" w:rsidP="00712271">
            <w:pPr>
              <w:jc w:val="center"/>
              <w:rPr>
                <w:rFonts w:ascii="Times New Roman" w:hAnsi="Times New Roman" w:cs="Times New Roman"/>
                <w:sz w:val="24"/>
                <w:szCs w:val="24"/>
              </w:rPr>
            </w:pPr>
            <w:r w:rsidRPr="002D535B">
              <w:rPr>
                <w:rFonts w:ascii="Times New Roman" w:hAnsi="Times New Roman" w:cs="Times New Roman"/>
                <w:sz w:val="24"/>
                <w:szCs w:val="24"/>
              </w:rPr>
              <w:lastRenderedPageBreak/>
              <w:t>12</w:t>
            </w:r>
          </w:p>
        </w:tc>
        <w:tc>
          <w:tcPr>
            <w:tcW w:w="2925" w:type="dxa"/>
            <w:tcBorders>
              <w:top w:val="single" w:sz="4" w:space="0" w:color="auto"/>
              <w:left w:val="single" w:sz="4" w:space="0" w:color="auto"/>
              <w:bottom w:val="single" w:sz="4" w:space="0" w:color="auto"/>
              <w:right w:val="single" w:sz="4" w:space="0" w:color="auto"/>
            </w:tcBorders>
            <w:vAlign w:val="center"/>
          </w:tcPr>
          <w:p w14:paraId="6C7C207A"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70F6E73F" w14:textId="77777777" w:rsidR="002D535B" w:rsidRPr="002D535B" w:rsidRDefault="002D535B" w:rsidP="00712271">
            <w:pPr>
              <w:pStyle w:val="af9"/>
              <w:tabs>
                <w:tab w:val="left" w:pos="3282"/>
              </w:tabs>
              <w:spacing w:line="256" w:lineRule="auto"/>
              <w:ind w:firstLine="397"/>
              <w:jc w:val="both"/>
            </w:pPr>
            <w:r w:rsidRPr="002D535B">
              <w:t>Не требуется</w:t>
            </w:r>
          </w:p>
        </w:tc>
      </w:tr>
      <w:tr w:rsidR="002D535B" w:rsidRPr="002D535B" w14:paraId="2FDB7171"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518737E3" w14:textId="0194FECF"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tcPr>
          <w:p w14:paraId="4B77E1EC"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330528B" w14:textId="396B4239"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D535B">
              <w:rPr>
                <w:rFonts w:ascii="Times New Roman" w:hAnsi="Times New Roman" w:cs="Times New Roman"/>
                <w:sz w:val="24"/>
                <w:szCs w:val="24"/>
              </w:rPr>
              <w:t>ресурсоснабжения</w:t>
            </w:r>
            <w:proofErr w:type="spellEnd"/>
            <w:r w:rsidRPr="002D535B">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D535B" w:rsidRPr="002D535B" w14:paraId="739D793A" w14:textId="77777777" w:rsidTr="002D535B">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109BD8D1" w14:textId="3447C223"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tcPr>
          <w:p w14:paraId="45D9787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63DEC0F6" w14:textId="62D85B2C" w:rsidR="002D535B" w:rsidRPr="002D535B" w:rsidRDefault="002D535B" w:rsidP="002D535B">
            <w:pPr>
              <w:ind w:firstLine="282"/>
              <w:jc w:val="both"/>
              <w:rPr>
                <w:rFonts w:ascii="Times New Roman" w:hAnsi="Times New Roman" w:cs="Times New Roman"/>
                <w:sz w:val="24"/>
                <w:szCs w:val="24"/>
              </w:rPr>
            </w:pPr>
            <w:r w:rsidRPr="002D535B">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D535B" w:rsidRPr="002D535B" w14:paraId="6BC4349D" w14:textId="77777777" w:rsidTr="002E178C">
        <w:trPr>
          <w:trHeight w:val="1125"/>
          <w:jc w:val="center"/>
        </w:trPr>
        <w:tc>
          <w:tcPr>
            <w:tcW w:w="540" w:type="dxa"/>
            <w:tcBorders>
              <w:top w:val="single" w:sz="4" w:space="0" w:color="auto"/>
              <w:left w:val="single" w:sz="4" w:space="0" w:color="auto"/>
              <w:bottom w:val="single" w:sz="4" w:space="0" w:color="auto"/>
              <w:right w:val="single" w:sz="4" w:space="0" w:color="auto"/>
            </w:tcBorders>
            <w:vAlign w:val="center"/>
          </w:tcPr>
          <w:p w14:paraId="7B409A6E" w14:textId="642F6AC2"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tcPr>
          <w:p w14:paraId="7871719B"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33204D0F"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7938F4C3"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Проектная документация (текстовая часть):</w:t>
            </w:r>
          </w:p>
          <w:p w14:paraId="1912E583"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doc</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Word</w:t>
            </w:r>
            <w:r w:rsidRPr="002D535B">
              <w:rPr>
                <w:rFonts w:ascii="Times New Roman" w:hAnsi="Times New Roman" w:cs="Times New Roman"/>
                <w:sz w:val="24"/>
                <w:szCs w:val="24"/>
              </w:rPr>
              <w:t xml:space="preserve">: </w:t>
            </w: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04FB920F"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rPr>
              <w:t xml:space="preserve">Проектная документация (схематическая (графическая) часть): </w:t>
            </w:r>
          </w:p>
          <w:p w14:paraId="421EF728" w14:textId="77777777" w:rsidR="002D535B" w:rsidRPr="002D535B" w:rsidRDefault="002D535B" w:rsidP="00712271">
            <w:pPr>
              <w:spacing w:line="254" w:lineRule="auto"/>
              <w:ind w:firstLine="282"/>
              <w:jc w:val="both"/>
              <w:rPr>
                <w:rFonts w:ascii="Times New Roman" w:hAnsi="Times New Roman" w:cs="Times New Roman"/>
                <w:sz w:val="24"/>
                <w:szCs w:val="24"/>
              </w:rPr>
            </w:pPr>
            <w:r w:rsidRPr="002D535B">
              <w:rPr>
                <w:rFonts w:ascii="Times New Roman" w:hAnsi="Times New Roman" w:cs="Times New Roman"/>
                <w:sz w:val="24"/>
                <w:szCs w:val="24"/>
                <w:lang w:val="en-US"/>
              </w:rPr>
              <w:t>pdf</w:t>
            </w:r>
            <w:r w:rsidRPr="002D535B">
              <w:rPr>
                <w:rFonts w:ascii="Times New Roman" w:hAnsi="Times New Roman" w:cs="Times New Roman"/>
                <w:sz w:val="24"/>
                <w:szCs w:val="24"/>
              </w:rPr>
              <w:t xml:space="preserve"> ; </w:t>
            </w:r>
            <w:r w:rsidRPr="002D535B">
              <w:rPr>
                <w:rFonts w:ascii="Times New Roman" w:hAnsi="Times New Roman" w:cs="Times New Roman"/>
                <w:sz w:val="24"/>
                <w:szCs w:val="24"/>
                <w:lang w:val="en-US"/>
              </w:rPr>
              <w:t>AutoCAD</w:t>
            </w:r>
          </w:p>
          <w:p w14:paraId="4B894260" w14:textId="138A8C50" w:rsidR="002D535B" w:rsidRPr="002D535B" w:rsidRDefault="002D535B" w:rsidP="002E178C">
            <w:pPr>
              <w:ind w:firstLine="282"/>
              <w:jc w:val="both"/>
              <w:rPr>
                <w:rFonts w:ascii="Times New Roman" w:hAnsi="Times New Roman" w:cs="Times New Roman"/>
                <w:sz w:val="24"/>
                <w:szCs w:val="24"/>
              </w:rPr>
            </w:pPr>
            <w:r w:rsidRPr="002D535B">
              <w:rPr>
                <w:rFonts w:ascii="Times New Roman" w:hAnsi="Times New Roman" w:cs="Times New Roman"/>
                <w:sz w:val="24"/>
                <w:szCs w:val="24"/>
              </w:rPr>
              <w:lastRenderedPageBreak/>
              <w:t xml:space="preserve">Сметная документация передается в формате </w:t>
            </w:r>
            <w:proofErr w:type="spellStart"/>
            <w:r w:rsidRPr="002D535B">
              <w:rPr>
                <w:rFonts w:ascii="Times New Roman" w:hAnsi="Times New Roman" w:cs="Times New Roman"/>
                <w:sz w:val="24"/>
                <w:szCs w:val="24"/>
              </w:rPr>
              <w:t>Еxcel</w:t>
            </w:r>
            <w:proofErr w:type="spellEnd"/>
            <w:r w:rsidRPr="002D535B">
              <w:rPr>
                <w:rFonts w:ascii="Times New Roman" w:hAnsi="Times New Roman" w:cs="Times New Roman"/>
                <w:sz w:val="24"/>
                <w:szCs w:val="24"/>
              </w:rPr>
              <w:t xml:space="preserve"> и в формате файлов лицензионной программы «ГРАНД-</w:t>
            </w:r>
            <w:r w:rsidR="002E178C">
              <w:rPr>
                <w:rFonts w:ascii="Times New Roman" w:hAnsi="Times New Roman" w:cs="Times New Roman"/>
                <w:sz w:val="24"/>
                <w:szCs w:val="24"/>
              </w:rPr>
              <w:t>с</w:t>
            </w:r>
            <w:r w:rsidRPr="002D535B">
              <w:rPr>
                <w:rFonts w:ascii="Times New Roman" w:hAnsi="Times New Roman" w:cs="Times New Roman"/>
                <w:sz w:val="24"/>
                <w:szCs w:val="24"/>
              </w:rPr>
              <w:t>мета»</w:t>
            </w:r>
          </w:p>
        </w:tc>
      </w:tr>
      <w:tr w:rsidR="002D535B" w:rsidRPr="002D535B" w14:paraId="0ADDE08E" w14:textId="77777777" w:rsidTr="002D535B">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61235FC6" w14:textId="7419DC9C" w:rsidR="002D535B" w:rsidRPr="002D535B" w:rsidRDefault="00BB6888"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925" w:type="dxa"/>
            <w:tcBorders>
              <w:top w:val="single" w:sz="4" w:space="0" w:color="auto"/>
              <w:left w:val="single" w:sz="4" w:space="0" w:color="auto"/>
              <w:bottom w:val="single" w:sz="4" w:space="0" w:color="auto"/>
              <w:right w:val="single" w:sz="4" w:space="0" w:color="auto"/>
            </w:tcBorders>
            <w:vAlign w:val="center"/>
          </w:tcPr>
          <w:p w14:paraId="251E08C5" w14:textId="77777777" w:rsidR="002D535B" w:rsidRPr="002D535B" w:rsidRDefault="002D535B" w:rsidP="00712271">
            <w:pPr>
              <w:rPr>
                <w:rFonts w:ascii="Times New Roman" w:hAnsi="Times New Roman" w:cs="Times New Roman"/>
                <w:sz w:val="24"/>
                <w:szCs w:val="24"/>
              </w:rPr>
            </w:pPr>
            <w:r w:rsidRPr="002D535B">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0C433F3E" w14:textId="77777777" w:rsidR="002D535B" w:rsidRPr="002D535B" w:rsidRDefault="002D535B" w:rsidP="00712271">
            <w:pPr>
              <w:ind w:firstLine="282"/>
              <w:jc w:val="both"/>
              <w:rPr>
                <w:rFonts w:ascii="Times New Roman" w:hAnsi="Times New Roman" w:cs="Times New Roman"/>
                <w:sz w:val="24"/>
                <w:szCs w:val="24"/>
              </w:rPr>
            </w:pPr>
            <w:r w:rsidRPr="002D535B">
              <w:rPr>
                <w:rFonts w:ascii="Times New Roman" w:hAnsi="Times New Roman" w:cs="Times New Roman"/>
                <w:sz w:val="24"/>
                <w:szCs w:val="24"/>
              </w:rPr>
              <w:t>В соответствии с условиями договора</w:t>
            </w:r>
          </w:p>
        </w:tc>
      </w:tr>
    </w:tbl>
    <w:p w14:paraId="7FC21FF0" w14:textId="77777777" w:rsidR="00275380" w:rsidRDefault="00275380">
      <w:pPr>
        <w:contextualSpacing/>
        <w:rPr>
          <w:rFonts w:ascii="Times New Roman" w:hAnsi="Times New Roman" w:cs="Times New Roman"/>
          <w:sz w:val="28"/>
          <w:szCs w:val="28"/>
        </w:rPr>
      </w:pPr>
    </w:p>
    <w:p w14:paraId="1F314B3A" w14:textId="77777777" w:rsidR="00BB6888" w:rsidRDefault="00BB6888" w:rsidP="003D5A47">
      <w:pPr>
        <w:jc w:val="center"/>
        <w:rPr>
          <w:rFonts w:ascii="Times New Roman" w:hAnsi="Times New Roman" w:cs="Times New Roman"/>
          <w:b/>
          <w:sz w:val="28"/>
          <w:szCs w:val="28"/>
        </w:rPr>
      </w:pPr>
    </w:p>
    <w:p w14:paraId="48E6168A" w14:textId="6EE12E85" w:rsidR="003D5A47" w:rsidRPr="003D5A47" w:rsidRDefault="003D5A47" w:rsidP="003D5A47">
      <w:pPr>
        <w:jc w:val="center"/>
        <w:rPr>
          <w:rFonts w:ascii="Times New Roman" w:hAnsi="Times New Roman" w:cs="Times New Roman"/>
          <w:b/>
          <w:sz w:val="28"/>
          <w:szCs w:val="28"/>
        </w:rPr>
      </w:pPr>
      <w:bookmarkStart w:id="22" w:name="_GoBack"/>
      <w:bookmarkEnd w:id="22"/>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4</w:t>
      </w:r>
    </w:p>
    <w:p w14:paraId="3DFB8B38" w14:textId="7B7E2ED5" w:rsidR="003D5A47" w:rsidRPr="003D5A47" w:rsidRDefault="003D5A47" w:rsidP="003D5A47">
      <w:pPr>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BDA4FBC" w14:textId="0A40AFD4" w:rsidR="003D5A47" w:rsidRPr="003D5A47" w:rsidRDefault="003D5A47" w:rsidP="003D5A47">
      <w:pPr>
        <w:jc w:val="center"/>
        <w:rPr>
          <w:rFonts w:ascii="Times New Roman" w:hAnsi="Times New Roman" w:cs="Times New Roman"/>
          <w:sz w:val="28"/>
          <w:szCs w:val="28"/>
        </w:rPr>
      </w:pPr>
      <w:r w:rsidRPr="003D5A47">
        <w:rPr>
          <w:rFonts w:ascii="Times New Roman" w:hAnsi="Times New Roman" w:cs="Times New Roman"/>
          <w:sz w:val="28"/>
          <w:szCs w:val="28"/>
        </w:rPr>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Еврейская автономная область, Смидовичский район, с. Аур,</w:t>
      </w:r>
      <w:r>
        <w:rPr>
          <w:rFonts w:ascii="Times New Roman" w:hAnsi="Times New Roman" w:cs="Times New Roman"/>
          <w:sz w:val="28"/>
          <w:szCs w:val="28"/>
        </w:rPr>
        <w:t xml:space="preserve"> </w:t>
      </w:r>
      <w:r w:rsidRPr="003D5A47">
        <w:rPr>
          <w:rFonts w:ascii="Times New Roman" w:hAnsi="Times New Roman" w:cs="Times New Roman"/>
          <w:sz w:val="28"/>
          <w:szCs w:val="28"/>
        </w:rPr>
        <w:t xml:space="preserve">ул. Комсомольская, </w:t>
      </w:r>
      <w:r>
        <w:rPr>
          <w:rFonts w:ascii="Times New Roman" w:hAnsi="Times New Roman" w:cs="Times New Roman"/>
          <w:sz w:val="28"/>
          <w:szCs w:val="28"/>
        </w:rPr>
        <w:t>7</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4"/>
        <w:gridCol w:w="6170"/>
      </w:tblGrid>
      <w:tr w:rsidR="003D5A47" w:rsidRPr="003D5A47" w14:paraId="401C40D7" w14:textId="77777777" w:rsidTr="003D5A47">
        <w:trPr>
          <w:trHeight w:val="360"/>
          <w:jc w:val="center"/>
        </w:trPr>
        <w:tc>
          <w:tcPr>
            <w:tcW w:w="540" w:type="dxa"/>
            <w:vAlign w:val="center"/>
          </w:tcPr>
          <w:p w14:paraId="78148DDD"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 п/п</w:t>
            </w:r>
          </w:p>
        </w:tc>
        <w:tc>
          <w:tcPr>
            <w:tcW w:w="2924" w:type="dxa"/>
            <w:vAlign w:val="center"/>
          </w:tcPr>
          <w:p w14:paraId="47934894"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Перечень основных данных</w:t>
            </w:r>
          </w:p>
          <w:p w14:paraId="785421D1"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и требований</w:t>
            </w:r>
          </w:p>
        </w:tc>
        <w:tc>
          <w:tcPr>
            <w:tcW w:w="6170" w:type="dxa"/>
            <w:vAlign w:val="center"/>
          </w:tcPr>
          <w:p w14:paraId="4EA236C7" w14:textId="77777777" w:rsidR="003D5A47" w:rsidRPr="003D5A47" w:rsidRDefault="003D5A47" w:rsidP="00712271">
            <w:pPr>
              <w:ind w:right="34"/>
              <w:jc w:val="center"/>
              <w:rPr>
                <w:rFonts w:ascii="Times New Roman" w:hAnsi="Times New Roman" w:cs="Times New Roman"/>
                <w:sz w:val="24"/>
                <w:szCs w:val="24"/>
              </w:rPr>
            </w:pPr>
            <w:r w:rsidRPr="003D5A47">
              <w:rPr>
                <w:rFonts w:ascii="Times New Roman" w:hAnsi="Times New Roman" w:cs="Times New Roman"/>
                <w:sz w:val="24"/>
                <w:szCs w:val="24"/>
              </w:rPr>
              <w:t>Основные данные и требования</w:t>
            </w:r>
          </w:p>
        </w:tc>
      </w:tr>
      <w:tr w:rsidR="003D5A47" w:rsidRPr="003D5A47" w14:paraId="71912614" w14:textId="77777777" w:rsidTr="003D5A47">
        <w:trPr>
          <w:trHeight w:val="289"/>
          <w:jc w:val="center"/>
        </w:trPr>
        <w:tc>
          <w:tcPr>
            <w:tcW w:w="540" w:type="dxa"/>
            <w:vAlign w:val="center"/>
          </w:tcPr>
          <w:p w14:paraId="16F05C10"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1</w:t>
            </w:r>
          </w:p>
        </w:tc>
        <w:tc>
          <w:tcPr>
            <w:tcW w:w="2924" w:type="dxa"/>
            <w:vAlign w:val="center"/>
          </w:tcPr>
          <w:p w14:paraId="1E089121"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Наименование и месторасположение объекта</w:t>
            </w:r>
          </w:p>
        </w:tc>
        <w:tc>
          <w:tcPr>
            <w:tcW w:w="6170" w:type="dxa"/>
            <w:vAlign w:val="center"/>
          </w:tcPr>
          <w:p w14:paraId="289830B4" w14:textId="6CAE0522" w:rsidR="003D5A47" w:rsidRPr="003D5A47" w:rsidRDefault="003D5A47" w:rsidP="003D5A47">
            <w:pPr>
              <w:jc w:val="center"/>
              <w:rPr>
                <w:rFonts w:ascii="Times New Roman" w:hAnsi="Times New Roman" w:cs="Times New Roman"/>
                <w:sz w:val="24"/>
                <w:szCs w:val="24"/>
              </w:rPr>
            </w:pPr>
            <w:r w:rsidRPr="003D5A47">
              <w:rPr>
                <w:rFonts w:ascii="Times New Roman" w:hAnsi="Times New Roman" w:cs="Times New Roman"/>
                <w:sz w:val="24"/>
                <w:szCs w:val="24"/>
              </w:rPr>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капитальный ремонт крыши, усиление чердачных перекрытий в многоквартирном доме по адресу: </w:t>
            </w:r>
            <w:r w:rsidRPr="003D5A47">
              <w:rPr>
                <w:rFonts w:ascii="Times New Roman" w:hAnsi="Times New Roman" w:cs="Times New Roman"/>
                <w:b/>
                <w:sz w:val="24"/>
                <w:szCs w:val="24"/>
              </w:rPr>
              <w:t>Еврейская автономная область, Смидовичский район,</w:t>
            </w:r>
            <w:r>
              <w:rPr>
                <w:rFonts w:ascii="Times New Roman" w:hAnsi="Times New Roman" w:cs="Times New Roman"/>
                <w:b/>
                <w:sz w:val="24"/>
                <w:szCs w:val="24"/>
              </w:rPr>
              <w:t xml:space="preserve"> </w:t>
            </w:r>
            <w:r w:rsidRPr="003D5A47">
              <w:rPr>
                <w:rFonts w:ascii="Times New Roman" w:hAnsi="Times New Roman" w:cs="Times New Roman"/>
                <w:b/>
                <w:sz w:val="24"/>
                <w:szCs w:val="24"/>
              </w:rPr>
              <w:t>с. Аур, ул. Комсомольская, 7</w:t>
            </w:r>
          </w:p>
        </w:tc>
      </w:tr>
      <w:tr w:rsidR="003D5A47" w:rsidRPr="003D5A47" w14:paraId="32B81638" w14:textId="77777777" w:rsidTr="003D5A47">
        <w:trPr>
          <w:trHeight w:val="452"/>
          <w:jc w:val="center"/>
        </w:trPr>
        <w:tc>
          <w:tcPr>
            <w:tcW w:w="540" w:type="dxa"/>
            <w:vAlign w:val="center"/>
          </w:tcPr>
          <w:p w14:paraId="686ED269"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2</w:t>
            </w:r>
          </w:p>
        </w:tc>
        <w:tc>
          <w:tcPr>
            <w:tcW w:w="2924" w:type="dxa"/>
            <w:vAlign w:val="center"/>
          </w:tcPr>
          <w:p w14:paraId="7E8AFDCD"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Заказчик</w:t>
            </w:r>
          </w:p>
        </w:tc>
        <w:tc>
          <w:tcPr>
            <w:tcW w:w="6170" w:type="dxa"/>
            <w:vAlign w:val="center"/>
          </w:tcPr>
          <w:p w14:paraId="3537A4BF" w14:textId="77777777" w:rsidR="003D5A47" w:rsidRPr="003D5A47" w:rsidRDefault="003D5A47" w:rsidP="00712271">
            <w:pPr>
              <w:spacing w:line="240"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3D5A47" w:rsidRPr="003D5A47" w14:paraId="22D2287A" w14:textId="77777777" w:rsidTr="003D5A47">
        <w:trPr>
          <w:trHeight w:val="427"/>
          <w:jc w:val="center"/>
        </w:trPr>
        <w:tc>
          <w:tcPr>
            <w:tcW w:w="540" w:type="dxa"/>
            <w:vAlign w:val="center"/>
          </w:tcPr>
          <w:p w14:paraId="5B392C39"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3</w:t>
            </w:r>
          </w:p>
        </w:tc>
        <w:tc>
          <w:tcPr>
            <w:tcW w:w="2924" w:type="dxa"/>
            <w:vAlign w:val="center"/>
          </w:tcPr>
          <w:p w14:paraId="3B62644B"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Основание для проектирования</w:t>
            </w:r>
          </w:p>
        </w:tc>
        <w:tc>
          <w:tcPr>
            <w:tcW w:w="6170" w:type="dxa"/>
            <w:vAlign w:val="center"/>
          </w:tcPr>
          <w:p w14:paraId="658E6554" w14:textId="5C1850C1" w:rsidR="003D5A47" w:rsidRPr="003D5A47" w:rsidRDefault="003D5A47" w:rsidP="003D5A47">
            <w:pPr>
              <w:spacing w:line="240"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00625084">
              <w:rPr>
                <w:rFonts w:ascii="Times New Roman" w:hAnsi="Times New Roman" w:cs="Times New Roman"/>
                <w:sz w:val="24"/>
                <w:szCs w:val="24"/>
              </w:rPr>
              <w:t>,</w:t>
            </w:r>
            <w:r w:rsidRPr="003D5A47">
              <w:rPr>
                <w:rFonts w:ascii="Times New Roman" w:hAnsi="Times New Roman" w:cs="Times New Roman"/>
                <w:sz w:val="24"/>
                <w:szCs w:val="24"/>
              </w:rPr>
              <w:t xml:space="preserve"> на 2017-2019 годы </w:t>
            </w:r>
          </w:p>
        </w:tc>
      </w:tr>
      <w:tr w:rsidR="003D5A47" w:rsidRPr="003D5A47" w14:paraId="6FDD130B" w14:textId="77777777" w:rsidTr="003D5A47">
        <w:trPr>
          <w:trHeight w:val="418"/>
          <w:jc w:val="center"/>
        </w:trPr>
        <w:tc>
          <w:tcPr>
            <w:tcW w:w="540" w:type="dxa"/>
            <w:vAlign w:val="center"/>
          </w:tcPr>
          <w:p w14:paraId="73678571"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4</w:t>
            </w:r>
          </w:p>
        </w:tc>
        <w:tc>
          <w:tcPr>
            <w:tcW w:w="2924" w:type="dxa"/>
            <w:vAlign w:val="center"/>
          </w:tcPr>
          <w:p w14:paraId="657737EF"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Источник финансирования</w:t>
            </w:r>
          </w:p>
        </w:tc>
        <w:tc>
          <w:tcPr>
            <w:tcW w:w="6170" w:type="dxa"/>
            <w:vAlign w:val="center"/>
          </w:tcPr>
          <w:p w14:paraId="29A9BDA4"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3D5A47" w:rsidRPr="003D5A47" w14:paraId="36B93757" w14:textId="77777777" w:rsidTr="003D5A47">
        <w:trPr>
          <w:trHeight w:val="423"/>
          <w:jc w:val="center"/>
        </w:trPr>
        <w:tc>
          <w:tcPr>
            <w:tcW w:w="540" w:type="dxa"/>
            <w:tcBorders>
              <w:bottom w:val="single" w:sz="4" w:space="0" w:color="auto"/>
            </w:tcBorders>
            <w:vAlign w:val="center"/>
          </w:tcPr>
          <w:p w14:paraId="0F307E5E"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5</w:t>
            </w:r>
          </w:p>
        </w:tc>
        <w:tc>
          <w:tcPr>
            <w:tcW w:w="2924" w:type="dxa"/>
            <w:tcBorders>
              <w:bottom w:val="single" w:sz="4" w:space="0" w:color="auto"/>
            </w:tcBorders>
            <w:vAlign w:val="center"/>
          </w:tcPr>
          <w:p w14:paraId="526C88E1"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Вид строительства</w:t>
            </w:r>
          </w:p>
        </w:tc>
        <w:tc>
          <w:tcPr>
            <w:tcW w:w="6170" w:type="dxa"/>
            <w:tcBorders>
              <w:bottom w:val="single" w:sz="4" w:space="0" w:color="auto"/>
            </w:tcBorders>
            <w:vAlign w:val="center"/>
          </w:tcPr>
          <w:p w14:paraId="28CC0A70"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Капитальный ремонт</w:t>
            </w:r>
          </w:p>
        </w:tc>
      </w:tr>
      <w:tr w:rsidR="003D5A47" w:rsidRPr="003D5A47" w14:paraId="45F660D7" w14:textId="77777777" w:rsidTr="003D5A47">
        <w:trPr>
          <w:trHeight w:val="423"/>
          <w:jc w:val="center"/>
        </w:trPr>
        <w:tc>
          <w:tcPr>
            <w:tcW w:w="540" w:type="dxa"/>
            <w:tcBorders>
              <w:bottom w:val="single" w:sz="4" w:space="0" w:color="auto"/>
            </w:tcBorders>
            <w:vAlign w:val="center"/>
          </w:tcPr>
          <w:p w14:paraId="7A8CD779"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6</w:t>
            </w:r>
          </w:p>
        </w:tc>
        <w:tc>
          <w:tcPr>
            <w:tcW w:w="2924" w:type="dxa"/>
            <w:tcBorders>
              <w:bottom w:val="single" w:sz="4" w:space="0" w:color="auto"/>
            </w:tcBorders>
            <w:vAlign w:val="center"/>
          </w:tcPr>
          <w:p w14:paraId="0833391E"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Стадийность проектирования</w:t>
            </w:r>
          </w:p>
        </w:tc>
        <w:tc>
          <w:tcPr>
            <w:tcW w:w="6170" w:type="dxa"/>
            <w:tcBorders>
              <w:bottom w:val="single" w:sz="4" w:space="0" w:color="auto"/>
            </w:tcBorders>
            <w:vAlign w:val="center"/>
          </w:tcPr>
          <w:p w14:paraId="3022E6A0"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Рабочая документация</w:t>
            </w:r>
          </w:p>
        </w:tc>
      </w:tr>
      <w:tr w:rsidR="003D5A47" w:rsidRPr="003D5A47" w14:paraId="184849E9" w14:textId="77777777" w:rsidTr="003D5A47">
        <w:trPr>
          <w:trHeight w:val="423"/>
          <w:jc w:val="center"/>
        </w:trPr>
        <w:tc>
          <w:tcPr>
            <w:tcW w:w="540" w:type="dxa"/>
            <w:tcBorders>
              <w:bottom w:val="single" w:sz="4" w:space="0" w:color="auto"/>
            </w:tcBorders>
            <w:vAlign w:val="center"/>
          </w:tcPr>
          <w:p w14:paraId="17EDF458"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7</w:t>
            </w:r>
          </w:p>
        </w:tc>
        <w:tc>
          <w:tcPr>
            <w:tcW w:w="2924" w:type="dxa"/>
            <w:tcBorders>
              <w:bottom w:val="single" w:sz="4" w:space="0" w:color="auto"/>
            </w:tcBorders>
            <w:vAlign w:val="center"/>
          </w:tcPr>
          <w:p w14:paraId="1EC39E73"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 xml:space="preserve">Основные технические характеристики объекта  </w:t>
            </w:r>
          </w:p>
        </w:tc>
        <w:tc>
          <w:tcPr>
            <w:tcW w:w="6170" w:type="dxa"/>
            <w:tcBorders>
              <w:bottom w:val="single" w:sz="4" w:space="0" w:color="auto"/>
            </w:tcBorders>
            <w:vAlign w:val="center"/>
          </w:tcPr>
          <w:p w14:paraId="51A26A62" w14:textId="77777777" w:rsidR="003D5A47" w:rsidRPr="003D5A47" w:rsidRDefault="003D5A47" w:rsidP="00712271">
            <w:pPr>
              <w:pStyle w:val="af9"/>
            </w:pPr>
            <w:r w:rsidRPr="003D5A47">
              <w:t xml:space="preserve">Здание МКД – </w:t>
            </w:r>
            <w:r w:rsidRPr="003D5A47">
              <w:rPr>
                <w:b/>
              </w:rPr>
              <w:t>2</w:t>
            </w:r>
            <w:r w:rsidRPr="003D5A47">
              <w:rPr>
                <w:b/>
                <w:color w:val="000000"/>
              </w:rPr>
              <w:t xml:space="preserve">-х </w:t>
            </w:r>
            <w:r w:rsidRPr="003D5A47">
              <w:rPr>
                <w:b/>
              </w:rPr>
              <w:t>этажное</w:t>
            </w:r>
          </w:p>
          <w:p w14:paraId="5ED80BD0" w14:textId="77777777" w:rsidR="003D5A47" w:rsidRPr="003D5A47" w:rsidRDefault="003D5A47" w:rsidP="00712271">
            <w:pPr>
              <w:pStyle w:val="af9"/>
            </w:pPr>
            <w:r w:rsidRPr="003D5A47">
              <w:t xml:space="preserve">Год постройки – </w:t>
            </w:r>
            <w:r w:rsidRPr="003D5A47">
              <w:rPr>
                <w:b/>
                <w:color w:val="000000"/>
              </w:rPr>
              <w:t>1971</w:t>
            </w:r>
          </w:p>
          <w:p w14:paraId="214A1F14" w14:textId="77777777" w:rsidR="003D5A47" w:rsidRPr="003D5A47" w:rsidRDefault="003D5A47" w:rsidP="00712271">
            <w:pPr>
              <w:pStyle w:val="af9"/>
            </w:pPr>
            <w:r w:rsidRPr="003D5A47">
              <w:t xml:space="preserve">Объем здания –     </w:t>
            </w:r>
            <w:r w:rsidRPr="003D5A47">
              <w:rPr>
                <w:b/>
              </w:rPr>
              <w:t>1471</w:t>
            </w:r>
            <w:r w:rsidRPr="003D5A47">
              <w:rPr>
                <w:b/>
                <w:color w:val="000000"/>
              </w:rPr>
              <w:t xml:space="preserve"> м3</w:t>
            </w:r>
          </w:p>
          <w:p w14:paraId="3397070D" w14:textId="77777777" w:rsidR="003D5A47" w:rsidRPr="003D5A47" w:rsidRDefault="003D5A47" w:rsidP="00712271">
            <w:pPr>
              <w:pStyle w:val="af9"/>
            </w:pPr>
            <w:r w:rsidRPr="003D5A47">
              <w:t xml:space="preserve">Общая площадь МКД – </w:t>
            </w:r>
            <w:smartTag w:uri="urn:schemas-microsoft-com:office:smarttags" w:element="metricconverter">
              <w:smartTagPr>
                <w:attr w:name="ProductID" w:val="374,2 м2"/>
              </w:smartTagPr>
              <w:r w:rsidRPr="003D5A47">
                <w:rPr>
                  <w:b/>
                </w:rPr>
                <w:t xml:space="preserve">374,2 </w:t>
              </w:r>
              <w:r w:rsidRPr="003D5A47">
                <w:rPr>
                  <w:b/>
                  <w:color w:val="000000"/>
                </w:rPr>
                <w:t>м2</w:t>
              </w:r>
            </w:smartTag>
          </w:p>
          <w:p w14:paraId="43F64DD2" w14:textId="77777777" w:rsidR="003D5A47" w:rsidRPr="003D5A47" w:rsidRDefault="003D5A47" w:rsidP="00712271">
            <w:pPr>
              <w:pStyle w:val="af9"/>
              <w:rPr>
                <w:b/>
              </w:rPr>
            </w:pPr>
            <w:r w:rsidRPr="003D5A47">
              <w:t xml:space="preserve">Размеры здания в плане – </w:t>
            </w:r>
            <w:r w:rsidRPr="003D5A47">
              <w:rPr>
                <w:b/>
              </w:rPr>
              <w:t>15,94</w:t>
            </w:r>
            <w:r w:rsidRPr="003D5A47">
              <w:rPr>
                <w:b/>
                <w:color w:val="000000"/>
              </w:rPr>
              <w:t xml:space="preserve">х16,5 м </w:t>
            </w:r>
          </w:p>
          <w:p w14:paraId="5B1451CC" w14:textId="77777777" w:rsidR="003D5A47" w:rsidRPr="003D5A47" w:rsidRDefault="003D5A47" w:rsidP="00712271">
            <w:pPr>
              <w:pStyle w:val="af9"/>
              <w:rPr>
                <w:b/>
              </w:rPr>
            </w:pPr>
            <w:r w:rsidRPr="003D5A47">
              <w:rPr>
                <w:b/>
              </w:rPr>
              <w:t>Высота здания – 5,85</w:t>
            </w:r>
            <w:r w:rsidRPr="003D5A47">
              <w:rPr>
                <w:b/>
                <w:color w:val="000000"/>
              </w:rPr>
              <w:t xml:space="preserve"> м </w:t>
            </w:r>
          </w:p>
          <w:p w14:paraId="3592D727" w14:textId="77777777" w:rsidR="003D5A47" w:rsidRPr="003D5A47" w:rsidRDefault="003D5A47" w:rsidP="00712271">
            <w:pPr>
              <w:pStyle w:val="af9"/>
              <w:rPr>
                <w:b/>
              </w:rPr>
            </w:pPr>
            <w:r w:rsidRPr="003D5A47">
              <w:t xml:space="preserve">Количество подъездов – </w:t>
            </w:r>
            <w:r w:rsidRPr="003D5A47">
              <w:rPr>
                <w:b/>
                <w:color w:val="000000"/>
              </w:rPr>
              <w:t>1</w:t>
            </w:r>
          </w:p>
          <w:p w14:paraId="5D54B70D" w14:textId="77777777" w:rsidR="003D5A47" w:rsidRPr="003D5A47" w:rsidRDefault="003D5A47" w:rsidP="00712271">
            <w:pPr>
              <w:pStyle w:val="af9"/>
              <w:rPr>
                <w:b/>
              </w:rPr>
            </w:pPr>
            <w:r w:rsidRPr="003D5A47">
              <w:t xml:space="preserve">Количество квартир – </w:t>
            </w:r>
            <w:r w:rsidRPr="003D5A47">
              <w:rPr>
                <w:b/>
              </w:rPr>
              <w:t>8</w:t>
            </w:r>
          </w:p>
          <w:p w14:paraId="15FF5D4B" w14:textId="77777777" w:rsidR="003D5A47" w:rsidRPr="003D5A47" w:rsidRDefault="003D5A47" w:rsidP="00712271">
            <w:pPr>
              <w:pStyle w:val="af9"/>
              <w:rPr>
                <w:b/>
              </w:rPr>
            </w:pPr>
            <w:r w:rsidRPr="003D5A47">
              <w:t xml:space="preserve">Количество лифтов - </w:t>
            </w:r>
            <w:r w:rsidRPr="003D5A47">
              <w:rPr>
                <w:b/>
                <w:color w:val="000000"/>
              </w:rPr>
              <w:t>отсутствуют</w:t>
            </w:r>
          </w:p>
          <w:p w14:paraId="00AACB7C" w14:textId="77777777" w:rsidR="003D5A47" w:rsidRPr="003D5A47" w:rsidRDefault="003D5A47" w:rsidP="00712271">
            <w:pPr>
              <w:pStyle w:val="af9"/>
              <w:rPr>
                <w:b/>
              </w:rPr>
            </w:pPr>
            <w:r w:rsidRPr="003D5A47">
              <w:t xml:space="preserve">Крыша – </w:t>
            </w:r>
            <w:r w:rsidRPr="003D5A47">
              <w:rPr>
                <w:b/>
              </w:rPr>
              <w:t>шиферная двухскатная</w:t>
            </w:r>
          </w:p>
          <w:p w14:paraId="334D013B" w14:textId="77777777" w:rsidR="003D5A47" w:rsidRPr="003D5A47" w:rsidRDefault="003D5A47" w:rsidP="00712271">
            <w:pPr>
              <w:pStyle w:val="af9"/>
            </w:pPr>
            <w:r w:rsidRPr="003D5A47">
              <w:t>Виды благоустройств в доме:</w:t>
            </w:r>
          </w:p>
          <w:p w14:paraId="2C34FC38" w14:textId="77777777" w:rsidR="003D5A47" w:rsidRPr="003D5A47" w:rsidRDefault="003D5A47" w:rsidP="00712271">
            <w:pPr>
              <w:pStyle w:val="af9"/>
              <w:rPr>
                <w:b/>
              </w:rPr>
            </w:pPr>
            <w:r w:rsidRPr="003D5A47">
              <w:t xml:space="preserve">Электроснабжение - </w:t>
            </w:r>
            <w:r w:rsidRPr="003D5A47">
              <w:rPr>
                <w:b/>
              </w:rPr>
              <w:t xml:space="preserve">3 категория надежности, </w:t>
            </w:r>
          </w:p>
          <w:p w14:paraId="07BCAFC6" w14:textId="77777777" w:rsidR="003D5A47" w:rsidRPr="003D5A47" w:rsidRDefault="003D5A47" w:rsidP="00712271">
            <w:pPr>
              <w:pStyle w:val="af9"/>
              <w:rPr>
                <w:b/>
              </w:rPr>
            </w:pPr>
            <w:r w:rsidRPr="003D5A47">
              <w:rPr>
                <w:b/>
              </w:rPr>
              <w:t xml:space="preserve">                                      ввод подземный кабельный</w:t>
            </w:r>
          </w:p>
          <w:p w14:paraId="6CAFFC55" w14:textId="77777777" w:rsidR="003D5A47" w:rsidRPr="003D5A47" w:rsidRDefault="003D5A47" w:rsidP="00712271">
            <w:pPr>
              <w:pStyle w:val="af9"/>
              <w:rPr>
                <w:b/>
              </w:rPr>
            </w:pPr>
            <w:r w:rsidRPr="003D5A47">
              <w:t xml:space="preserve">Отопление                  </w:t>
            </w:r>
            <w:r w:rsidRPr="003D5A47">
              <w:rPr>
                <w:b/>
              </w:rPr>
              <w:t>-    централизованное от  котельной</w:t>
            </w:r>
          </w:p>
          <w:p w14:paraId="36703051" w14:textId="77777777" w:rsidR="003D5A47" w:rsidRPr="003D5A47" w:rsidRDefault="003D5A47" w:rsidP="00712271">
            <w:pPr>
              <w:pStyle w:val="af9"/>
            </w:pPr>
            <w:r w:rsidRPr="003D5A47">
              <w:t xml:space="preserve">Горячее водоснабжение      </w:t>
            </w:r>
            <w:r w:rsidRPr="003D5A47">
              <w:rPr>
                <w:b/>
              </w:rPr>
              <w:t>- отсутствует</w:t>
            </w:r>
          </w:p>
          <w:p w14:paraId="08FA7729" w14:textId="77777777" w:rsidR="003D5A47" w:rsidRPr="003D5A47" w:rsidRDefault="003D5A47" w:rsidP="00712271">
            <w:pPr>
              <w:pStyle w:val="af9"/>
            </w:pPr>
            <w:r w:rsidRPr="003D5A47">
              <w:t xml:space="preserve">Холодное водоснабжение   - </w:t>
            </w:r>
            <w:r w:rsidRPr="003D5A47">
              <w:rPr>
                <w:b/>
              </w:rPr>
              <w:t>централизованное</w:t>
            </w:r>
          </w:p>
          <w:p w14:paraId="0BBA0A4F" w14:textId="77777777" w:rsidR="003D5A47" w:rsidRPr="003D5A47" w:rsidRDefault="003D5A47" w:rsidP="00712271">
            <w:pPr>
              <w:pStyle w:val="af9"/>
              <w:rPr>
                <w:b/>
              </w:rPr>
            </w:pPr>
            <w:r w:rsidRPr="003D5A47">
              <w:t xml:space="preserve">Газоснабжение                      -  </w:t>
            </w:r>
            <w:r w:rsidRPr="003D5A47">
              <w:rPr>
                <w:b/>
              </w:rPr>
              <w:t xml:space="preserve"> баллоны</w:t>
            </w:r>
          </w:p>
          <w:p w14:paraId="7B2A24D4" w14:textId="77777777" w:rsidR="003D5A47" w:rsidRPr="003D5A47" w:rsidRDefault="003D5A47" w:rsidP="00712271">
            <w:pPr>
              <w:pStyle w:val="af9"/>
              <w:rPr>
                <w:b/>
              </w:rPr>
            </w:pPr>
            <w:r w:rsidRPr="003D5A47">
              <w:t xml:space="preserve">Водоотведение                      -   </w:t>
            </w:r>
            <w:r w:rsidRPr="003D5A47">
              <w:rPr>
                <w:b/>
              </w:rPr>
              <w:t>централизованное</w:t>
            </w:r>
          </w:p>
          <w:p w14:paraId="1AD3D8B2" w14:textId="77777777" w:rsidR="003D5A47" w:rsidRPr="003D5A47" w:rsidRDefault="003D5A47" w:rsidP="00712271">
            <w:pPr>
              <w:pStyle w:val="af9"/>
              <w:rPr>
                <w:b/>
              </w:rPr>
            </w:pPr>
            <w:r w:rsidRPr="003D5A47">
              <w:t xml:space="preserve">Мусоропровод                       -   </w:t>
            </w:r>
            <w:r w:rsidRPr="003D5A47">
              <w:rPr>
                <w:b/>
              </w:rPr>
              <w:t>отсутствует</w:t>
            </w:r>
          </w:p>
          <w:p w14:paraId="4C2CEBEC" w14:textId="77777777" w:rsidR="003D5A47" w:rsidRPr="003D5A47" w:rsidRDefault="003D5A47" w:rsidP="00712271">
            <w:pPr>
              <w:snapToGrid w:val="0"/>
              <w:rPr>
                <w:rFonts w:ascii="Times New Roman" w:hAnsi="Times New Roman" w:cs="Times New Roman"/>
                <w:sz w:val="24"/>
                <w:szCs w:val="24"/>
              </w:rPr>
            </w:pPr>
            <w:r w:rsidRPr="003D5A47">
              <w:rPr>
                <w:rFonts w:ascii="Times New Roman" w:hAnsi="Times New Roman" w:cs="Times New Roman"/>
                <w:sz w:val="24"/>
                <w:szCs w:val="24"/>
              </w:rPr>
              <w:t>Наличие технического паспорта на здание – имеется</w:t>
            </w:r>
          </w:p>
          <w:p w14:paraId="70160846" w14:textId="29138449" w:rsidR="003D5A47" w:rsidRPr="003D5A47" w:rsidRDefault="003D5A47" w:rsidP="003D5A47">
            <w:pPr>
              <w:snapToGrid w:val="0"/>
              <w:rPr>
                <w:rFonts w:ascii="Times New Roman" w:hAnsi="Times New Roman" w:cs="Times New Roman"/>
                <w:color w:val="FFFFFF"/>
                <w:sz w:val="24"/>
                <w:szCs w:val="24"/>
              </w:rPr>
            </w:pPr>
            <w:r w:rsidRPr="003D5A47">
              <w:rPr>
                <w:rFonts w:ascii="Times New Roman" w:hAnsi="Times New Roman" w:cs="Times New Roman"/>
                <w:sz w:val="24"/>
                <w:szCs w:val="24"/>
              </w:rPr>
              <w:t>Наличие проектной документации – отсутствует</w:t>
            </w:r>
          </w:p>
        </w:tc>
      </w:tr>
      <w:tr w:rsidR="003D5A47" w:rsidRPr="003D5A47" w14:paraId="7B15A148" w14:textId="77777777" w:rsidTr="003D5A47">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14:paraId="28483973"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8</w:t>
            </w:r>
          </w:p>
        </w:tc>
        <w:tc>
          <w:tcPr>
            <w:tcW w:w="2924" w:type="dxa"/>
            <w:tcBorders>
              <w:top w:val="single" w:sz="4" w:space="0" w:color="auto"/>
              <w:left w:val="single" w:sz="4" w:space="0" w:color="auto"/>
              <w:bottom w:val="single" w:sz="4" w:space="0" w:color="auto"/>
              <w:right w:val="single" w:sz="4" w:space="0" w:color="auto"/>
            </w:tcBorders>
            <w:vAlign w:val="center"/>
          </w:tcPr>
          <w:p w14:paraId="75D0C764"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Состав проектной документации</w:t>
            </w:r>
          </w:p>
        </w:tc>
        <w:tc>
          <w:tcPr>
            <w:tcW w:w="6170" w:type="dxa"/>
            <w:tcBorders>
              <w:top w:val="single" w:sz="4" w:space="0" w:color="auto"/>
              <w:left w:val="single" w:sz="4" w:space="0" w:color="auto"/>
              <w:bottom w:val="single" w:sz="4" w:space="0" w:color="auto"/>
            </w:tcBorders>
            <w:vAlign w:val="center"/>
          </w:tcPr>
          <w:p w14:paraId="657E46A1"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Этап 1 – Обследование, составление технического отчета и дефектных ведомостей.</w:t>
            </w:r>
          </w:p>
          <w:p w14:paraId="38687FB5" w14:textId="77777777" w:rsidR="003D5A47" w:rsidRPr="003D5A47" w:rsidRDefault="003D5A47" w:rsidP="00712271">
            <w:pPr>
              <w:snapToGrid w:val="0"/>
              <w:ind w:firstLine="282"/>
              <w:jc w:val="center"/>
              <w:rPr>
                <w:rFonts w:ascii="Times New Roman" w:hAnsi="Times New Roman" w:cs="Times New Roman"/>
                <w:sz w:val="24"/>
                <w:szCs w:val="24"/>
              </w:rPr>
            </w:pPr>
            <w:r w:rsidRPr="003D5A47">
              <w:rPr>
                <w:rFonts w:ascii="Times New Roman" w:hAnsi="Times New Roman" w:cs="Times New Roman"/>
                <w:sz w:val="24"/>
                <w:szCs w:val="24"/>
              </w:rPr>
              <w:t>Состав работ:</w:t>
            </w:r>
          </w:p>
          <w:p w14:paraId="1BF807D7"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Выезд на место.</w:t>
            </w:r>
          </w:p>
          <w:p w14:paraId="155188B7"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73F6A480" w14:textId="77777777" w:rsidR="003D5A47" w:rsidRPr="003D5A47" w:rsidRDefault="003D5A47" w:rsidP="003D5A47">
            <w:pPr>
              <w:numPr>
                <w:ilvl w:val="0"/>
                <w:numId w:val="40"/>
              </w:numPr>
              <w:snapToGrid w:val="0"/>
              <w:spacing w:after="0"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Согласование технического отчета и дефектных ведомостей с заказчиком. </w:t>
            </w:r>
          </w:p>
          <w:p w14:paraId="3C5BC5A8" w14:textId="77777777" w:rsidR="003D5A47" w:rsidRPr="003D5A47" w:rsidRDefault="003D5A47" w:rsidP="00712271">
            <w:pPr>
              <w:snapToGrid w:val="0"/>
              <w:ind w:firstLine="282"/>
              <w:jc w:val="center"/>
              <w:rPr>
                <w:rFonts w:ascii="Times New Roman" w:hAnsi="Times New Roman" w:cs="Times New Roman"/>
                <w:sz w:val="24"/>
                <w:szCs w:val="24"/>
              </w:rPr>
            </w:pPr>
            <w:r w:rsidRPr="003D5A47">
              <w:rPr>
                <w:rFonts w:ascii="Times New Roman" w:hAnsi="Times New Roman" w:cs="Times New Roman"/>
                <w:sz w:val="24"/>
                <w:szCs w:val="24"/>
              </w:rPr>
              <w:t>Рабочая документация должна содержать следующие материалы:</w:t>
            </w:r>
          </w:p>
          <w:p w14:paraId="27BA888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Технический отчет: </w:t>
            </w:r>
          </w:p>
          <w:p w14:paraId="3A13D232"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конструктивных элементов крыши и чердачных перекрытий;</w:t>
            </w:r>
          </w:p>
          <w:p w14:paraId="2573A261"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обоснование и выводы по ремонту крыши;</w:t>
            </w:r>
          </w:p>
          <w:p w14:paraId="6029316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выводы о возможности и целесообразности проведения капитального ремонта крыши в случае </w:t>
            </w:r>
            <w:r w:rsidRPr="003D5A47">
              <w:rPr>
                <w:rFonts w:ascii="Times New Roman" w:hAnsi="Times New Roman" w:cs="Times New Roman"/>
                <w:sz w:val="24"/>
                <w:szCs w:val="24"/>
              </w:rPr>
              <w:lastRenderedPageBreak/>
              <w:t>аварийного состояния несущих конструкций (перекрытий, фундаментов, стен и перегородок);</w:t>
            </w:r>
          </w:p>
          <w:p w14:paraId="27588E1D"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крыши (дефектные ведомости). </w:t>
            </w:r>
          </w:p>
          <w:p w14:paraId="0B50BEA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чердачных перекрытий;</w:t>
            </w:r>
          </w:p>
          <w:p w14:paraId="33AE2D5C"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возможности и целесообразности по усилению и ремонту чердачных перекрытий в случае их аварийного состояния;</w:t>
            </w:r>
          </w:p>
          <w:p w14:paraId="3C0EFA77"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усилению и ремонту чердачных перекрытий (дефектные ведомости). </w:t>
            </w:r>
          </w:p>
          <w:p w14:paraId="25AB6B1E"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общего имущества внутридомовых инженерных систем (электроснабжение, отопление, водоснабжение, водоотведение)</w:t>
            </w:r>
          </w:p>
          <w:p w14:paraId="3C39271B"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описание состояния электропроводки, трубопроводов, запорной, регулирующей арматуры, крепежных элементов, изоляции;</w:t>
            </w:r>
          </w:p>
          <w:p w14:paraId="779DFC0A"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14:paraId="02DB058C"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определение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14:paraId="1F1FF6F5"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 xml:space="preserve">     Этап 2 – Проектные работы.</w:t>
            </w:r>
          </w:p>
          <w:p w14:paraId="2851D6A5"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Разработать проекты, включая сметную документацию на:</w:t>
            </w:r>
          </w:p>
          <w:p w14:paraId="66A42FE9"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электроснабжения и освещения;</w:t>
            </w:r>
          </w:p>
          <w:p w14:paraId="43CEF1C9"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капитальный ремонт общего имущества внутридомовых инженерных систем отопления, холодного водоснабжения; </w:t>
            </w:r>
          </w:p>
          <w:p w14:paraId="751E7453"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общего имущества внутридомовых инженерных систем водоотведения;</w:t>
            </w:r>
          </w:p>
          <w:p w14:paraId="2C6178DC"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 установку коллективных (общедомовых) приборов учета ресурсов;</w:t>
            </w:r>
          </w:p>
          <w:p w14:paraId="32664832"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капитальный ремонт крыши в МКД;</w:t>
            </w:r>
          </w:p>
          <w:p w14:paraId="18EC6974" w14:textId="77777777" w:rsid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усиление чердачных перекрытий с учетом рекомендаций по проведенному обследованию.</w:t>
            </w:r>
          </w:p>
          <w:p w14:paraId="5EFA4991"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Состав рабочей документации:</w:t>
            </w:r>
          </w:p>
          <w:p w14:paraId="42E53696"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1. Пояснительная записка.</w:t>
            </w:r>
          </w:p>
          <w:p w14:paraId="6E6BFC72"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2. Конструктивные и объемно-планировочные решения.</w:t>
            </w:r>
          </w:p>
          <w:p w14:paraId="3FC08718"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14:paraId="580B69ED"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электроснабжения»</w:t>
            </w:r>
          </w:p>
          <w:p w14:paraId="48EB8A81"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водоснабжения»</w:t>
            </w:r>
          </w:p>
          <w:p w14:paraId="0F2D55CD"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«Система водоотведения»</w:t>
            </w:r>
          </w:p>
          <w:p w14:paraId="59415244"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подраздел «Отопление, вентиляция и кондиционирование воздуха, тепловые сети».</w:t>
            </w:r>
          </w:p>
          <w:p w14:paraId="39FDEEC5" w14:textId="77777777" w:rsidR="003D5A47" w:rsidRPr="003D5A47" w:rsidRDefault="003D5A47" w:rsidP="00712271">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4. Проект организации капитального ремонта. </w:t>
            </w:r>
          </w:p>
          <w:p w14:paraId="5304D2BE" w14:textId="72503B3D" w:rsidR="00625084" w:rsidRPr="003D5A47" w:rsidRDefault="003D5A47" w:rsidP="002E178C">
            <w:pPr>
              <w:snapToGrid w:val="0"/>
              <w:spacing w:line="240" w:lineRule="auto"/>
              <w:jc w:val="both"/>
              <w:rPr>
                <w:rFonts w:ascii="Times New Roman" w:hAnsi="Times New Roman" w:cs="Times New Roman"/>
                <w:sz w:val="24"/>
                <w:szCs w:val="24"/>
              </w:rPr>
            </w:pPr>
            <w:r w:rsidRPr="003D5A47">
              <w:rPr>
                <w:rFonts w:ascii="Times New Roman" w:hAnsi="Times New Roman" w:cs="Times New Roman"/>
                <w:sz w:val="24"/>
                <w:szCs w:val="24"/>
              </w:rPr>
              <w:t xml:space="preserve">5. Смета на капитальный ремонт общего имущества в МКД  </w:t>
            </w:r>
          </w:p>
        </w:tc>
      </w:tr>
      <w:tr w:rsidR="003D5A47" w:rsidRPr="003D5A47" w14:paraId="3F9D0A4F" w14:textId="77777777" w:rsidTr="003D5A47">
        <w:trPr>
          <w:trHeight w:val="144"/>
          <w:jc w:val="center"/>
        </w:trPr>
        <w:tc>
          <w:tcPr>
            <w:tcW w:w="540" w:type="dxa"/>
            <w:tcBorders>
              <w:top w:val="single" w:sz="4" w:space="0" w:color="auto"/>
            </w:tcBorders>
            <w:vAlign w:val="center"/>
          </w:tcPr>
          <w:p w14:paraId="07D93455"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 xml:space="preserve"> 9  </w:t>
            </w:r>
          </w:p>
        </w:tc>
        <w:tc>
          <w:tcPr>
            <w:tcW w:w="2924" w:type="dxa"/>
            <w:tcBorders>
              <w:top w:val="single" w:sz="4" w:space="0" w:color="auto"/>
            </w:tcBorders>
            <w:vAlign w:val="center"/>
          </w:tcPr>
          <w:p w14:paraId="32B94705"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Особые условия</w:t>
            </w:r>
          </w:p>
        </w:tc>
        <w:tc>
          <w:tcPr>
            <w:tcW w:w="6170" w:type="dxa"/>
            <w:tcBorders>
              <w:top w:val="single" w:sz="4" w:space="0" w:color="auto"/>
            </w:tcBorders>
            <w:shd w:val="clear" w:color="auto" w:fill="auto"/>
            <w:vAlign w:val="center"/>
          </w:tcPr>
          <w:p w14:paraId="08E64FC1"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Смидовичский район, с. Аур.</w:t>
            </w:r>
          </w:p>
          <w:p w14:paraId="1DA4354A" w14:textId="3D6ECA49" w:rsidR="003D5A47" w:rsidRPr="003D5A47" w:rsidRDefault="003D5A47" w:rsidP="003D5A47">
            <w:pPr>
              <w:ind w:firstLine="282"/>
              <w:jc w:val="both"/>
              <w:rPr>
                <w:rFonts w:ascii="Times New Roman" w:hAnsi="Times New Roman" w:cs="Times New Roman"/>
                <w:sz w:val="24"/>
                <w:szCs w:val="24"/>
              </w:rPr>
            </w:pPr>
            <w:r w:rsidRPr="003D5A47">
              <w:rPr>
                <w:rFonts w:ascii="Times New Roman" w:hAnsi="Times New Roman" w:cs="Times New Roman"/>
                <w:sz w:val="24"/>
                <w:szCs w:val="24"/>
              </w:rPr>
              <w:t>Сейсмичность 7 баллов</w:t>
            </w:r>
          </w:p>
        </w:tc>
      </w:tr>
      <w:tr w:rsidR="003D5A47" w:rsidRPr="003D5A47" w14:paraId="64FD3DDA" w14:textId="77777777" w:rsidTr="003D5A47">
        <w:trPr>
          <w:trHeight w:val="186"/>
          <w:jc w:val="center"/>
        </w:trPr>
        <w:tc>
          <w:tcPr>
            <w:tcW w:w="540" w:type="dxa"/>
            <w:vAlign w:val="center"/>
          </w:tcPr>
          <w:p w14:paraId="06A15BE8"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10</w:t>
            </w:r>
          </w:p>
        </w:tc>
        <w:tc>
          <w:tcPr>
            <w:tcW w:w="2924" w:type="dxa"/>
            <w:vAlign w:val="center"/>
          </w:tcPr>
          <w:p w14:paraId="774F99A3"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170" w:type="dxa"/>
            <w:shd w:val="clear" w:color="auto" w:fill="auto"/>
            <w:vAlign w:val="center"/>
          </w:tcPr>
          <w:p w14:paraId="43C5F18F"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1BD0D1CB"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капитального ремонта крыши, усиление чердачных перекрытий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350D203B" w14:textId="77777777" w:rsidR="003D5A47" w:rsidRPr="003D5A47" w:rsidRDefault="003D5A47" w:rsidP="00712271">
            <w:pPr>
              <w:snapToGrid w:val="0"/>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lastRenderedPageBreak/>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14:paraId="539A35D9"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                  СП 31-110-2003 «Проектирование и монтаж электроустановок жилых и общественных зданий».</w:t>
            </w:r>
          </w:p>
          <w:p w14:paraId="5E10AB6F"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14:paraId="408DA6DA"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41-109-2005 «Проектирование и монтаж внутренних систем водоснабжения и отопления зданий с использованием труб из «сшитого» полиэтилена»; </w:t>
            </w:r>
          </w:p>
          <w:p w14:paraId="1546D7C2"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 СП 30.13330.2012 «Внутренний водопровод и канализация зданий. Актуализированная редакция СНиП 41-01-2003»; </w:t>
            </w:r>
          </w:p>
          <w:p w14:paraId="59CFE9CB"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СП 60.13330.2012 «Отопление, вентиляция и кондиционирование воздуха. Актуализированная редакция СНиП 41-01-2003».</w:t>
            </w:r>
          </w:p>
          <w:p w14:paraId="1848F30E"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1A11F8D" w14:textId="77777777" w:rsidR="003D5A47" w:rsidRPr="003D5A47" w:rsidRDefault="003D5A47" w:rsidP="00712271">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Проектную документацию по капитальному ремонту крыши в МКД выполнить в соответствии с СП 54.13330-2011 «Здания жилые многоквартирные. Актуализированная редакция СНиП 31-01-2003», СНиП РК 3.02-06-2009 «Крыши и кровли».</w:t>
            </w:r>
          </w:p>
          <w:p w14:paraId="1D306772" w14:textId="5E5318A7" w:rsidR="003D5A47" w:rsidRPr="003D5A47" w:rsidRDefault="003D5A47" w:rsidP="003D5A47">
            <w:pPr>
              <w:snapToGrid w:val="0"/>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3D5A47" w:rsidRPr="003D5A47" w14:paraId="3B537E8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623AD24C"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14:paraId="05A2A25A"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0843E861" w14:textId="77777777" w:rsidR="00625084" w:rsidRDefault="00625084" w:rsidP="00625084">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22E17BFD" w14:textId="77777777" w:rsidR="002E178C" w:rsidRDefault="00625084" w:rsidP="002E178C">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ствление строительного контроля</w:t>
            </w:r>
            <w:r w:rsidR="002E178C">
              <w:rPr>
                <w:rFonts w:ascii="Times New Roman" w:hAnsi="Times New Roman" w:cs="Times New Roman"/>
                <w:sz w:val="24"/>
                <w:szCs w:val="24"/>
              </w:rPr>
              <w:t>.</w:t>
            </w:r>
          </w:p>
          <w:p w14:paraId="49CC3D2B" w14:textId="3F5E6F27" w:rsidR="003D5A47" w:rsidRPr="003D5A47" w:rsidRDefault="00625084" w:rsidP="002E178C">
            <w:pPr>
              <w:snapToGrid w:val="0"/>
              <w:ind w:firstLine="282"/>
              <w:jc w:val="both"/>
              <w:rPr>
                <w:rFonts w:ascii="Times New Roman" w:hAnsi="Times New Roman" w:cs="Times New Roman"/>
                <w:sz w:val="24"/>
                <w:szCs w:val="24"/>
              </w:rPr>
            </w:pPr>
            <w:r>
              <w:rPr>
                <w:rFonts w:ascii="Times New Roman" w:hAnsi="Times New Roman" w:cs="Times New Roman"/>
                <w:sz w:val="24"/>
                <w:szCs w:val="24"/>
              </w:rPr>
              <w:t xml:space="preserve"> </w:t>
            </w: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003D5A47" w:rsidRPr="003D5A47">
              <w:rPr>
                <w:rFonts w:ascii="Times New Roman" w:hAnsi="Times New Roman" w:cs="Times New Roman"/>
                <w:sz w:val="24"/>
                <w:szCs w:val="24"/>
              </w:rPr>
              <w:t xml:space="preserve"> </w:t>
            </w:r>
          </w:p>
        </w:tc>
      </w:tr>
      <w:tr w:rsidR="003D5A47" w:rsidRPr="003D5A47" w14:paraId="754298A0" w14:textId="77777777" w:rsidTr="003D5A47">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14:paraId="0D28D336" w14:textId="77777777" w:rsidR="003D5A47" w:rsidRPr="003D5A47" w:rsidRDefault="003D5A47" w:rsidP="00712271">
            <w:pPr>
              <w:jc w:val="center"/>
              <w:rPr>
                <w:rFonts w:ascii="Times New Roman" w:hAnsi="Times New Roman" w:cs="Times New Roman"/>
                <w:sz w:val="24"/>
                <w:szCs w:val="24"/>
              </w:rPr>
            </w:pPr>
            <w:r w:rsidRPr="003D5A47">
              <w:rPr>
                <w:rFonts w:ascii="Times New Roman" w:hAnsi="Times New Roman" w:cs="Times New Roman"/>
                <w:sz w:val="24"/>
                <w:szCs w:val="24"/>
              </w:rPr>
              <w:t>12</w:t>
            </w:r>
          </w:p>
        </w:tc>
        <w:tc>
          <w:tcPr>
            <w:tcW w:w="2924" w:type="dxa"/>
            <w:tcBorders>
              <w:top w:val="single" w:sz="4" w:space="0" w:color="auto"/>
              <w:left w:val="single" w:sz="4" w:space="0" w:color="auto"/>
              <w:bottom w:val="single" w:sz="4" w:space="0" w:color="auto"/>
              <w:right w:val="single" w:sz="4" w:space="0" w:color="auto"/>
            </w:tcBorders>
            <w:vAlign w:val="center"/>
          </w:tcPr>
          <w:p w14:paraId="723B88DE"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14:paraId="70FEAD13" w14:textId="77777777" w:rsidR="003D5A47" w:rsidRPr="003D5A47" w:rsidRDefault="003D5A47" w:rsidP="00712271">
            <w:pPr>
              <w:pStyle w:val="af9"/>
              <w:tabs>
                <w:tab w:val="left" w:pos="3282"/>
              </w:tabs>
              <w:ind w:firstLine="397"/>
              <w:jc w:val="both"/>
            </w:pPr>
            <w:r w:rsidRPr="003D5A47">
              <w:t>Не требуется</w:t>
            </w:r>
          </w:p>
        </w:tc>
      </w:tr>
      <w:tr w:rsidR="003D5A47" w:rsidRPr="003D5A47" w14:paraId="0E69C939"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325CF762" w14:textId="34C6A926"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t>13</w:t>
            </w:r>
          </w:p>
        </w:tc>
        <w:tc>
          <w:tcPr>
            <w:tcW w:w="2924" w:type="dxa"/>
            <w:tcBorders>
              <w:top w:val="single" w:sz="4" w:space="0" w:color="auto"/>
              <w:left w:val="single" w:sz="4" w:space="0" w:color="auto"/>
              <w:bottom w:val="single" w:sz="4" w:space="0" w:color="auto"/>
              <w:right w:val="single" w:sz="4" w:space="0" w:color="auto"/>
            </w:tcBorders>
            <w:vAlign w:val="center"/>
          </w:tcPr>
          <w:p w14:paraId="338B42A5"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008877D5"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3D5A47">
              <w:rPr>
                <w:rFonts w:ascii="Times New Roman" w:hAnsi="Times New Roman" w:cs="Times New Roman"/>
                <w:sz w:val="24"/>
                <w:szCs w:val="24"/>
              </w:rPr>
              <w:t>ресурсоснабжения</w:t>
            </w:r>
            <w:proofErr w:type="spellEnd"/>
            <w:r w:rsidRPr="003D5A47">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3D5A47" w:rsidRPr="003D5A47" w14:paraId="0C0401D5" w14:textId="77777777" w:rsidTr="003D5A47">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5954F2" w14:textId="60AE995B"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t>14</w:t>
            </w:r>
          </w:p>
        </w:tc>
        <w:tc>
          <w:tcPr>
            <w:tcW w:w="2924" w:type="dxa"/>
            <w:tcBorders>
              <w:top w:val="single" w:sz="4" w:space="0" w:color="auto"/>
              <w:left w:val="single" w:sz="4" w:space="0" w:color="auto"/>
              <w:bottom w:val="single" w:sz="4" w:space="0" w:color="auto"/>
              <w:right w:val="single" w:sz="4" w:space="0" w:color="auto"/>
            </w:tcBorders>
            <w:vAlign w:val="center"/>
          </w:tcPr>
          <w:p w14:paraId="7D1C8098"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497E4403"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3D5A47" w:rsidRPr="003D5A47" w14:paraId="1E9AFEAE" w14:textId="77777777" w:rsidTr="003D5A47">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14:paraId="10C6FA96" w14:textId="5D40C82F"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924" w:type="dxa"/>
            <w:tcBorders>
              <w:top w:val="single" w:sz="4" w:space="0" w:color="auto"/>
              <w:left w:val="single" w:sz="4" w:space="0" w:color="auto"/>
              <w:bottom w:val="single" w:sz="4" w:space="0" w:color="auto"/>
              <w:right w:val="single" w:sz="4" w:space="0" w:color="auto"/>
            </w:tcBorders>
            <w:vAlign w:val="center"/>
          </w:tcPr>
          <w:p w14:paraId="3C87F46E"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14:paraId="46B8F2AF"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042EB6E"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Проектная документация (текстовая часть):</w:t>
            </w:r>
          </w:p>
          <w:p w14:paraId="624EBC37"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doc</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Word</w:t>
            </w:r>
            <w:r w:rsidRPr="003D5A47">
              <w:rPr>
                <w:rFonts w:ascii="Times New Roman" w:hAnsi="Times New Roman" w:cs="Times New Roman"/>
                <w:sz w:val="24"/>
                <w:szCs w:val="24"/>
              </w:rPr>
              <w:t xml:space="preserve">: </w:t>
            </w: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01978158"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Проектная документация (схематическая (графическая) часть): </w:t>
            </w:r>
          </w:p>
          <w:p w14:paraId="2C49CE02" w14:textId="77777777" w:rsidR="003D5A47" w:rsidRPr="003D5A47" w:rsidRDefault="003D5A47" w:rsidP="00712271">
            <w:pPr>
              <w:spacing w:line="256" w:lineRule="auto"/>
              <w:ind w:firstLine="282"/>
              <w:jc w:val="both"/>
              <w:rPr>
                <w:rFonts w:ascii="Times New Roman" w:hAnsi="Times New Roman" w:cs="Times New Roman"/>
                <w:sz w:val="24"/>
                <w:szCs w:val="24"/>
              </w:rPr>
            </w:pPr>
            <w:r w:rsidRPr="003D5A47">
              <w:rPr>
                <w:rFonts w:ascii="Times New Roman" w:hAnsi="Times New Roman" w:cs="Times New Roman"/>
                <w:sz w:val="24"/>
                <w:szCs w:val="24"/>
                <w:lang w:val="en-US"/>
              </w:rPr>
              <w:t>pdf</w:t>
            </w:r>
            <w:r w:rsidRPr="003D5A47">
              <w:rPr>
                <w:rFonts w:ascii="Times New Roman" w:hAnsi="Times New Roman" w:cs="Times New Roman"/>
                <w:sz w:val="24"/>
                <w:szCs w:val="24"/>
              </w:rPr>
              <w:t xml:space="preserve"> ; </w:t>
            </w:r>
            <w:r w:rsidRPr="003D5A47">
              <w:rPr>
                <w:rFonts w:ascii="Times New Roman" w:hAnsi="Times New Roman" w:cs="Times New Roman"/>
                <w:sz w:val="24"/>
                <w:szCs w:val="24"/>
                <w:lang w:val="en-US"/>
              </w:rPr>
              <w:t>AutoCAD</w:t>
            </w:r>
          </w:p>
          <w:p w14:paraId="55A7BA18" w14:textId="34E5991B" w:rsidR="003D5A47" w:rsidRPr="003D5A47" w:rsidRDefault="003D5A47" w:rsidP="003D5A47">
            <w:pPr>
              <w:ind w:firstLine="282"/>
              <w:jc w:val="both"/>
              <w:rPr>
                <w:rFonts w:ascii="Times New Roman" w:hAnsi="Times New Roman" w:cs="Times New Roman"/>
                <w:sz w:val="24"/>
                <w:szCs w:val="24"/>
              </w:rPr>
            </w:pPr>
            <w:r w:rsidRPr="003D5A47">
              <w:rPr>
                <w:rFonts w:ascii="Times New Roman" w:hAnsi="Times New Roman" w:cs="Times New Roman"/>
                <w:sz w:val="24"/>
                <w:szCs w:val="24"/>
              </w:rPr>
              <w:t xml:space="preserve">Сметная документация передается в формате </w:t>
            </w:r>
            <w:proofErr w:type="spellStart"/>
            <w:r w:rsidRPr="003D5A47">
              <w:rPr>
                <w:rFonts w:ascii="Times New Roman" w:hAnsi="Times New Roman" w:cs="Times New Roman"/>
                <w:sz w:val="24"/>
                <w:szCs w:val="24"/>
              </w:rPr>
              <w:t>Еxcel</w:t>
            </w:r>
            <w:proofErr w:type="spellEnd"/>
            <w:r w:rsidRPr="003D5A47">
              <w:rPr>
                <w:rFonts w:ascii="Times New Roman" w:hAnsi="Times New Roman" w:cs="Times New Roman"/>
                <w:sz w:val="24"/>
                <w:szCs w:val="24"/>
              </w:rPr>
              <w:t xml:space="preserve"> и в формате файлов лицензионной программы «ГРАНД-Смета» </w:t>
            </w:r>
          </w:p>
        </w:tc>
      </w:tr>
      <w:tr w:rsidR="003D5A47" w:rsidRPr="003D5A47" w14:paraId="766CAE13" w14:textId="77777777" w:rsidTr="003D5A47">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14:paraId="3B290DD0" w14:textId="2D10CD47" w:rsidR="003D5A47" w:rsidRPr="003D5A47" w:rsidRDefault="00625084" w:rsidP="00712271">
            <w:pPr>
              <w:jc w:val="center"/>
              <w:rPr>
                <w:rFonts w:ascii="Times New Roman" w:hAnsi="Times New Roman" w:cs="Times New Roman"/>
                <w:sz w:val="24"/>
                <w:szCs w:val="24"/>
              </w:rPr>
            </w:pPr>
            <w:r>
              <w:rPr>
                <w:rFonts w:ascii="Times New Roman" w:hAnsi="Times New Roman" w:cs="Times New Roman"/>
                <w:sz w:val="24"/>
                <w:szCs w:val="24"/>
              </w:rPr>
              <w:t>16</w:t>
            </w:r>
          </w:p>
        </w:tc>
        <w:tc>
          <w:tcPr>
            <w:tcW w:w="2924" w:type="dxa"/>
            <w:tcBorders>
              <w:top w:val="single" w:sz="4" w:space="0" w:color="auto"/>
              <w:left w:val="single" w:sz="4" w:space="0" w:color="auto"/>
              <w:bottom w:val="single" w:sz="4" w:space="0" w:color="auto"/>
              <w:right w:val="single" w:sz="4" w:space="0" w:color="auto"/>
            </w:tcBorders>
            <w:vAlign w:val="center"/>
          </w:tcPr>
          <w:p w14:paraId="3103ABAC" w14:textId="77777777" w:rsidR="003D5A47" w:rsidRPr="003D5A47" w:rsidRDefault="003D5A47" w:rsidP="00712271">
            <w:pPr>
              <w:rPr>
                <w:rFonts w:ascii="Times New Roman" w:hAnsi="Times New Roman" w:cs="Times New Roman"/>
                <w:sz w:val="24"/>
                <w:szCs w:val="24"/>
              </w:rPr>
            </w:pPr>
            <w:r w:rsidRPr="003D5A47">
              <w:rPr>
                <w:rFonts w:ascii="Times New Roman" w:hAnsi="Times New Roman" w:cs="Times New Roman"/>
                <w:sz w:val="24"/>
                <w:szCs w:val="24"/>
              </w:rPr>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14:paraId="74DDA76B" w14:textId="77777777" w:rsidR="003D5A47" w:rsidRPr="003D5A47" w:rsidRDefault="003D5A47" w:rsidP="00712271">
            <w:pPr>
              <w:ind w:firstLine="282"/>
              <w:jc w:val="both"/>
              <w:rPr>
                <w:rFonts w:ascii="Times New Roman" w:hAnsi="Times New Roman" w:cs="Times New Roman"/>
                <w:sz w:val="24"/>
                <w:szCs w:val="24"/>
              </w:rPr>
            </w:pPr>
            <w:r w:rsidRPr="003D5A47">
              <w:rPr>
                <w:rFonts w:ascii="Times New Roman" w:hAnsi="Times New Roman" w:cs="Times New Roman"/>
                <w:sz w:val="24"/>
                <w:szCs w:val="24"/>
              </w:rPr>
              <w:t>В соответствии с условиями договора</w:t>
            </w:r>
          </w:p>
        </w:tc>
      </w:tr>
    </w:tbl>
    <w:p w14:paraId="1AFFF82A" w14:textId="77777777" w:rsidR="00D479F2" w:rsidRDefault="00D479F2">
      <w:pPr>
        <w:contextualSpacing/>
        <w:rPr>
          <w:rFonts w:ascii="Times New Roman" w:hAnsi="Times New Roman" w:cs="Times New Roman"/>
          <w:sz w:val="28"/>
          <w:szCs w:val="28"/>
        </w:rPr>
      </w:pPr>
    </w:p>
    <w:p w14:paraId="03B65B61" w14:textId="64721C03" w:rsidR="0097111E" w:rsidRDefault="0097111E" w:rsidP="0097111E">
      <w:pPr>
        <w:rPr>
          <w:rFonts w:ascii="Times New Roman" w:hAnsi="Times New Roman" w:cs="Times New Roman"/>
          <w:sz w:val="28"/>
          <w:szCs w:val="28"/>
        </w:rPr>
      </w:pPr>
    </w:p>
    <w:p w14:paraId="46184606" w14:textId="0B08BCBE" w:rsidR="00625084" w:rsidRPr="003D5A47" w:rsidRDefault="00625084" w:rsidP="0097111E">
      <w:pPr>
        <w:tabs>
          <w:tab w:val="left" w:pos="3690"/>
        </w:tabs>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5</w:t>
      </w:r>
    </w:p>
    <w:p w14:paraId="05DC3CE2" w14:textId="24DB07A2" w:rsidR="00625084" w:rsidRPr="003D5A47" w:rsidRDefault="00625084" w:rsidP="00625084">
      <w:pPr>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FA04A5">
        <w:rPr>
          <w:rFonts w:ascii="Times New Roman" w:hAnsi="Times New Roman" w:cs="Times New Roman"/>
          <w:b/>
          <w:sz w:val="28"/>
          <w:szCs w:val="28"/>
        </w:rPr>
        <w:t xml:space="preserve"> </w:t>
      </w:r>
    </w:p>
    <w:p w14:paraId="01C08AE0" w14:textId="77777777" w:rsidR="002E178C" w:rsidRDefault="002747BB" w:rsidP="002E178C">
      <w:pPr>
        <w:spacing w:after="0"/>
        <w:jc w:val="center"/>
        <w:rPr>
          <w:rFonts w:ascii="Times New Roman" w:hAnsi="Times New Roman" w:cs="Times New Roman"/>
          <w:sz w:val="28"/>
          <w:szCs w:val="28"/>
        </w:rPr>
      </w:pP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w:t>
      </w:r>
      <w:r>
        <w:rPr>
          <w:rFonts w:ascii="Times New Roman" w:hAnsi="Times New Roman" w:cs="Times New Roman"/>
          <w:sz w:val="28"/>
          <w:szCs w:val="28"/>
        </w:rPr>
        <w:t>Смидовичский район</w:t>
      </w:r>
      <w:r w:rsidRPr="00E7479E">
        <w:rPr>
          <w:rFonts w:ascii="Times New Roman" w:hAnsi="Times New Roman" w:cs="Times New Roman"/>
          <w:sz w:val="28"/>
          <w:szCs w:val="28"/>
        </w:rPr>
        <w:t>,</w:t>
      </w:r>
      <w:r>
        <w:rPr>
          <w:rFonts w:ascii="Times New Roman" w:hAnsi="Times New Roman" w:cs="Times New Roman"/>
          <w:sz w:val="28"/>
          <w:szCs w:val="28"/>
        </w:rPr>
        <w:t xml:space="preserve"> пос. Николаевка, </w:t>
      </w:r>
    </w:p>
    <w:p w14:paraId="0932A18C" w14:textId="529C6F9E" w:rsidR="002747BB" w:rsidRPr="00E7479E" w:rsidRDefault="002747BB" w:rsidP="002E178C">
      <w:pPr>
        <w:spacing w:after="0"/>
        <w:jc w:val="center"/>
        <w:rPr>
          <w:rFonts w:ascii="Times New Roman" w:hAnsi="Times New Roman" w:cs="Times New Roman"/>
          <w:sz w:val="28"/>
          <w:szCs w:val="28"/>
        </w:rPr>
      </w:pPr>
      <w:r w:rsidRPr="00E7479E">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E7479E">
        <w:rPr>
          <w:rFonts w:ascii="Times New Roman" w:hAnsi="Times New Roman" w:cs="Times New Roman"/>
          <w:sz w:val="28"/>
          <w:szCs w:val="28"/>
        </w:rPr>
        <w:t xml:space="preserve">, </w:t>
      </w:r>
      <w:r>
        <w:rPr>
          <w:rFonts w:ascii="Times New Roman" w:hAnsi="Times New Roman" w:cs="Times New Roman"/>
          <w:sz w:val="28"/>
          <w:szCs w:val="28"/>
        </w:rPr>
        <w:t>д. 31</w:t>
      </w:r>
      <w:r w:rsidRPr="00E7479E">
        <w:rPr>
          <w:rFonts w:ascii="Times New Roman" w:hAnsi="Times New Roman" w:cs="Times New Roman"/>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5886"/>
      </w:tblGrid>
      <w:tr w:rsidR="002747BB" w:rsidRPr="00E7479E" w14:paraId="47AF3A08"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66C2D81"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F1AB02A"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DE5104E" w14:textId="77777777" w:rsidR="002747BB" w:rsidRPr="00E7479E" w:rsidRDefault="002747BB" w:rsidP="00AE6AB2">
            <w:pPr>
              <w:ind w:right="34"/>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2747BB" w:rsidRPr="00E7479E" w14:paraId="65263DAC" w14:textId="77777777" w:rsidTr="00AE6AB2">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8521981"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0A9201C"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5886" w:type="dxa"/>
            <w:tcBorders>
              <w:top w:val="single" w:sz="4" w:space="0" w:color="auto"/>
              <w:left w:val="single" w:sz="4" w:space="0" w:color="auto"/>
              <w:bottom w:val="single" w:sz="4" w:space="0" w:color="auto"/>
              <w:right w:val="single" w:sz="4" w:space="0" w:color="auto"/>
            </w:tcBorders>
            <w:vAlign w:val="center"/>
          </w:tcPr>
          <w:p w14:paraId="2341BF7F" w14:textId="77777777" w:rsidR="002747BB" w:rsidRPr="00F16F80" w:rsidRDefault="002747BB" w:rsidP="00AE6AB2">
            <w:pPr>
              <w:spacing w:line="240" w:lineRule="auto"/>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2C5C1F37" w14:textId="51D6AC20" w:rsidR="002747BB" w:rsidRPr="00F16F80" w:rsidRDefault="002747BB" w:rsidP="002747BB">
            <w:pPr>
              <w:spacing w:line="240" w:lineRule="auto"/>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r>
              <w:rPr>
                <w:rFonts w:ascii="Times New Roman" w:hAnsi="Times New Roman" w:cs="Times New Roman"/>
                <w:sz w:val="24"/>
                <w:szCs w:val="24"/>
              </w:rPr>
              <w:t>Смидовичский район,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31</w:t>
            </w:r>
            <w:r w:rsidRPr="00F16F80">
              <w:rPr>
                <w:rFonts w:ascii="Times New Roman" w:hAnsi="Times New Roman" w:cs="Times New Roman"/>
                <w:sz w:val="24"/>
                <w:szCs w:val="24"/>
              </w:rPr>
              <w:t>»</w:t>
            </w:r>
          </w:p>
        </w:tc>
      </w:tr>
      <w:tr w:rsidR="002747BB" w:rsidRPr="00E7479E" w14:paraId="0407AF9C" w14:textId="77777777" w:rsidTr="00AE6AB2">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718CE46"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ADFE4A"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5886" w:type="dxa"/>
            <w:tcBorders>
              <w:top w:val="single" w:sz="4" w:space="0" w:color="auto"/>
              <w:left w:val="single" w:sz="4" w:space="0" w:color="auto"/>
              <w:bottom w:val="single" w:sz="4" w:space="0" w:color="auto"/>
              <w:right w:val="single" w:sz="4" w:space="0" w:color="auto"/>
            </w:tcBorders>
            <w:vAlign w:val="center"/>
          </w:tcPr>
          <w:p w14:paraId="770132D3" w14:textId="77777777" w:rsidR="002747BB" w:rsidRPr="00E7479E" w:rsidRDefault="002747BB"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2747BB" w:rsidRPr="00E7479E" w14:paraId="6A3C838B" w14:textId="77777777" w:rsidTr="00AE6AB2">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5E896F7"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F44A69"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54D77F53" w14:textId="33962FED" w:rsidR="002747BB" w:rsidRPr="00E7479E" w:rsidRDefault="002747BB"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Pr>
                <w:rFonts w:ascii="Times New Roman" w:hAnsi="Times New Roman" w:cs="Times New Roman"/>
                <w:sz w:val="24"/>
                <w:szCs w:val="24"/>
              </w:rPr>
              <w:t>,</w:t>
            </w:r>
            <w:r w:rsidRPr="00E7479E">
              <w:rPr>
                <w:rFonts w:ascii="Times New Roman" w:hAnsi="Times New Roman" w:cs="Times New Roman"/>
                <w:sz w:val="24"/>
                <w:szCs w:val="24"/>
              </w:rPr>
              <w:t xml:space="preserve"> на 2017-2019 годы, утвержденный постановлением правительства Еврейской автономной области от 07.10.2016 № 301-пп</w:t>
            </w:r>
          </w:p>
        </w:tc>
      </w:tr>
      <w:tr w:rsidR="002747BB" w:rsidRPr="00E7479E" w14:paraId="6560B621" w14:textId="77777777" w:rsidTr="00AE6AB2">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E8F5705"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0A2765"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5886" w:type="dxa"/>
            <w:tcBorders>
              <w:top w:val="single" w:sz="4" w:space="0" w:color="auto"/>
              <w:left w:val="single" w:sz="4" w:space="0" w:color="auto"/>
              <w:bottom w:val="single" w:sz="4" w:space="0" w:color="auto"/>
              <w:right w:val="single" w:sz="4" w:space="0" w:color="auto"/>
            </w:tcBorders>
            <w:vAlign w:val="center"/>
          </w:tcPr>
          <w:p w14:paraId="3C961998" w14:textId="7FFD9464" w:rsidR="002747BB" w:rsidRPr="00E7479E" w:rsidRDefault="002747BB" w:rsidP="00BF7ACE">
            <w:pPr>
              <w:ind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w:t>
            </w:r>
            <w:r w:rsidR="00BF7ACE">
              <w:rPr>
                <w:rFonts w:ascii="Times New Roman" w:hAnsi="Times New Roman" w:cs="Times New Roman"/>
                <w:sz w:val="24"/>
                <w:szCs w:val="24"/>
              </w:rPr>
              <w:t xml:space="preserve">КД на счете (счетах) НКО «РОКР»,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2747BB" w:rsidRPr="00E7479E" w14:paraId="0589D151"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A380EFE"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A3FB8A"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5886" w:type="dxa"/>
            <w:tcBorders>
              <w:top w:val="single" w:sz="4" w:space="0" w:color="auto"/>
              <w:left w:val="single" w:sz="4" w:space="0" w:color="auto"/>
              <w:bottom w:val="single" w:sz="4" w:space="0" w:color="auto"/>
              <w:right w:val="single" w:sz="4" w:space="0" w:color="auto"/>
            </w:tcBorders>
            <w:vAlign w:val="center"/>
            <w:hideMark/>
          </w:tcPr>
          <w:p w14:paraId="24F5D219"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2747BB" w:rsidRPr="00E7479E" w14:paraId="7E0DD1A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32FC7CD"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10BFDE"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5886" w:type="dxa"/>
            <w:tcBorders>
              <w:top w:val="single" w:sz="4" w:space="0" w:color="auto"/>
              <w:left w:val="single" w:sz="4" w:space="0" w:color="auto"/>
              <w:bottom w:val="single" w:sz="4" w:space="0" w:color="auto"/>
              <w:right w:val="single" w:sz="4" w:space="0" w:color="auto"/>
            </w:tcBorders>
            <w:vAlign w:val="center"/>
            <w:hideMark/>
          </w:tcPr>
          <w:p w14:paraId="3C9D6A8F"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2747BB" w:rsidRPr="00E7479E" w14:paraId="2A71FBE7" w14:textId="77777777" w:rsidTr="00AE6AB2">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330EE79"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398D12"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5886" w:type="dxa"/>
            <w:tcBorders>
              <w:top w:val="single" w:sz="4" w:space="0" w:color="auto"/>
              <w:left w:val="single" w:sz="4" w:space="0" w:color="auto"/>
              <w:bottom w:val="single" w:sz="4" w:space="0" w:color="auto"/>
              <w:right w:val="single" w:sz="4" w:space="0" w:color="auto"/>
            </w:tcBorders>
            <w:vAlign w:val="center"/>
          </w:tcPr>
          <w:p w14:paraId="0A8BEE09" w14:textId="77777777" w:rsidR="002747BB" w:rsidRPr="002747BB" w:rsidRDefault="002747BB" w:rsidP="002747BB">
            <w:pPr>
              <w:pStyle w:val="af9"/>
            </w:pPr>
            <w:r w:rsidRPr="002747BB">
              <w:t>Здание жилого дома –</w:t>
            </w:r>
            <w:r w:rsidRPr="002747BB">
              <w:rPr>
                <w:b/>
                <w:color w:val="000000" w:themeColor="text1"/>
              </w:rPr>
              <w:t xml:space="preserve">2-х </w:t>
            </w:r>
            <w:r w:rsidRPr="002747BB">
              <w:rPr>
                <w:b/>
              </w:rPr>
              <w:t>этажное</w:t>
            </w:r>
          </w:p>
          <w:p w14:paraId="35378F56" w14:textId="77777777" w:rsidR="002747BB" w:rsidRPr="002747BB" w:rsidRDefault="002747BB" w:rsidP="002747BB">
            <w:pPr>
              <w:pStyle w:val="af9"/>
            </w:pPr>
            <w:r w:rsidRPr="002747BB">
              <w:t xml:space="preserve">Год постройки – </w:t>
            </w:r>
            <w:r w:rsidRPr="002747BB">
              <w:rPr>
                <w:b/>
                <w:color w:val="000000" w:themeColor="text1"/>
              </w:rPr>
              <w:t>1962</w:t>
            </w:r>
          </w:p>
          <w:p w14:paraId="2F829555" w14:textId="77777777" w:rsidR="002747BB" w:rsidRPr="002747BB" w:rsidRDefault="002747BB" w:rsidP="002747BB">
            <w:pPr>
              <w:pStyle w:val="af9"/>
            </w:pPr>
            <w:r w:rsidRPr="002747BB">
              <w:t xml:space="preserve">Объем здания –     </w:t>
            </w:r>
            <w:r w:rsidRPr="002747BB">
              <w:rPr>
                <w:b/>
                <w:color w:val="000000" w:themeColor="text1"/>
              </w:rPr>
              <w:t>1164 м3</w:t>
            </w:r>
          </w:p>
          <w:p w14:paraId="3FA7B578" w14:textId="77777777" w:rsidR="002747BB" w:rsidRPr="002747BB" w:rsidRDefault="002747BB" w:rsidP="002747BB">
            <w:pPr>
              <w:pStyle w:val="af9"/>
            </w:pPr>
            <w:r w:rsidRPr="002747BB">
              <w:t xml:space="preserve">Площадь МКД: общая – </w:t>
            </w:r>
            <w:r w:rsidRPr="002747BB">
              <w:rPr>
                <w:b/>
                <w:color w:val="000000" w:themeColor="text1"/>
              </w:rPr>
              <w:t>264,8м2</w:t>
            </w:r>
          </w:p>
          <w:p w14:paraId="1FE9A366" w14:textId="77777777" w:rsidR="002747BB" w:rsidRPr="002747BB" w:rsidRDefault="002747BB" w:rsidP="002747BB">
            <w:pPr>
              <w:pStyle w:val="af9"/>
            </w:pPr>
            <w:r w:rsidRPr="002747BB">
              <w:t xml:space="preserve">в т. ч. жилых помещений, – </w:t>
            </w:r>
            <w:r w:rsidRPr="002747BB">
              <w:rPr>
                <w:b/>
                <w:color w:val="000000" w:themeColor="text1"/>
              </w:rPr>
              <w:t>189,0 м2</w:t>
            </w:r>
          </w:p>
          <w:p w14:paraId="612E3B9F" w14:textId="77777777" w:rsidR="002747BB" w:rsidRPr="002747BB" w:rsidRDefault="002747BB" w:rsidP="002747BB">
            <w:pPr>
              <w:pStyle w:val="af9"/>
            </w:pPr>
            <w:r w:rsidRPr="002747BB">
              <w:t xml:space="preserve">в т. ч. нежилых помещений,-  </w:t>
            </w:r>
            <w:r w:rsidRPr="002747BB">
              <w:rPr>
                <w:b/>
                <w:color w:val="000000" w:themeColor="text1"/>
              </w:rPr>
              <w:t>75,8м2</w:t>
            </w:r>
          </w:p>
          <w:p w14:paraId="45B22C1C" w14:textId="77777777" w:rsidR="002747BB" w:rsidRPr="002747BB" w:rsidRDefault="002747BB" w:rsidP="002747BB">
            <w:pPr>
              <w:pStyle w:val="af9"/>
              <w:rPr>
                <w:b/>
              </w:rPr>
            </w:pPr>
            <w:r w:rsidRPr="002747BB">
              <w:t xml:space="preserve">Размеры здания в плане –   </w:t>
            </w:r>
            <w:r w:rsidRPr="002747BB">
              <w:rPr>
                <w:b/>
                <w:color w:val="000000" w:themeColor="text1"/>
              </w:rPr>
              <w:t xml:space="preserve">18,05х11,20м </w:t>
            </w:r>
          </w:p>
          <w:p w14:paraId="5F5316D8" w14:textId="77777777" w:rsidR="002747BB" w:rsidRPr="002747BB" w:rsidRDefault="002747BB" w:rsidP="002747BB">
            <w:pPr>
              <w:pStyle w:val="af9"/>
            </w:pPr>
            <w:r w:rsidRPr="002747BB">
              <w:t xml:space="preserve">Высота здания – </w:t>
            </w:r>
            <w:r w:rsidRPr="002747BB">
              <w:rPr>
                <w:b/>
              </w:rPr>
              <w:t>5,70</w:t>
            </w:r>
            <w:r w:rsidRPr="002747BB">
              <w:rPr>
                <w:b/>
                <w:color w:val="000000" w:themeColor="text1"/>
              </w:rPr>
              <w:t xml:space="preserve"> м (с учетом подвала)</w:t>
            </w:r>
          </w:p>
          <w:p w14:paraId="11A05329" w14:textId="77777777" w:rsidR="002747BB" w:rsidRPr="002747BB" w:rsidRDefault="002747BB" w:rsidP="002747BB">
            <w:pPr>
              <w:pStyle w:val="af9"/>
              <w:rPr>
                <w:b/>
              </w:rPr>
            </w:pPr>
            <w:r w:rsidRPr="002747BB">
              <w:t>Количество подъездов -</w:t>
            </w:r>
            <w:r w:rsidRPr="002747BB">
              <w:rPr>
                <w:b/>
              </w:rPr>
              <w:t xml:space="preserve"> </w:t>
            </w:r>
            <w:r w:rsidRPr="002747BB">
              <w:rPr>
                <w:b/>
                <w:color w:val="000000" w:themeColor="text1"/>
              </w:rPr>
              <w:t>1</w:t>
            </w:r>
          </w:p>
          <w:p w14:paraId="4EA2F494" w14:textId="77777777" w:rsidR="002747BB" w:rsidRPr="002747BB" w:rsidRDefault="002747BB" w:rsidP="002747BB">
            <w:pPr>
              <w:pStyle w:val="af9"/>
              <w:rPr>
                <w:b/>
              </w:rPr>
            </w:pPr>
            <w:r w:rsidRPr="002747BB">
              <w:t>Количество квартир –</w:t>
            </w:r>
            <w:r w:rsidRPr="002747BB">
              <w:rPr>
                <w:color w:val="FF0000"/>
              </w:rPr>
              <w:t xml:space="preserve"> </w:t>
            </w:r>
            <w:r w:rsidRPr="002747BB">
              <w:rPr>
                <w:b/>
                <w:color w:val="000000" w:themeColor="text1"/>
              </w:rPr>
              <w:t>8</w:t>
            </w:r>
          </w:p>
          <w:p w14:paraId="5C8DC3CE" w14:textId="77777777" w:rsidR="002747BB" w:rsidRPr="002747BB" w:rsidRDefault="002747BB" w:rsidP="002747BB">
            <w:pPr>
              <w:pStyle w:val="af9"/>
              <w:rPr>
                <w:b/>
              </w:rPr>
            </w:pPr>
            <w:r w:rsidRPr="002747BB">
              <w:t xml:space="preserve">Количество лифтов - </w:t>
            </w:r>
            <w:r w:rsidRPr="002747BB">
              <w:rPr>
                <w:b/>
                <w:color w:val="000000" w:themeColor="text1"/>
              </w:rPr>
              <w:t>отсутствуют</w:t>
            </w:r>
          </w:p>
          <w:p w14:paraId="459DA135" w14:textId="77777777" w:rsidR="002747BB" w:rsidRPr="002747BB" w:rsidRDefault="002747BB" w:rsidP="002747BB">
            <w:pPr>
              <w:pStyle w:val="af9"/>
              <w:rPr>
                <w:b/>
              </w:rPr>
            </w:pPr>
            <w:r w:rsidRPr="002747BB">
              <w:t xml:space="preserve">Кровля – </w:t>
            </w:r>
            <w:r w:rsidRPr="002747BB">
              <w:rPr>
                <w:b/>
              </w:rPr>
              <w:t>двускатная</w:t>
            </w:r>
          </w:p>
          <w:p w14:paraId="4B3E5342" w14:textId="77777777" w:rsidR="002747BB" w:rsidRPr="002747BB" w:rsidRDefault="002747BB" w:rsidP="002747BB">
            <w:pPr>
              <w:pStyle w:val="af9"/>
            </w:pPr>
            <w:r w:rsidRPr="002747BB">
              <w:t>Виды благоустройств в доме:</w:t>
            </w:r>
          </w:p>
          <w:p w14:paraId="310CDF1F" w14:textId="77777777" w:rsidR="002747BB" w:rsidRPr="002747BB" w:rsidRDefault="002747BB" w:rsidP="002747BB">
            <w:pPr>
              <w:pStyle w:val="af9"/>
              <w:rPr>
                <w:b/>
              </w:rPr>
            </w:pPr>
            <w:r w:rsidRPr="002747BB">
              <w:t xml:space="preserve">Электроснабжение - </w:t>
            </w:r>
            <w:r w:rsidRPr="002747BB">
              <w:rPr>
                <w:b/>
              </w:rPr>
              <w:t xml:space="preserve">3 категория надежности, </w:t>
            </w:r>
          </w:p>
          <w:p w14:paraId="55D8816D" w14:textId="77777777" w:rsidR="002747BB" w:rsidRPr="002747BB" w:rsidRDefault="002747BB" w:rsidP="002747BB">
            <w:pPr>
              <w:pStyle w:val="af9"/>
              <w:rPr>
                <w:b/>
              </w:rPr>
            </w:pPr>
            <w:r w:rsidRPr="002747BB">
              <w:rPr>
                <w:b/>
              </w:rPr>
              <w:t xml:space="preserve">                                      ввод подземный-кабельный</w:t>
            </w:r>
          </w:p>
          <w:p w14:paraId="6DEA1247" w14:textId="77777777" w:rsidR="002747BB" w:rsidRPr="002747BB" w:rsidRDefault="002747BB" w:rsidP="002747BB">
            <w:pPr>
              <w:pStyle w:val="af9"/>
            </w:pPr>
            <w:r w:rsidRPr="002747BB">
              <w:t xml:space="preserve">Отопление                            </w:t>
            </w:r>
            <w:r w:rsidRPr="002747BB">
              <w:rPr>
                <w:b/>
              </w:rPr>
              <w:t>-    отсутствует</w:t>
            </w:r>
          </w:p>
          <w:p w14:paraId="47CC2C46" w14:textId="77777777" w:rsidR="002747BB" w:rsidRPr="002747BB" w:rsidRDefault="002747BB" w:rsidP="002747BB">
            <w:pPr>
              <w:pStyle w:val="af9"/>
            </w:pPr>
            <w:r w:rsidRPr="002747BB">
              <w:t xml:space="preserve">Горячее водоснабжение      </w:t>
            </w:r>
            <w:r w:rsidRPr="002747BB">
              <w:rPr>
                <w:b/>
              </w:rPr>
              <w:t>-    отсутствует</w:t>
            </w:r>
          </w:p>
          <w:p w14:paraId="7ECB4448" w14:textId="77777777" w:rsidR="002747BB" w:rsidRPr="002747BB" w:rsidRDefault="002747BB" w:rsidP="002747BB">
            <w:pPr>
              <w:pStyle w:val="af9"/>
            </w:pPr>
            <w:r w:rsidRPr="002747BB">
              <w:t xml:space="preserve">Холодное водоснабжение   -    </w:t>
            </w:r>
            <w:r w:rsidRPr="002747BB">
              <w:rPr>
                <w:b/>
              </w:rPr>
              <w:t>отсутствует</w:t>
            </w:r>
          </w:p>
          <w:p w14:paraId="5707699A" w14:textId="77777777" w:rsidR="002747BB" w:rsidRPr="002747BB" w:rsidRDefault="002747BB" w:rsidP="002747BB">
            <w:pPr>
              <w:pStyle w:val="af9"/>
              <w:rPr>
                <w:b/>
              </w:rPr>
            </w:pPr>
            <w:r w:rsidRPr="002747BB">
              <w:t xml:space="preserve">Газоснабжение                      -   </w:t>
            </w:r>
            <w:r w:rsidRPr="002747BB">
              <w:rPr>
                <w:b/>
              </w:rPr>
              <w:t>отсутствует</w:t>
            </w:r>
          </w:p>
          <w:p w14:paraId="526B2511" w14:textId="77777777" w:rsidR="002747BB" w:rsidRPr="002747BB" w:rsidRDefault="002747BB" w:rsidP="002747BB">
            <w:pPr>
              <w:pStyle w:val="af9"/>
              <w:rPr>
                <w:b/>
              </w:rPr>
            </w:pPr>
            <w:r w:rsidRPr="002747BB">
              <w:t xml:space="preserve">Водоотведение                      -   </w:t>
            </w:r>
            <w:r w:rsidRPr="002747BB">
              <w:rPr>
                <w:b/>
              </w:rPr>
              <w:t>отсутствует</w:t>
            </w:r>
          </w:p>
          <w:p w14:paraId="7379DB22" w14:textId="77777777" w:rsidR="002747BB" w:rsidRPr="002747BB" w:rsidRDefault="002747BB" w:rsidP="002747BB">
            <w:pPr>
              <w:pStyle w:val="af9"/>
              <w:rPr>
                <w:b/>
              </w:rPr>
            </w:pPr>
            <w:r w:rsidRPr="002747BB">
              <w:t xml:space="preserve">Мусоропровод                       -   </w:t>
            </w:r>
            <w:r w:rsidRPr="002747BB">
              <w:rPr>
                <w:b/>
              </w:rPr>
              <w:t>отсутствует</w:t>
            </w:r>
          </w:p>
          <w:p w14:paraId="24D89F04" w14:textId="77777777" w:rsidR="002747BB" w:rsidRPr="002747BB" w:rsidRDefault="002747BB" w:rsidP="002747BB">
            <w:pPr>
              <w:snapToGrid w:val="0"/>
              <w:spacing w:after="0"/>
              <w:rPr>
                <w:rFonts w:ascii="Times New Roman" w:hAnsi="Times New Roman" w:cs="Times New Roman"/>
                <w:sz w:val="24"/>
                <w:szCs w:val="24"/>
              </w:rPr>
            </w:pPr>
            <w:r w:rsidRPr="002747BB">
              <w:rPr>
                <w:rFonts w:ascii="Times New Roman" w:hAnsi="Times New Roman" w:cs="Times New Roman"/>
                <w:sz w:val="24"/>
                <w:szCs w:val="24"/>
              </w:rPr>
              <w:t>Наличие технического паспорта на здание – имеется</w:t>
            </w:r>
          </w:p>
          <w:p w14:paraId="20AD1100" w14:textId="77777777" w:rsidR="002747BB" w:rsidRPr="00E7479E" w:rsidRDefault="002747BB" w:rsidP="002747BB">
            <w:pPr>
              <w:snapToGrid w:val="0"/>
              <w:spacing w:after="0"/>
              <w:rPr>
                <w:rFonts w:ascii="Times New Roman" w:hAnsi="Times New Roman" w:cs="Times New Roman"/>
                <w:color w:val="FFFFFF" w:themeColor="background1"/>
                <w:sz w:val="24"/>
                <w:szCs w:val="24"/>
              </w:rPr>
            </w:pPr>
            <w:r w:rsidRPr="00E7479E">
              <w:rPr>
                <w:rFonts w:ascii="Times New Roman" w:hAnsi="Times New Roman" w:cs="Times New Roman"/>
                <w:sz w:val="24"/>
                <w:szCs w:val="24"/>
              </w:rPr>
              <w:t>Наличие проектной документации – отсутствует</w:t>
            </w:r>
          </w:p>
        </w:tc>
      </w:tr>
      <w:tr w:rsidR="002747BB" w:rsidRPr="00E7479E" w14:paraId="43F02DE6" w14:textId="77777777" w:rsidTr="00AE6AB2">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D98AA8"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1A942A5"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tcPr>
          <w:p w14:paraId="156E9846"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4ED47139" w14:textId="77777777" w:rsidR="002747BB" w:rsidRPr="00E7479E" w:rsidRDefault="002747BB" w:rsidP="00AE6AB2">
            <w:pPr>
              <w:snapToGrid w:val="0"/>
              <w:ind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47086F99" w14:textId="77777777" w:rsidR="002747BB" w:rsidRPr="00E7479E" w:rsidRDefault="002747BB" w:rsidP="002747BB">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9AE1CE5" w14:textId="77777777" w:rsidR="002747BB" w:rsidRPr="00E7479E" w:rsidRDefault="002747BB" w:rsidP="002747BB">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17974EA4" w14:textId="77777777" w:rsidR="002747BB" w:rsidRPr="00E7479E" w:rsidRDefault="002747BB" w:rsidP="002747BB">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22B0AE11"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6F127666"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3255180C"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об утеплении и ремонте фасада </w:t>
            </w:r>
          </w:p>
          <w:p w14:paraId="05885AE8" w14:textId="63AD4CD1" w:rsidR="002747BB" w:rsidRPr="00E7479E" w:rsidRDefault="002747BB" w:rsidP="00AE6AB2">
            <w:pPr>
              <w:snapToGrid w:val="0"/>
              <w:jc w:val="both"/>
              <w:rPr>
                <w:rFonts w:ascii="Times New Roman" w:eastAsia="Calibri" w:hAnsi="Times New Roman" w:cs="Times New Roman"/>
                <w:sz w:val="24"/>
                <w:szCs w:val="24"/>
              </w:rPr>
            </w:pPr>
            <w:r w:rsidRPr="00E7479E">
              <w:rPr>
                <w:rFonts w:ascii="Times New Roman" w:hAnsi="Times New Roman" w:cs="Times New Roman"/>
                <w:sz w:val="24"/>
                <w:szCs w:val="24"/>
              </w:rPr>
              <w:lastRenderedPageBreak/>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w:t>
            </w:r>
            <w:r w:rsidR="00AE6AB2" w:rsidRPr="00E7479E">
              <w:rPr>
                <w:rFonts w:ascii="Times New Roman" w:eastAsia="Calibri" w:hAnsi="Times New Roman" w:cs="Times New Roman"/>
                <w:sz w:val="24"/>
                <w:szCs w:val="24"/>
              </w:rPr>
              <w:t>и ремонту</w:t>
            </w:r>
            <w:r w:rsidRPr="00E7479E">
              <w:rPr>
                <w:rFonts w:ascii="Times New Roman" w:eastAsia="Calibri" w:hAnsi="Times New Roman" w:cs="Times New Roman"/>
                <w:sz w:val="24"/>
                <w:szCs w:val="24"/>
              </w:rPr>
              <w:t xml:space="preserve"> фасада (дефектные ведомости). </w:t>
            </w:r>
          </w:p>
          <w:p w14:paraId="5B1421E3"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2E64F6BB"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725A21AC" w14:textId="77777777" w:rsidR="002747BB"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06CAB71A"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29DF1E6A" w14:textId="77777777" w:rsidR="002747BB" w:rsidRPr="00E7479E"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6F9E844C" w14:textId="77777777" w:rsidR="002747BB" w:rsidRPr="00E7479E"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2F4655DD" w14:textId="77777777" w:rsidR="002747BB" w:rsidRPr="00E7479E"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66584463" w14:textId="77777777" w:rsidR="002747BB" w:rsidRDefault="002747BB"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p w14:paraId="3858DBAC" w14:textId="634480B9" w:rsidR="00AE6AB2" w:rsidRPr="00E7479E" w:rsidRDefault="00AE6AB2" w:rsidP="00AE6AB2">
            <w:pPr>
              <w:snapToGrid w:val="0"/>
              <w:spacing w:line="240" w:lineRule="auto"/>
              <w:ind w:left="642"/>
              <w:jc w:val="both"/>
              <w:rPr>
                <w:rFonts w:ascii="Times New Roman" w:hAnsi="Times New Roman" w:cs="Times New Roman"/>
                <w:sz w:val="24"/>
                <w:szCs w:val="24"/>
              </w:rPr>
            </w:pPr>
            <w:r>
              <w:rPr>
                <w:rFonts w:ascii="Times New Roman" w:hAnsi="Times New Roman" w:cs="Times New Roman"/>
                <w:sz w:val="24"/>
                <w:szCs w:val="24"/>
              </w:rPr>
              <w:t>5. Положительное заключение по итогам проверки достоверности определения сметной стоимости</w:t>
            </w:r>
          </w:p>
        </w:tc>
      </w:tr>
      <w:tr w:rsidR="002747BB" w:rsidRPr="00E7479E" w14:paraId="5FD8958D" w14:textId="77777777" w:rsidTr="00AE6AB2">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01DB747"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F0D201F"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5886" w:type="dxa"/>
            <w:tcBorders>
              <w:top w:val="single" w:sz="4" w:space="0" w:color="auto"/>
              <w:left w:val="single" w:sz="4" w:space="0" w:color="auto"/>
              <w:bottom w:val="single" w:sz="4" w:space="0" w:color="auto"/>
              <w:right w:val="single" w:sz="4" w:space="0" w:color="auto"/>
            </w:tcBorders>
            <w:vAlign w:val="center"/>
          </w:tcPr>
          <w:p w14:paraId="75960C84"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186B1A31"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Сейсмичность 7 баллов</w:t>
            </w:r>
          </w:p>
        </w:tc>
      </w:tr>
      <w:tr w:rsidR="002747BB" w:rsidRPr="00E7479E" w14:paraId="07B23852" w14:textId="77777777" w:rsidTr="00AE6AB2">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2EE3491"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7635932"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5886" w:type="dxa"/>
            <w:tcBorders>
              <w:top w:val="single" w:sz="4" w:space="0" w:color="auto"/>
              <w:left w:val="single" w:sz="4" w:space="0" w:color="auto"/>
              <w:bottom w:val="single" w:sz="4" w:space="0" w:color="auto"/>
              <w:right w:val="single" w:sz="4" w:space="0" w:color="auto"/>
            </w:tcBorders>
            <w:vAlign w:val="center"/>
          </w:tcPr>
          <w:p w14:paraId="1961A7B0"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526ABA37"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14:paraId="6376C16C" w14:textId="77777777" w:rsidR="002747BB" w:rsidRPr="00E7479E" w:rsidRDefault="002747BB" w:rsidP="00AE6AB2">
            <w:pPr>
              <w:snapToGrid w:val="0"/>
              <w:spacing w:line="256" w:lineRule="auto"/>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5DE72639" w14:textId="77777777" w:rsidR="002747BB" w:rsidRPr="00E7479E" w:rsidRDefault="002747BB"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w:t>
            </w:r>
            <w:r w:rsidRPr="00E7479E">
              <w:rPr>
                <w:rFonts w:ascii="Times New Roman" w:hAnsi="Times New Roman" w:cs="Times New Roman"/>
                <w:sz w:val="24"/>
                <w:szCs w:val="24"/>
              </w:rPr>
              <w:lastRenderedPageBreak/>
              <w:t xml:space="preserve">по разработке проектов организации и проектов производства работ по капитальному ремонту жилых зданий» </w:t>
            </w:r>
          </w:p>
        </w:tc>
      </w:tr>
      <w:tr w:rsidR="002747BB" w:rsidRPr="00E7479E" w14:paraId="0D4583D0"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B274C92"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DB17261"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B2C849A" w14:textId="77777777" w:rsidR="00AE6AB2" w:rsidRDefault="00AE6AB2" w:rsidP="00AE6AB2">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05E7E2FD" w14:textId="56E22581" w:rsidR="00AE6AB2" w:rsidRPr="002D535B" w:rsidRDefault="00AE6AB2" w:rsidP="00AE6AB2">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 xml:space="preserve">ствление строительного </w:t>
            </w:r>
            <w:r w:rsidR="002E178C">
              <w:rPr>
                <w:rFonts w:ascii="Times New Roman" w:hAnsi="Times New Roman" w:cs="Times New Roman"/>
                <w:sz w:val="24"/>
                <w:szCs w:val="24"/>
              </w:rPr>
              <w:t>контроля.</w:t>
            </w:r>
          </w:p>
          <w:p w14:paraId="085DB06A" w14:textId="2BFBABA0" w:rsidR="002747BB" w:rsidRPr="00E7479E" w:rsidRDefault="00AE6AB2" w:rsidP="00AE6AB2">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2747BB" w:rsidRPr="00E7479E" w14:paraId="0C46AFCF" w14:textId="77777777" w:rsidTr="00AE6AB2">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DE89F8"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A5FCCE7"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5886" w:type="dxa"/>
            <w:tcBorders>
              <w:top w:val="single" w:sz="4" w:space="0" w:color="auto"/>
              <w:left w:val="single" w:sz="4" w:space="0" w:color="auto"/>
              <w:bottom w:val="single" w:sz="4" w:space="0" w:color="auto"/>
              <w:right w:val="single" w:sz="4" w:space="0" w:color="auto"/>
            </w:tcBorders>
            <w:vAlign w:val="center"/>
            <w:hideMark/>
          </w:tcPr>
          <w:p w14:paraId="4844A3A4" w14:textId="77777777" w:rsidR="002747BB" w:rsidRPr="00E7479E" w:rsidRDefault="002747BB" w:rsidP="00AE6AB2">
            <w:pPr>
              <w:pStyle w:val="af9"/>
              <w:tabs>
                <w:tab w:val="left" w:pos="3282"/>
              </w:tabs>
              <w:spacing w:line="256" w:lineRule="auto"/>
              <w:ind w:firstLine="397"/>
              <w:jc w:val="both"/>
            </w:pPr>
            <w:r w:rsidRPr="00E7479E">
              <w:t>Не требуется</w:t>
            </w:r>
          </w:p>
        </w:tc>
      </w:tr>
      <w:tr w:rsidR="002747BB" w:rsidRPr="00E7479E" w14:paraId="4C877724"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ED35AE4"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D528344"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4182A883"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7479E">
              <w:rPr>
                <w:rFonts w:ascii="Times New Roman" w:hAnsi="Times New Roman" w:cs="Times New Roman"/>
                <w:sz w:val="24"/>
                <w:szCs w:val="24"/>
              </w:rPr>
              <w:t>ресурсоснабжения</w:t>
            </w:r>
            <w:proofErr w:type="spellEnd"/>
            <w:r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2747BB" w:rsidRPr="00E7479E" w14:paraId="568DE4FC" w14:textId="77777777" w:rsidTr="00AE6AB2">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F279D9"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8391E2D"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5886" w:type="dxa"/>
            <w:tcBorders>
              <w:top w:val="single" w:sz="4" w:space="0" w:color="auto"/>
              <w:left w:val="single" w:sz="4" w:space="0" w:color="auto"/>
              <w:bottom w:val="single" w:sz="4" w:space="0" w:color="auto"/>
              <w:right w:val="single" w:sz="4" w:space="0" w:color="auto"/>
            </w:tcBorders>
            <w:vAlign w:val="center"/>
          </w:tcPr>
          <w:p w14:paraId="12475B7F"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w:t>
            </w:r>
            <w:r w:rsidRPr="00E7479E">
              <w:rPr>
                <w:rFonts w:ascii="Times New Roman" w:hAnsi="Times New Roman" w:cs="Times New Roman"/>
                <w:sz w:val="24"/>
                <w:szCs w:val="24"/>
              </w:rPr>
              <w:lastRenderedPageBreak/>
              <w:t>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2747BB" w:rsidRPr="00E7479E" w14:paraId="0F5FA2AF" w14:textId="77777777" w:rsidTr="00AE6AB2">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C968D30"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B324A8"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5886" w:type="dxa"/>
            <w:tcBorders>
              <w:top w:val="single" w:sz="4" w:space="0" w:color="auto"/>
              <w:left w:val="single" w:sz="4" w:space="0" w:color="auto"/>
              <w:bottom w:val="single" w:sz="4" w:space="0" w:color="auto"/>
              <w:right w:val="single" w:sz="4" w:space="0" w:color="auto"/>
            </w:tcBorders>
          </w:tcPr>
          <w:p w14:paraId="3192200B"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DE405C2"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3FBDD36B"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06497F2"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5E260437" w14:textId="77777777" w:rsidR="002747BB" w:rsidRPr="00E7479E" w:rsidRDefault="002747BB"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737CA1FF"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2747BB" w:rsidRPr="00E7479E" w14:paraId="55E99B21" w14:textId="77777777" w:rsidTr="00AE6AB2">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2F0CE8A" w14:textId="77777777" w:rsidR="002747BB" w:rsidRPr="00E7479E" w:rsidRDefault="002747BB" w:rsidP="00AE6AB2">
            <w:pPr>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B308276" w14:textId="77777777" w:rsidR="002747BB" w:rsidRPr="00E7479E" w:rsidRDefault="002747BB" w:rsidP="00AE6AB2">
            <w:pPr>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5886" w:type="dxa"/>
            <w:tcBorders>
              <w:top w:val="single" w:sz="4" w:space="0" w:color="auto"/>
              <w:left w:val="single" w:sz="4" w:space="0" w:color="auto"/>
              <w:bottom w:val="single" w:sz="4" w:space="0" w:color="auto"/>
              <w:right w:val="single" w:sz="4" w:space="0" w:color="auto"/>
            </w:tcBorders>
            <w:vAlign w:val="center"/>
            <w:hideMark/>
          </w:tcPr>
          <w:p w14:paraId="1F09CC26" w14:textId="77777777" w:rsidR="002747BB" w:rsidRPr="00E7479E" w:rsidRDefault="002747BB"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76C68329" w14:textId="77777777" w:rsidR="002747BB" w:rsidRDefault="002747BB" w:rsidP="002747BB">
      <w:pPr>
        <w:rPr>
          <w:rFonts w:ascii="Times New Roman" w:hAnsi="Times New Roman" w:cs="Times New Roman"/>
          <w:sz w:val="28"/>
          <w:szCs w:val="28"/>
        </w:rPr>
      </w:pPr>
    </w:p>
    <w:p w14:paraId="7BA68747" w14:textId="77777777" w:rsidR="00AE6AB2" w:rsidRDefault="00AE6AB2" w:rsidP="00AE6AB2">
      <w:pPr>
        <w:jc w:val="center"/>
        <w:rPr>
          <w:rFonts w:ascii="Times New Roman" w:hAnsi="Times New Roman" w:cs="Times New Roman"/>
          <w:b/>
          <w:sz w:val="28"/>
          <w:szCs w:val="28"/>
        </w:rPr>
      </w:pPr>
    </w:p>
    <w:p w14:paraId="3EA0AB66" w14:textId="77777777" w:rsidR="00AE6AB2" w:rsidRDefault="00AE6AB2" w:rsidP="00AE6AB2">
      <w:pPr>
        <w:jc w:val="center"/>
        <w:rPr>
          <w:rFonts w:ascii="Times New Roman" w:hAnsi="Times New Roman" w:cs="Times New Roman"/>
          <w:b/>
          <w:sz w:val="28"/>
          <w:szCs w:val="28"/>
        </w:rPr>
      </w:pPr>
    </w:p>
    <w:p w14:paraId="4D218674" w14:textId="35A674A4" w:rsidR="00AE6AB2" w:rsidRPr="003D5A47" w:rsidRDefault="00AE6AB2" w:rsidP="00AE6AB2">
      <w:pPr>
        <w:jc w:val="center"/>
        <w:rPr>
          <w:rFonts w:ascii="Times New Roman" w:hAnsi="Times New Roman" w:cs="Times New Roman"/>
          <w:b/>
          <w:sz w:val="28"/>
          <w:szCs w:val="28"/>
        </w:rPr>
      </w:pPr>
      <w:r w:rsidRPr="003D5A47">
        <w:rPr>
          <w:rFonts w:ascii="Times New Roman" w:hAnsi="Times New Roman" w:cs="Times New Roman"/>
          <w:b/>
          <w:sz w:val="28"/>
          <w:szCs w:val="28"/>
        </w:rPr>
        <w:t xml:space="preserve">ТЕХНИЧЕСКОЕ ЗАДАНИЕ № </w:t>
      </w:r>
      <w:r w:rsidR="0070179D">
        <w:rPr>
          <w:rFonts w:ascii="Times New Roman" w:hAnsi="Times New Roman" w:cs="Times New Roman"/>
          <w:b/>
          <w:sz w:val="28"/>
          <w:szCs w:val="28"/>
        </w:rPr>
        <w:t>6</w:t>
      </w:r>
    </w:p>
    <w:p w14:paraId="1A2FE75C" w14:textId="3CC5B37C" w:rsidR="00AE6AB2" w:rsidRPr="003D5A47" w:rsidRDefault="00AE6AB2" w:rsidP="00AE6AB2">
      <w:pPr>
        <w:jc w:val="center"/>
        <w:rPr>
          <w:rFonts w:ascii="Times New Roman" w:hAnsi="Times New Roman" w:cs="Times New Roman"/>
          <w:b/>
          <w:sz w:val="28"/>
          <w:szCs w:val="28"/>
        </w:rPr>
      </w:pPr>
      <w:r w:rsidRPr="003D5A47">
        <w:rPr>
          <w:rFonts w:ascii="Times New Roman" w:hAnsi="Times New Roman" w:cs="Times New Roman"/>
          <w:b/>
          <w:sz w:val="28"/>
          <w:szCs w:val="28"/>
        </w:rPr>
        <w:t>НА РАЗРАБОТКУ ПРОЕКТНО-СМЕТНОЙ ДОКУМЕНТАЦИИ</w:t>
      </w:r>
      <w:r w:rsidR="00BF7ACE">
        <w:rPr>
          <w:rFonts w:ascii="Times New Roman" w:hAnsi="Times New Roman" w:cs="Times New Roman"/>
          <w:b/>
          <w:sz w:val="28"/>
          <w:szCs w:val="28"/>
        </w:rPr>
        <w:t xml:space="preserve"> </w:t>
      </w:r>
    </w:p>
    <w:p w14:paraId="07836BED" w14:textId="77777777" w:rsidR="002E178C" w:rsidRDefault="00AE6AB2" w:rsidP="002E178C">
      <w:pPr>
        <w:spacing w:after="0"/>
        <w:jc w:val="center"/>
        <w:rPr>
          <w:rFonts w:ascii="Times New Roman" w:hAnsi="Times New Roman" w:cs="Times New Roman"/>
          <w:sz w:val="28"/>
          <w:szCs w:val="28"/>
        </w:rPr>
      </w:pPr>
      <w:r w:rsidRPr="00E7479E">
        <w:rPr>
          <w:rFonts w:ascii="Times New Roman" w:hAnsi="Times New Roman" w:cs="Times New Roman"/>
          <w:sz w:val="28"/>
          <w:szCs w:val="28"/>
        </w:rPr>
        <w:t xml:space="preserve">«ремонт фасада в многоквартирном доме по адресу: Еврейская автономная область, </w:t>
      </w:r>
      <w:r>
        <w:rPr>
          <w:rFonts w:ascii="Times New Roman" w:hAnsi="Times New Roman" w:cs="Times New Roman"/>
          <w:sz w:val="28"/>
          <w:szCs w:val="28"/>
        </w:rPr>
        <w:t>Смидовичский район</w:t>
      </w:r>
      <w:r w:rsidRPr="00E7479E">
        <w:rPr>
          <w:rFonts w:ascii="Times New Roman" w:hAnsi="Times New Roman" w:cs="Times New Roman"/>
          <w:sz w:val="28"/>
          <w:szCs w:val="28"/>
        </w:rPr>
        <w:t>,</w:t>
      </w:r>
      <w:r>
        <w:rPr>
          <w:rFonts w:ascii="Times New Roman" w:hAnsi="Times New Roman" w:cs="Times New Roman"/>
          <w:sz w:val="28"/>
          <w:szCs w:val="28"/>
        </w:rPr>
        <w:t xml:space="preserve"> пос. Николаевка, </w:t>
      </w:r>
    </w:p>
    <w:p w14:paraId="3ACB7862" w14:textId="57D00856" w:rsidR="00AE6AB2" w:rsidRDefault="00AE6AB2" w:rsidP="002E178C">
      <w:pPr>
        <w:spacing w:after="0"/>
        <w:jc w:val="center"/>
        <w:rPr>
          <w:rFonts w:ascii="Times New Roman" w:hAnsi="Times New Roman" w:cs="Times New Roman"/>
          <w:sz w:val="28"/>
          <w:szCs w:val="28"/>
        </w:rPr>
      </w:pPr>
      <w:r w:rsidRPr="00E7479E">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E7479E">
        <w:rPr>
          <w:rFonts w:ascii="Times New Roman" w:hAnsi="Times New Roman" w:cs="Times New Roman"/>
          <w:sz w:val="28"/>
          <w:szCs w:val="28"/>
        </w:rPr>
        <w:t xml:space="preserve">, </w:t>
      </w:r>
      <w:r>
        <w:rPr>
          <w:rFonts w:ascii="Times New Roman" w:hAnsi="Times New Roman" w:cs="Times New Roman"/>
          <w:sz w:val="28"/>
          <w:szCs w:val="28"/>
        </w:rPr>
        <w:t>д. 33</w:t>
      </w:r>
      <w:r w:rsidRPr="00E7479E">
        <w:rPr>
          <w:rFonts w:ascii="Times New Roman" w:hAnsi="Times New Roman" w:cs="Times New Roman"/>
          <w:sz w:val="28"/>
          <w:szCs w:val="28"/>
        </w:rPr>
        <w:t>»</w:t>
      </w:r>
    </w:p>
    <w:p w14:paraId="5F00DC8F" w14:textId="77777777" w:rsidR="002E178C" w:rsidRPr="00E7479E" w:rsidRDefault="002E178C" w:rsidP="002E178C">
      <w:pPr>
        <w:spacing w:after="0"/>
        <w:jc w:val="center"/>
        <w:rPr>
          <w:rFonts w:ascii="Times New Roman" w:hAnsi="Times New Roman" w:cs="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925"/>
        <w:gridCol w:w="6311"/>
      </w:tblGrid>
      <w:tr w:rsidR="00AE6AB2" w:rsidRPr="00E7479E" w14:paraId="292AC0A7"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AD617C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 п/п</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25AEE6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Перечень основных данных</w:t>
            </w:r>
            <w:r>
              <w:rPr>
                <w:rFonts w:ascii="Times New Roman" w:hAnsi="Times New Roman" w:cs="Times New Roman"/>
                <w:sz w:val="24"/>
                <w:szCs w:val="24"/>
              </w:rPr>
              <w:t xml:space="preserve"> </w:t>
            </w:r>
            <w:r w:rsidRPr="00E7479E">
              <w:rPr>
                <w:rFonts w:ascii="Times New Roman" w:hAnsi="Times New Roman" w:cs="Times New Roman"/>
                <w:sz w:val="24"/>
                <w:szCs w:val="24"/>
              </w:rPr>
              <w:t>и требований</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578DFB4" w14:textId="77777777" w:rsidR="00AE6AB2" w:rsidRPr="00E7479E" w:rsidRDefault="00AE6AB2" w:rsidP="00AE6AB2">
            <w:pPr>
              <w:ind w:right="34"/>
              <w:jc w:val="center"/>
              <w:rPr>
                <w:rFonts w:ascii="Times New Roman" w:hAnsi="Times New Roman" w:cs="Times New Roman"/>
                <w:sz w:val="24"/>
                <w:szCs w:val="24"/>
              </w:rPr>
            </w:pPr>
            <w:r w:rsidRPr="00E7479E">
              <w:rPr>
                <w:rFonts w:ascii="Times New Roman" w:hAnsi="Times New Roman" w:cs="Times New Roman"/>
                <w:sz w:val="24"/>
                <w:szCs w:val="24"/>
              </w:rPr>
              <w:t>Основные данные и требования</w:t>
            </w:r>
          </w:p>
        </w:tc>
      </w:tr>
      <w:tr w:rsidR="00AE6AB2" w:rsidRPr="00E7479E" w14:paraId="13665893" w14:textId="77777777" w:rsidTr="002E178C">
        <w:trPr>
          <w:trHeight w:val="289"/>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82D8C59"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66E2FB0"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Наименование и месторасположение объекта</w:t>
            </w:r>
          </w:p>
        </w:tc>
        <w:tc>
          <w:tcPr>
            <w:tcW w:w="6311" w:type="dxa"/>
            <w:tcBorders>
              <w:top w:val="single" w:sz="4" w:space="0" w:color="auto"/>
              <w:left w:val="single" w:sz="4" w:space="0" w:color="auto"/>
              <w:bottom w:val="single" w:sz="4" w:space="0" w:color="auto"/>
              <w:right w:val="single" w:sz="4" w:space="0" w:color="auto"/>
            </w:tcBorders>
            <w:vAlign w:val="center"/>
          </w:tcPr>
          <w:p w14:paraId="3C28485B" w14:textId="77777777" w:rsidR="00AE6AB2" w:rsidRPr="00F16F80" w:rsidRDefault="00AE6AB2" w:rsidP="00AE6AB2">
            <w:pPr>
              <w:spacing w:line="240" w:lineRule="auto"/>
              <w:rPr>
                <w:rFonts w:ascii="Times New Roman" w:hAnsi="Times New Roman" w:cs="Times New Roman"/>
                <w:sz w:val="24"/>
                <w:szCs w:val="24"/>
              </w:rPr>
            </w:pPr>
            <w:r w:rsidRPr="00F16F80">
              <w:rPr>
                <w:rFonts w:ascii="Times New Roman" w:hAnsi="Times New Roman" w:cs="Times New Roman"/>
                <w:sz w:val="24"/>
                <w:szCs w:val="24"/>
              </w:rPr>
              <w:t>«Капитальный ремонт общего имущества – утепление и ремонт фасада в многоквартирном доме по адресу:</w:t>
            </w:r>
          </w:p>
          <w:p w14:paraId="706CA798" w14:textId="01403B36" w:rsidR="00AE6AB2" w:rsidRPr="00F16F80" w:rsidRDefault="00AE6AB2" w:rsidP="00AE6AB2">
            <w:pPr>
              <w:spacing w:line="240" w:lineRule="auto"/>
              <w:rPr>
                <w:rFonts w:ascii="Times New Roman" w:hAnsi="Times New Roman" w:cs="Times New Roman"/>
                <w:sz w:val="24"/>
                <w:szCs w:val="24"/>
              </w:rPr>
            </w:pPr>
            <w:r w:rsidRPr="00F16F80">
              <w:rPr>
                <w:rFonts w:ascii="Times New Roman" w:hAnsi="Times New Roman" w:cs="Times New Roman"/>
                <w:sz w:val="24"/>
                <w:szCs w:val="24"/>
              </w:rPr>
              <w:t xml:space="preserve">Еврейская автономная область, </w:t>
            </w:r>
            <w:proofErr w:type="spellStart"/>
            <w:r>
              <w:rPr>
                <w:rFonts w:ascii="Times New Roman" w:hAnsi="Times New Roman" w:cs="Times New Roman"/>
                <w:sz w:val="24"/>
                <w:szCs w:val="24"/>
              </w:rPr>
              <w:t>Смидовичский</w:t>
            </w:r>
            <w:proofErr w:type="spellEnd"/>
            <w:r>
              <w:rPr>
                <w:rFonts w:ascii="Times New Roman" w:hAnsi="Times New Roman" w:cs="Times New Roman"/>
                <w:sz w:val="24"/>
                <w:szCs w:val="24"/>
              </w:rPr>
              <w:t xml:space="preserve"> район, п</w:t>
            </w:r>
            <w:r w:rsidRPr="00F16F80">
              <w:rPr>
                <w:rFonts w:ascii="Times New Roman" w:hAnsi="Times New Roman" w:cs="Times New Roman"/>
                <w:sz w:val="24"/>
                <w:szCs w:val="24"/>
              </w:rPr>
              <w:t xml:space="preserve">. </w:t>
            </w:r>
            <w:r>
              <w:rPr>
                <w:rFonts w:ascii="Times New Roman" w:hAnsi="Times New Roman" w:cs="Times New Roman"/>
                <w:sz w:val="24"/>
                <w:szCs w:val="24"/>
              </w:rPr>
              <w:t>Николаевка</w:t>
            </w:r>
            <w:r w:rsidRPr="00F16F80">
              <w:rPr>
                <w:rFonts w:ascii="Times New Roman" w:hAnsi="Times New Roman" w:cs="Times New Roman"/>
                <w:sz w:val="24"/>
                <w:szCs w:val="24"/>
              </w:rPr>
              <w:t xml:space="preserve">, ул. </w:t>
            </w:r>
            <w:r>
              <w:rPr>
                <w:rFonts w:ascii="Times New Roman" w:hAnsi="Times New Roman" w:cs="Times New Roman"/>
                <w:sz w:val="24"/>
                <w:szCs w:val="24"/>
              </w:rPr>
              <w:t>Октябрьская</w:t>
            </w:r>
            <w:r w:rsidRPr="00F16F80">
              <w:rPr>
                <w:rFonts w:ascii="Times New Roman" w:hAnsi="Times New Roman" w:cs="Times New Roman"/>
                <w:sz w:val="24"/>
                <w:szCs w:val="24"/>
              </w:rPr>
              <w:t xml:space="preserve">, д. </w:t>
            </w:r>
            <w:r>
              <w:rPr>
                <w:rFonts w:ascii="Times New Roman" w:hAnsi="Times New Roman" w:cs="Times New Roman"/>
                <w:sz w:val="24"/>
                <w:szCs w:val="24"/>
              </w:rPr>
              <w:t>33</w:t>
            </w:r>
            <w:r w:rsidRPr="00F16F80">
              <w:rPr>
                <w:rFonts w:ascii="Times New Roman" w:hAnsi="Times New Roman" w:cs="Times New Roman"/>
                <w:sz w:val="24"/>
                <w:szCs w:val="24"/>
              </w:rPr>
              <w:t>»</w:t>
            </w:r>
          </w:p>
        </w:tc>
      </w:tr>
      <w:tr w:rsidR="00AE6AB2" w:rsidRPr="00E7479E" w14:paraId="6A578EF8" w14:textId="77777777" w:rsidTr="002E178C">
        <w:trPr>
          <w:trHeight w:val="45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860B7AC"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1732B23"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Заказчик</w:t>
            </w:r>
          </w:p>
        </w:tc>
        <w:tc>
          <w:tcPr>
            <w:tcW w:w="6311" w:type="dxa"/>
            <w:tcBorders>
              <w:top w:val="single" w:sz="4" w:space="0" w:color="auto"/>
              <w:left w:val="single" w:sz="4" w:space="0" w:color="auto"/>
              <w:bottom w:val="single" w:sz="4" w:space="0" w:color="auto"/>
              <w:right w:val="single" w:sz="4" w:space="0" w:color="auto"/>
            </w:tcBorders>
            <w:vAlign w:val="center"/>
          </w:tcPr>
          <w:p w14:paraId="0A4A958A" w14:textId="77777777" w:rsidR="00AE6AB2" w:rsidRPr="00E7479E" w:rsidRDefault="00AE6AB2"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Некоммерческая организация - фонд «Региональный оператор по проведению капитального ремонта </w:t>
            </w:r>
            <w:r w:rsidRPr="00E7479E">
              <w:rPr>
                <w:rFonts w:ascii="Times New Roman" w:hAnsi="Times New Roman" w:cs="Times New Roman"/>
                <w:sz w:val="24"/>
                <w:szCs w:val="24"/>
              </w:rPr>
              <w:lastRenderedPageBreak/>
              <w:t>многоквартирных домов Еврейской автономной области» (далее - НКО «РОКР»)</w:t>
            </w:r>
          </w:p>
        </w:tc>
      </w:tr>
      <w:tr w:rsidR="00AE6AB2" w:rsidRPr="00E7479E" w14:paraId="2E7D83F2" w14:textId="77777777" w:rsidTr="002E178C">
        <w:trPr>
          <w:trHeight w:val="427"/>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C14B701"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01BD8552"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Основание для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5EB05A1A" w14:textId="77777777" w:rsidR="00AE6AB2" w:rsidRPr="00E7479E" w:rsidRDefault="00AE6AB2" w:rsidP="00AE6AB2">
            <w:pPr>
              <w:spacing w:line="240" w:lineRule="auto"/>
              <w:ind w:firstLine="282"/>
              <w:jc w:val="both"/>
              <w:rPr>
                <w:rFonts w:ascii="Times New Roman" w:hAnsi="Times New Roman" w:cs="Times New Roman"/>
                <w:sz w:val="24"/>
                <w:szCs w:val="24"/>
              </w:rPr>
            </w:pPr>
            <w:r w:rsidRPr="00E7479E">
              <w:rPr>
                <w:rFonts w:ascii="Times New Roman" w:hAnsi="Times New Roman" w:cs="Times New Roman"/>
                <w:sz w:val="24"/>
                <w:szCs w:val="24"/>
              </w:rPr>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Pr>
                <w:rFonts w:ascii="Times New Roman" w:hAnsi="Times New Roman" w:cs="Times New Roman"/>
                <w:sz w:val="24"/>
                <w:szCs w:val="24"/>
              </w:rPr>
              <w:t>,</w:t>
            </w:r>
            <w:r w:rsidRPr="00E7479E">
              <w:rPr>
                <w:rFonts w:ascii="Times New Roman" w:hAnsi="Times New Roman" w:cs="Times New Roman"/>
                <w:sz w:val="24"/>
                <w:szCs w:val="24"/>
              </w:rPr>
              <w:t xml:space="preserve"> на 2017-2019 годы, утвержденный постановлением правительства Еврейской автономной области от 07.10.2016 № 301-пп</w:t>
            </w:r>
          </w:p>
        </w:tc>
      </w:tr>
      <w:tr w:rsidR="00AE6AB2" w:rsidRPr="00E7479E" w14:paraId="19E7D36D" w14:textId="77777777" w:rsidTr="002E178C">
        <w:trPr>
          <w:trHeight w:val="41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03BA5FF"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B5BDB44"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Источник финансирования</w:t>
            </w:r>
          </w:p>
        </w:tc>
        <w:tc>
          <w:tcPr>
            <w:tcW w:w="6311" w:type="dxa"/>
            <w:tcBorders>
              <w:top w:val="single" w:sz="4" w:space="0" w:color="auto"/>
              <w:left w:val="single" w:sz="4" w:space="0" w:color="auto"/>
              <w:bottom w:val="single" w:sz="4" w:space="0" w:color="auto"/>
              <w:right w:val="single" w:sz="4" w:space="0" w:color="auto"/>
            </w:tcBorders>
            <w:vAlign w:val="center"/>
          </w:tcPr>
          <w:p w14:paraId="7DF778F2" w14:textId="2B9EB7F2" w:rsidR="00AE6AB2" w:rsidRPr="00E7479E" w:rsidRDefault="00AE6AB2" w:rsidP="00BF7ACE">
            <w:pPr>
              <w:ind w:firstLine="282"/>
              <w:jc w:val="both"/>
              <w:rPr>
                <w:rFonts w:ascii="Times New Roman" w:hAnsi="Times New Roman" w:cs="Times New Roman"/>
                <w:sz w:val="24"/>
                <w:szCs w:val="24"/>
              </w:rPr>
            </w:pPr>
            <w:r w:rsidRPr="00E7479E">
              <w:rPr>
                <w:rFonts w:ascii="Times New Roman" w:hAnsi="Times New Roman" w:cs="Times New Roman"/>
                <w:sz w:val="24"/>
                <w:szCs w:val="24"/>
              </w:rPr>
              <w:t>Средства фонда капитального ремонта многоквартирных домов (далее – МКД), формируемые собственниками помещений в МКД на счете (счетах) НКО «РОКР»</w:t>
            </w:r>
            <w:r w:rsidR="00BF7ACE">
              <w:rPr>
                <w:rFonts w:ascii="Times New Roman" w:hAnsi="Times New Roman" w:cs="Times New Roman"/>
                <w:sz w:val="24"/>
                <w:szCs w:val="24"/>
              </w:rPr>
              <w:t xml:space="preserve">, </w:t>
            </w:r>
            <w:r w:rsidR="00BF7ACE">
              <w:rPr>
                <w:rFonts w:ascii="Times New Roman" w:eastAsia="Times New Roman" w:hAnsi="Times New Roman" w:cs="Times New Roman"/>
                <w:sz w:val="24"/>
                <w:szCs w:val="24"/>
                <w:lang w:eastAsia="ru-RU"/>
              </w:rPr>
              <w:t>средства от приносящей доход деятельности НКО «РОКР»</w:t>
            </w:r>
          </w:p>
        </w:tc>
      </w:tr>
      <w:tr w:rsidR="00AE6AB2" w:rsidRPr="00E7479E" w14:paraId="755F8E54"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A6CBA5"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2DF6AFC"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Вид строительства</w:t>
            </w:r>
          </w:p>
        </w:tc>
        <w:tc>
          <w:tcPr>
            <w:tcW w:w="6311" w:type="dxa"/>
            <w:tcBorders>
              <w:top w:val="single" w:sz="4" w:space="0" w:color="auto"/>
              <w:left w:val="single" w:sz="4" w:space="0" w:color="auto"/>
              <w:bottom w:val="single" w:sz="4" w:space="0" w:color="auto"/>
              <w:right w:val="single" w:sz="4" w:space="0" w:color="auto"/>
            </w:tcBorders>
            <w:vAlign w:val="center"/>
            <w:hideMark/>
          </w:tcPr>
          <w:p w14:paraId="40180AB5"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Капитальный ремонт</w:t>
            </w:r>
          </w:p>
        </w:tc>
      </w:tr>
      <w:tr w:rsidR="00AE6AB2" w:rsidRPr="00E7479E" w14:paraId="4310DF3E"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DE41EC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37DB8A5"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Стадийность проектирования</w:t>
            </w:r>
          </w:p>
        </w:tc>
        <w:tc>
          <w:tcPr>
            <w:tcW w:w="6311" w:type="dxa"/>
            <w:tcBorders>
              <w:top w:val="single" w:sz="4" w:space="0" w:color="auto"/>
              <w:left w:val="single" w:sz="4" w:space="0" w:color="auto"/>
              <w:bottom w:val="single" w:sz="4" w:space="0" w:color="auto"/>
              <w:right w:val="single" w:sz="4" w:space="0" w:color="auto"/>
            </w:tcBorders>
            <w:vAlign w:val="center"/>
            <w:hideMark/>
          </w:tcPr>
          <w:p w14:paraId="6921719F"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Рабочая документация</w:t>
            </w:r>
          </w:p>
        </w:tc>
      </w:tr>
      <w:tr w:rsidR="00AE6AB2" w:rsidRPr="00E7479E" w14:paraId="7ACCD617" w14:textId="77777777" w:rsidTr="002E178C">
        <w:trPr>
          <w:trHeight w:val="423"/>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9511860"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7</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7210653"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 xml:space="preserve">Основные технические характеристики объекта  </w:t>
            </w:r>
          </w:p>
        </w:tc>
        <w:tc>
          <w:tcPr>
            <w:tcW w:w="6311" w:type="dxa"/>
            <w:tcBorders>
              <w:top w:val="single" w:sz="4" w:space="0" w:color="auto"/>
              <w:left w:val="single" w:sz="4" w:space="0" w:color="auto"/>
              <w:bottom w:val="single" w:sz="4" w:space="0" w:color="auto"/>
              <w:right w:val="single" w:sz="4" w:space="0" w:color="auto"/>
            </w:tcBorders>
            <w:vAlign w:val="center"/>
          </w:tcPr>
          <w:p w14:paraId="5F0A14B2" w14:textId="77777777" w:rsidR="00AE6AB2" w:rsidRPr="00AE6AB2" w:rsidRDefault="00AE6AB2" w:rsidP="00AE6AB2">
            <w:pPr>
              <w:pStyle w:val="af9"/>
            </w:pPr>
            <w:r w:rsidRPr="00AE6AB2">
              <w:t>Здание жилого дома –</w:t>
            </w:r>
            <w:r w:rsidRPr="00AE6AB2">
              <w:rPr>
                <w:b/>
                <w:color w:val="000000" w:themeColor="text1"/>
              </w:rPr>
              <w:t xml:space="preserve">2-х </w:t>
            </w:r>
            <w:r w:rsidRPr="00AE6AB2">
              <w:rPr>
                <w:b/>
              </w:rPr>
              <w:t>этажное</w:t>
            </w:r>
          </w:p>
          <w:p w14:paraId="20C8CB7B" w14:textId="77777777" w:rsidR="00AE6AB2" w:rsidRPr="00AE6AB2" w:rsidRDefault="00AE6AB2" w:rsidP="00AE6AB2">
            <w:pPr>
              <w:pStyle w:val="af9"/>
            </w:pPr>
            <w:r w:rsidRPr="00AE6AB2">
              <w:t xml:space="preserve">Год постройки – </w:t>
            </w:r>
            <w:r w:rsidRPr="00AE6AB2">
              <w:rPr>
                <w:b/>
                <w:color w:val="000000" w:themeColor="text1"/>
              </w:rPr>
              <w:t>1962</w:t>
            </w:r>
          </w:p>
          <w:p w14:paraId="5232E6DA" w14:textId="77777777" w:rsidR="00AE6AB2" w:rsidRPr="00AE6AB2" w:rsidRDefault="00AE6AB2" w:rsidP="00AE6AB2">
            <w:pPr>
              <w:pStyle w:val="af9"/>
            </w:pPr>
            <w:r w:rsidRPr="00AE6AB2">
              <w:t xml:space="preserve">Объем здания –     </w:t>
            </w:r>
            <w:r w:rsidRPr="00AE6AB2">
              <w:rPr>
                <w:b/>
                <w:color w:val="000000" w:themeColor="text1"/>
              </w:rPr>
              <w:t>1173 м3</w:t>
            </w:r>
          </w:p>
          <w:p w14:paraId="05CF29BE" w14:textId="77777777" w:rsidR="00AE6AB2" w:rsidRPr="00AE6AB2" w:rsidRDefault="00AE6AB2" w:rsidP="00AE6AB2">
            <w:pPr>
              <w:pStyle w:val="af9"/>
            </w:pPr>
            <w:r w:rsidRPr="00AE6AB2">
              <w:t xml:space="preserve">Площадь МКД: общая – </w:t>
            </w:r>
            <w:r w:rsidRPr="00AE6AB2">
              <w:rPr>
                <w:b/>
                <w:color w:val="000000" w:themeColor="text1"/>
              </w:rPr>
              <w:t>268,8м2</w:t>
            </w:r>
          </w:p>
          <w:p w14:paraId="77810AC1" w14:textId="77777777" w:rsidR="00AE6AB2" w:rsidRPr="00AE6AB2" w:rsidRDefault="00AE6AB2" w:rsidP="00AE6AB2">
            <w:pPr>
              <w:pStyle w:val="af9"/>
            </w:pPr>
            <w:r w:rsidRPr="00AE6AB2">
              <w:t xml:space="preserve">в т. ч. жилых помещений, – </w:t>
            </w:r>
            <w:r w:rsidRPr="00AE6AB2">
              <w:rPr>
                <w:b/>
                <w:color w:val="000000" w:themeColor="text1"/>
              </w:rPr>
              <w:t>192,2 м2</w:t>
            </w:r>
          </w:p>
          <w:p w14:paraId="2C8678D0" w14:textId="77777777" w:rsidR="00AE6AB2" w:rsidRPr="00AE6AB2" w:rsidRDefault="00AE6AB2" w:rsidP="00AE6AB2">
            <w:pPr>
              <w:pStyle w:val="af9"/>
            </w:pPr>
            <w:r w:rsidRPr="00AE6AB2">
              <w:t xml:space="preserve">в т. ч. нежилых помещений,-  </w:t>
            </w:r>
            <w:r w:rsidRPr="00AE6AB2">
              <w:rPr>
                <w:b/>
                <w:color w:val="000000" w:themeColor="text1"/>
              </w:rPr>
              <w:t>76,6м2</w:t>
            </w:r>
          </w:p>
          <w:p w14:paraId="3DD59037" w14:textId="77777777" w:rsidR="00AE6AB2" w:rsidRPr="00AE6AB2" w:rsidRDefault="00AE6AB2" w:rsidP="00AE6AB2">
            <w:pPr>
              <w:pStyle w:val="af9"/>
              <w:rPr>
                <w:b/>
              </w:rPr>
            </w:pPr>
            <w:r w:rsidRPr="00AE6AB2">
              <w:t xml:space="preserve">Размеры здания в плане –   </w:t>
            </w:r>
            <w:r w:rsidRPr="00AE6AB2">
              <w:rPr>
                <w:b/>
                <w:color w:val="000000" w:themeColor="text1"/>
              </w:rPr>
              <w:t xml:space="preserve">18,05х11,20м </w:t>
            </w:r>
          </w:p>
          <w:p w14:paraId="450A60DA" w14:textId="77777777" w:rsidR="00AE6AB2" w:rsidRPr="00AE6AB2" w:rsidRDefault="00AE6AB2" w:rsidP="00AE6AB2">
            <w:pPr>
              <w:pStyle w:val="af9"/>
            </w:pPr>
            <w:r w:rsidRPr="00AE6AB2">
              <w:t xml:space="preserve">Высота здания – </w:t>
            </w:r>
            <w:r w:rsidRPr="00AE6AB2">
              <w:rPr>
                <w:b/>
              </w:rPr>
              <w:t>5,80</w:t>
            </w:r>
            <w:r w:rsidRPr="00AE6AB2">
              <w:rPr>
                <w:b/>
                <w:color w:val="000000" w:themeColor="text1"/>
              </w:rPr>
              <w:t xml:space="preserve"> м (с учетом подвала)</w:t>
            </w:r>
          </w:p>
          <w:p w14:paraId="3A3260FD" w14:textId="77777777" w:rsidR="00AE6AB2" w:rsidRPr="00AE6AB2" w:rsidRDefault="00AE6AB2" w:rsidP="00AE6AB2">
            <w:pPr>
              <w:pStyle w:val="af9"/>
              <w:rPr>
                <w:b/>
              </w:rPr>
            </w:pPr>
            <w:r w:rsidRPr="00AE6AB2">
              <w:t>Количество подъездов -</w:t>
            </w:r>
            <w:r w:rsidRPr="00AE6AB2">
              <w:rPr>
                <w:b/>
              </w:rPr>
              <w:t xml:space="preserve"> </w:t>
            </w:r>
            <w:r w:rsidRPr="00AE6AB2">
              <w:rPr>
                <w:b/>
                <w:color w:val="000000" w:themeColor="text1"/>
              </w:rPr>
              <w:t>1</w:t>
            </w:r>
          </w:p>
          <w:p w14:paraId="39BFA2ED" w14:textId="77777777" w:rsidR="00AE6AB2" w:rsidRPr="00AE6AB2" w:rsidRDefault="00AE6AB2" w:rsidP="00AE6AB2">
            <w:pPr>
              <w:pStyle w:val="af9"/>
              <w:rPr>
                <w:b/>
              </w:rPr>
            </w:pPr>
            <w:r w:rsidRPr="00AE6AB2">
              <w:t>Количество квартир –</w:t>
            </w:r>
            <w:r w:rsidRPr="00AE6AB2">
              <w:rPr>
                <w:color w:val="FF0000"/>
              </w:rPr>
              <w:t xml:space="preserve"> </w:t>
            </w:r>
            <w:r w:rsidRPr="00AE6AB2">
              <w:rPr>
                <w:b/>
                <w:color w:val="000000" w:themeColor="text1"/>
              </w:rPr>
              <w:t>8</w:t>
            </w:r>
          </w:p>
          <w:p w14:paraId="07DA2FD9" w14:textId="77777777" w:rsidR="00AE6AB2" w:rsidRPr="00AE6AB2" w:rsidRDefault="00AE6AB2" w:rsidP="00AE6AB2">
            <w:pPr>
              <w:pStyle w:val="af9"/>
              <w:rPr>
                <w:b/>
              </w:rPr>
            </w:pPr>
            <w:r w:rsidRPr="00AE6AB2">
              <w:t xml:space="preserve">Количество лифтов - </w:t>
            </w:r>
            <w:r w:rsidRPr="00AE6AB2">
              <w:rPr>
                <w:b/>
                <w:color w:val="000000" w:themeColor="text1"/>
              </w:rPr>
              <w:t>отсутствуют</w:t>
            </w:r>
          </w:p>
          <w:p w14:paraId="586A51D3" w14:textId="77777777" w:rsidR="00AE6AB2" w:rsidRPr="00AE6AB2" w:rsidRDefault="00AE6AB2" w:rsidP="00AE6AB2">
            <w:pPr>
              <w:pStyle w:val="af9"/>
              <w:rPr>
                <w:b/>
              </w:rPr>
            </w:pPr>
            <w:r w:rsidRPr="00AE6AB2">
              <w:t xml:space="preserve">Кровля – </w:t>
            </w:r>
            <w:r w:rsidRPr="00AE6AB2">
              <w:rPr>
                <w:b/>
              </w:rPr>
              <w:t>двускатная</w:t>
            </w:r>
          </w:p>
          <w:p w14:paraId="01D1FC20" w14:textId="77777777" w:rsidR="00AE6AB2" w:rsidRPr="00AE6AB2" w:rsidRDefault="00AE6AB2" w:rsidP="00AE6AB2">
            <w:pPr>
              <w:pStyle w:val="af9"/>
            </w:pPr>
            <w:r w:rsidRPr="00AE6AB2">
              <w:t>Виды благоустройств в доме:</w:t>
            </w:r>
          </w:p>
          <w:p w14:paraId="6FC1FD63" w14:textId="77777777" w:rsidR="00AE6AB2" w:rsidRPr="00AE6AB2" w:rsidRDefault="00AE6AB2" w:rsidP="00AE6AB2">
            <w:pPr>
              <w:pStyle w:val="af9"/>
              <w:rPr>
                <w:b/>
              </w:rPr>
            </w:pPr>
            <w:r w:rsidRPr="00AE6AB2">
              <w:t xml:space="preserve">Электроснабжение - </w:t>
            </w:r>
            <w:r w:rsidRPr="00AE6AB2">
              <w:rPr>
                <w:b/>
              </w:rPr>
              <w:t xml:space="preserve">3 категория надежности, </w:t>
            </w:r>
          </w:p>
          <w:p w14:paraId="0022ADCA" w14:textId="77777777" w:rsidR="00AE6AB2" w:rsidRPr="00AE6AB2" w:rsidRDefault="00AE6AB2" w:rsidP="00AE6AB2">
            <w:pPr>
              <w:pStyle w:val="af9"/>
              <w:rPr>
                <w:b/>
              </w:rPr>
            </w:pPr>
            <w:r w:rsidRPr="00AE6AB2">
              <w:rPr>
                <w:b/>
              </w:rPr>
              <w:t xml:space="preserve">                                      ввод подземный-кабельный</w:t>
            </w:r>
          </w:p>
          <w:p w14:paraId="4D71DB4D" w14:textId="77777777" w:rsidR="00AE6AB2" w:rsidRPr="00AE6AB2" w:rsidRDefault="00AE6AB2" w:rsidP="00AE6AB2">
            <w:pPr>
              <w:pStyle w:val="af9"/>
            </w:pPr>
            <w:r w:rsidRPr="00AE6AB2">
              <w:t xml:space="preserve">Отопление                            </w:t>
            </w:r>
            <w:r w:rsidRPr="00AE6AB2">
              <w:rPr>
                <w:b/>
              </w:rPr>
              <w:t>-    отсутствует</w:t>
            </w:r>
          </w:p>
          <w:p w14:paraId="23F6E64D" w14:textId="77777777" w:rsidR="00AE6AB2" w:rsidRPr="00AE6AB2" w:rsidRDefault="00AE6AB2" w:rsidP="00AE6AB2">
            <w:pPr>
              <w:pStyle w:val="af9"/>
            </w:pPr>
            <w:r w:rsidRPr="00AE6AB2">
              <w:t xml:space="preserve">Горячее водоснабжение      </w:t>
            </w:r>
            <w:r w:rsidRPr="00AE6AB2">
              <w:rPr>
                <w:b/>
              </w:rPr>
              <w:t>-    отсутствует</w:t>
            </w:r>
          </w:p>
          <w:p w14:paraId="51EDEB38" w14:textId="77777777" w:rsidR="00AE6AB2" w:rsidRPr="00AE6AB2" w:rsidRDefault="00AE6AB2" w:rsidP="00AE6AB2">
            <w:pPr>
              <w:pStyle w:val="af9"/>
            </w:pPr>
            <w:r w:rsidRPr="00AE6AB2">
              <w:t xml:space="preserve">Холодное водоснабжение   -    </w:t>
            </w:r>
            <w:r w:rsidRPr="00AE6AB2">
              <w:rPr>
                <w:b/>
              </w:rPr>
              <w:t>отсутствует</w:t>
            </w:r>
          </w:p>
          <w:p w14:paraId="2F65959E" w14:textId="77777777" w:rsidR="00AE6AB2" w:rsidRPr="00AE6AB2" w:rsidRDefault="00AE6AB2" w:rsidP="00AE6AB2">
            <w:pPr>
              <w:pStyle w:val="af9"/>
              <w:rPr>
                <w:b/>
              </w:rPr>
            </w:pPr>
            <w:r w:rsidRPr="00AE6AB2">
              <w:t xml:space="preserve">Газоснабжение                      -   </w:t>
            </w:r>
            <w:r w:rsidRPr="00AE6AB2">
              <w:rPr>
                <w:b/>
              </w:rPr>
              <w:t>отсутствует</w:t>
            </w:r>
          </w:p>
          <w:p w14:paraId="672992CE" w14:textId="77777777" w:rsidR="00AE6AB2" w:rsidRPr="00AE6AB2" w:rsidRDefault="00AE6AB2" w:rsidP="00AE6AB2">
            <w:pPr>
              <w:pStyle w:val="af9"/>
              <w:rPr>
                <w:b/>
              </w:rPr>
            </w:pPr>
            <w:r w:rsidRPr="00AE6AB2">
              <w:t xml:space="preserve">Водоотведение                      -   </w:t>
            </w:r>
            <w:r w:rsidRPr="00AE6AB2">
              <w:rPr>
                <w:b/>
              </w:rPr>
              <w:t>отсутствует</w:t>
            </w:r>
          </w:p>
          <w:p w14:paraId="40F1E2D2" w14:textId="77777777" w:rsidR="00AE6AB2" w:rsidRPr="00AE6AB2" w:rsidRDefault="00AE6AB2" w:rsidP="00AE6AB2">
            <w:pPr>
              <w:pStyle w:val="af9"/>
              <w:rPr>
                <w:b/>
              </w:rPr>
            </w:pPr>
            <w:r w:rsidRPr="00AE6AB2">
              <w:t xml:space="preserve">Мусоропровод                       -   </w:t>
            </w:r>
            <w:r w:rsidRPr="00AE6AB2">
              <w:rPr>
                <w:b/>
              </w:rPr>
              <w:t>отсутствует</w:t>
            </w:r>
          </w:p>
          <w:p w14:paraId="1A97610B" w14:textId="77777777" w:rsidR="00AE6AB2" w:rsidRPr="00AE6AB2" w:rsidRDefault="00AE6AB2" w:rsidP="00AE6AB2">
            <w:pPr>
              <w:snapToGrid w:val="0"/>
              <w:rPr>
                <w:rFonts w:ascii="Times New Roman" w:hAnsi="Times New Roman" w:cs="Times New Roman"/>
                <w:sz w:val="24"/>
                <w:szCs w:val="24"/>
              </w:rPr>
            </w:pPr>
            <w:r w:rsidRPr="00AE6AB2">
              <w:rPr>
                <w:rFonts w:ascii="Times New Roman" w:hAnsi="Times New Roman" w:cs="Times New Roman"/>
                <w:sz w:val="24"/>
                <w:szCs w:val="24"/>
              </w:rPr>
              <w:t>Наличие технического паспорта на здание – имеется</w:t>
            </w:r>
          </w:p>
          <w:p w14:paraId="3842EEB8" w14:textId="3C7292CD" w:rsidR="00AE6AB2" w:rsidRPr="00E7479E" w:rsidRDefault="00AE6AB2" w:rsidP="00AE6AB2">
            <w:pPr>
              <w:snapToGrid w:val="0"/>
              <w:spacing w:after="0"/>
              <w:rPr>
                <w:rFonts w:ascii="Times New Roman" w:hAnsi="Times New Roman" w:cs="Times New Roman"/>
                <w:color w:val="FFFFFF" w:themeColor="background1"/>
                <w:sz w:val="24"/>
                <w:szCs w:val="24"/>
              </w:rPr>
            </w:pPr>
            <w:r w:rsidRPr="00AE6AB2">
              <w:rPr>
                <w:rFonts w:ascii="Times New Roman" w:hAnsi="Times New Roman" w:cs="Times New Roman"/>
                <w:sz w:val="24"/>
                <w:szCs w:val="24"/>
              </w:rPr>
              <w:t>Наличие проектной документации – отсутствует</w:t>
            </w:r>
          </w:p>
        </w:tc>
      </w:tr>
      <w:tr w:rsidR="00AE6AB2" w:rsidRPr="00E7479E" w14:paraId="1D32F22C" w14:textId="77777777" w:rsidTr="002E178C">
        <w:trPr>
          <w:trHeight w:val="1013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F3E3AFA"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8</w:t>
            </w:r>
          </w:p>
        </w:tc>
        <w:tc>
          <w:tcPr>
            <w:tcW w:w="2925" w:type="dxa"/>
            <w:tcBorders>
              <w:top w:val="single" w:sz="4" w:space="0" w:color="auto"/>
              <w:left w:val="single" w:sz="4" w:space="0" w:color="auto"/>
              <w:bottom w:val="single" w:sz="4" w:space="0" w:color="auto"/>
              <w:right w:val="single" w:sz="4" w:space="0" w:color="auto"/>
            </w:tcBorders>
            <w:vAlign w:val="center"/>
            <w:hideMark/>
          </w:tcPr>
          <w:p w14:paraId="31693DCC"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Состав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tcPr>
          <w:p w14:paraId="2D747EB2"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Этап 1 – Обследование, составление технического отчета и дефектных ведомостей.</w:t>
            </w:r>
          </w:p>
          <w:p w14:paraId="692D465B" w14:textId="77777777" w:rsidR="00AE6AB2" w:rsidRPr="00E7479E" w:rsidRDefault="00AE6AB2" w:rsidP="00AE6AB2">
            <w:pPr>
              <w:snapToGrid w:val="0"/>
              <w:ind w:firstLine="282"/>
              <w:jc w:val="center"/>
              <w:rPr>
                <w:rFonts w:ascii="Times New Roman" w:hAnsi="Times New Roman" w:cs="Times New Roman"/>
                <w:sz w:val="24"/>
                <w:szCs w:val="24"/>
              </w:rPr>
            </w:pPr>
            <w:r w:rsidRPr="00E7479E">
              <w:rPr>
                <w:rFonts w:ascii="Times New Roman" w:hAnsi="Times New Roman" w:cs="Times New Roman"/>
                <w:sz w:val="24"/>
                <w:szCs w:val="24"/>
              </w:rPr>
              <w:t>Состав работ:</w:t>
            </w:r>
          </w:p>
          <w:p w14:paraId="08F10D25" w14:textId="77777777" w:rsidR="00AE6AB2" w:rsidRPr="00E7479E" w:rsidRDefault="00AE6AB2" w:rsidP="00AE6AB2">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Выезд на место.</w:t>
            </w:r>
          </w:p>
          <w:p w14:paraId="2291F020" w14:textId="77777777" w:rsidR="00AE6AB2" w:rsidRPr="00E7479E" w:rsidRDefault="00AE6AB2" w:rsidP="00AE6AB2">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Обследование, фотографирование, составление технического отчета и дефектных ведомостей. </w:t>
            </w:r>
          </w:p>
          <w:p w14:paraId="53B5D17E" w14:textId="77777777" w:rsidR="00AE6AB2" w:rsidRPr="00E7479E" w:rsidRDefault="00AE6AB2" w:rsidP="00AE6AB2">
            <w:pPr>
              <w:numPr>
                <w:ilvl w:val="0"/>
                <w:numId w:val="40"/>
              </w:numPr>
              <w:snapToGrid w:val="0"/>
              <w:spacing w:after="0" w:line="240" w:lineRule="auto"/>
              <w:jc w:val="both"/>
              <w:rPr>
                <w:rFonts w:ascii="Times New Roman" w:hAnsi="Times New Roman" w:cs="Times New Roman"/>
                <w:sz w:val="24"/>
                <w:szCs w:val="24"/>
              </w:rPr>
            </w:pPr>
            <w:r w:rsidRPr="00E7479E">
              <w:rPr>
                <w:rFonts w:ascii="Times New Roman" w:hAnsi="Times New Roman" w:cs="Times New Roman"/>
                <w:sz w:val="24"/>
                <w:szCs w:val="24"/>
              </w:rPr>
              <w:t xml:space="preserve">Согласование технического отчета и дефектных ведомостей с заказчиком. </w:t>
            </w:r>
          </w:p>
          <w:p w14:paraId="0132AEC3"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Рабочая документация должна содержать следующие материалы:</w:t>
            </w:r>
          </w:p>
          <w:p w14:paraId="1067161B"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Технический отчет: </w:t>
            </w:r>
          </w:p>
          <w:p w14:paraId="5DC7C42D"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 обоснование и выводы об утеплении и ремонте фасада </w:t>
            </w:r>
          </w:p>
          <w:p w14:paraId="53BDEACB" w14:textId="77777777" w:rsidR="00AE6AB2" w:rsidRPr="00E7479E" w:rsidRDefault="00AE6AB2" w:rsidP="00AE6AB2">
            <w:pPr>
              <w:snapToGrid w:val="0"/>
              <w:jc w:val="both"/>
              <w:rPr>
                <w:rFonts w:ascii="Times New Roman" w:eastAsia="Calibri" w:hAnsi="Times New Roman" w:cs="Times New Roman"/>
                <w:sz w:val="24"/>
                <w:szCs w:val="24"/>
              </w:rPr>
            </w:pPr>
            <w:r w:rsidRPr="00E7479E">
              <w:rPr>
                <w:rFonts w:ascii="Times New Roman" w:hAnsi="Times New Roman" w:cs="Times New Roman"/>
                <w:sz w:val="24"/>
                <w:szCs w:val="24"/>
              </w:rPr>
              <w:t xml:space="preserve">      - о</w:t>
            </w:r>
            <w:r w:rsidRPr="00E7479E">
              <w:rPr>
                <w:rFonts w:ascii="Times New Roman" w:eastAsia="Calibri" w:hAnsi="Times New Roman" w:cs="Times New Roman"/>
                <w:sz w:val="24"/>
                <w:szCs w:val="24"/>
              </w:rPr>
              <w:t xml:space="preserve">пределение и составление объемов предстоящих работ по утеплению и ремонту фасада (дефектные ведомости). </w:t>
            </w:r>
          </w:p>
          <w:p w14:paraId="37E55A3E"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 xml:space="preserve">     Этап 2 – Проектные работы.</w:t>
            </w:r>
          </w:p>
          <w:p w14:paraId="74C3D6F6"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Разработать проекты, включая сметную документацию на:</w:t>
            </w:r>
          </w:p>
          <w:p w14:paraId="181A7E6D" w14:textId="77777777" w:rsidR="00AE6AB2"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утепление и ремонт фасада в МКД с учетом рекомендаций по проведенному обследованию.</w:t>
            </w:r>
          </w:p>
          <w:p w14:paraId="428854C8"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Состав рабочей документации:</w:t>
            </w:r>
          </w:p>
          <w:p w14:paraId="03294A5C" w14:textId="77777777" w:rsidR="00AE6AB2" w:rsidRPr="00E7479E" w:rsidRDefault="00AE6AB2"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1. Пояснительная записка.</w:t>
            </w:r>
          </w:p>
          <w:p w14:paraId="62166CC2" w14:textId="77777777" w:rsidR="00AE6AB2" w:rsidRPr="00E7479E" w:rsidRDefault="00AE6AB2"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2. Конструктивные и объемно-планировочные решения.</w:t>
            </w:r>
          </w:p>
          <w:p w14:paraId="1157374F" w14:textId="77777777" w:rsidR="00AE6AB2" w:rsidRPr="00E7479E" w:rsidRDefault="00AE6AB2" w:rsidP="00AE6AB2">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 xml:space="preserve">3.  Проект организации капитального ремонта (ПОКР) </w:t>
            </w:r>
          </w:p>
          <w:p w14:paraId="1FEB33E7" w14:textId="1354051B" w:rsidR="00AE6AB2" w:rsidRPr="00E7479E" w:rsidRDefault="00AE6AB2" w:rsidP="002E178C">
            <w:pPr>
              <w:snapToGrid w:val="0"/>
              <w:spacing w:line="240" w:lineRule="auto"/>
              <w:ind w:left="642"/>
              <w:jc w:val="both"/>
              <w:rPr>
                <w:rFonts w:ascii="Times New Roman" w:hAnsi="Times New Roman" w:cs="Times New Roman"/>
                <w:sz w:val="24"/>
                <w:szCs w:val="24"/>
              </w:rPr>
            </w:pPr>
            <w:r w:rsidRPr="00E7479E">
              <w:rPr>
                <w:rFonts w:ascii="Times New Roman" w:hAnsi="Times New Roman" w:cs="Times New Roman"/>
                <w:sz w:val="24"/>
                <w:szCs w:val="24"/>
              </w:rPr>
              <w:t>4. Смета на ремонт фасада</w:t>
            </w:r>
          </w:p>
        </w:tc>
      </w:tr>
      <w:tr w:rsidR="00AE6AB2" w:rsidRPr="00E7479E" w14:paraId="3F685E53" w14:textId="77777777" w:rsidTr="002E178C">
        <w:trPr>
          <w:trHeight w:val="144"/>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6813FE0"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 xml:space="preserve"> 9  </w:t>
            </w:r>
          </w:p>
        </w:tc>
        <w:tc>
          <w:tcPr>
            <w:tcW w:w="2925" w:type="dxa"/>
            <w:tcBorders>
              <w:top w:val="single" w:sz="4" w:space="0" w:color="auto"/>
              <w:left w:val="single" w:sz="4" w:space="0" w:color="auto"/>
              <w:bottom w:val="single" w:sz="4" w:space="0" w:color="auto"/>
              <w:right w:val="single" w:sz="4" w:space="0" w:color="auto"/>
            </w:tcBorders>
            <w:vAlign w:val="center"/>
            <w:hideMark/>
          </w:tcPr>
          <w:p w14:paraId="677C4F90"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Особые условия</w:t>
            </w:r>
          </w:p>
        </w:tc>
        <w:tc>
          <w:tcPr>
            <w:tcW w:w="6311" w:type="dxa"/>
            <w:tcBorders>
              <w:top w:val="single" w:sz="4" w:space="0" w:color="auto"/>
              <w:left w:val="single" w:sz="4" w:space="0" w:color="auto"/>
              <w:bottom w:val="single" w:sz="4" w:space="0" w:color="auto"/>
              <w:right w:val="single" w:sz="4" w:space="0" w:color="auto"/>
            </w:tcBorders>
            <w:vAlign w:val="center"/>
          </w:tcPr>
          <w:p w14:paraId="27052354"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Проектная документация должна соответствовать климатическим и иным условиям района строительства – Еврейская автономная область, г. Биробиджан.</w:t>
            </w:r>
          </w:p>
          <w:p w14:paraId="0B290318"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Сейсмичность 7 баллов</w:t>
            </w:r>
          </w:p>
        </w:tc>
      </w:tr>
      <w:tr w:rsidR="00AE6AB2" w:rsidRPr="00E7479E" w14:paraId="5021D681" w14:textId="77777777" w:rsidTr="002E178C">
        <w:trPr>
          <w:trHeight w:val="1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21F76F3F"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10</w:t>
            </w:r>
          </w:p>
        </w:tc>
        <w:tc>
          <w:tcPr>
            <w:tcW w:w="2925" w:type="dxa"/>
            <w:tcBorders>
              <w:top w:val="single" w:sz="4" w:space="0" w:color="auto"/>
              <w:left w:val="single" w:sz="4" w:space="0" w:color="auto"/>
              <w:bottom w:val="single" w:sz="4" w:space="0" w:color="auto"/>
              <w:right w:val="single" w:sz="4" w:space="0" w:color="auto"/>
            </w:tcBorders>
            <w:vAlign w:val="center"/>
            <w:hideMark/>
          </w:tcPr>
          <w:p w14:paraId="2C73763D"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Основные требования к проектированию, конструктивным решениям и применяемым материалам</w:t>
            </w:r>
          </w:p>
        </w:tc>
        <w:tc>
          <w:tcPr>
            <w:tcW w:w="6311" w:type="dxa"/>
            <w:tcBorders>
              <w:top w:val="single" w:sz="4" w:space="0" w:color="auto"/>
              <w:left w:val="single" w:sz="4" w:space="0" w:color="auto"/>
              <w:bottom w:val="single" w:sz="4" w:space="0" w:color="auto"/>
              <w:right w:val="single" w:sz="4" w:space="0" w:color="auto"/>
            </w:tcBorders>
            <w:vAlign w:val="center"/>
          </w:tcPr>
          <w:p w14:paraId="648BDE65"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Обследование выполнить в соответствии с ГОСТ 31937-2011 «Здания и сооружения. Правила обследования и мониторинга технического состояния».</w:t>
            </w:r>
          </w:p>
          <w:p w14:paraId="64DFB988"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Проектирование капитального ремонта фасада выполнить в соответствии с действующими документами </w:t>
            </w:r>
            <w:r w:rsidRPr="00E7479E">
              <w:rPr>
                <w:rFonts w:ascii="Times New Roman" w:hAnsi="Times New Roman" w:cs="Times New Roman"/>
                <w:sz w:val="24"/>
                <w:szCs w:val="24"/>
              </w:rPr>
              <w:lastRenderedPageBreak/>
              <w:t xml:space="preserve">(ГОСТ, СНиП, СП), техническими регламентами и иными нормативными актами, и законами Российской Федерации.  </w:t>
            </w:r>
          </w:p>
          <w:p w14:paraId="75DD855F" w14:textId="77777777" w:rsidR="00AE6AB2" w:rsidRPr="00E7479E" w:rsidRDefault="00AE6AB2" w:rsidP="00AE6AB2">
            <w:pPr>
              <w:snapToGrid w:val="0"/>
              <w:spacing w:line="256" w:lineRule="auto"/>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При проектировании капитального ремонта общего имущества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Предусмотреть применение экологически </w:t>
            </w:r>
            <w:proofErr w:type="spellStart"/>
            <w:r w:rsidRPr="00E7479E">
              <w:rPr>
                <w:rFonts w:ascii="Times New Roman" w:eastAsia="Calibri" w:hAnsi="Times New Roman" w:cs="Times New Roman"/>
                <w:sz w:val="24"/>
                <w:szCs w:val="24"/>
              </w:rPr>
              <w:t>энергоэффективных</w:t>
            </w:r>
            <w:proofErr w:type="spellEnd"/>
            <w:r w:rsidRPr="00E7479E">
              <w:rPr>
                <w:rFonts w:ascii="Times New Roman" w:eastAsia="Calibri" w:hAnsi="Times New Roman" w:cs="Times New Roman"/>
                <w:sz w:val="24"/>
                <w:szCs w:val="24"/>
              </w:rPr>
              <w:t xml:space="preserve"> строительных материалов. </w:t>
            </w:r>
          </w:p>
          <w:p w14:paraId="4E528E17" w14:textId="77777777" w:rsidR="00AE6AB2" w:rsidRPr="00E7479E" w:rsidRDefault="00AE6AB2" w:rsidP="00AE6AB2">
            <w:pPr>
              <w:snapToGrid w:val="0"/>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 </w:t>
            </w:r>
          </w:p>
        </w:tc>
      </w:tr>
      <w:tr w:rsidR="00AE6AB2" w:rsidRPr="00E7479E" w14:paraId="623FA708" w14:textId="77777777" w:rsidTr="002E178C">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D2EFE03"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11</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ED38930"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сметной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2442D6F2" w14:textId="77777777" w:rsidR="00AE6AB2" w:rsidRDefault="00AE6AB2" w:rsidP="00AE6AB2">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w:t>
            </w:r>
            <w:r>
              <w:rPr>
                <w:rFonts w:ascii="Times New Roman" w:hAnsi="Times New Roman" w:cs="Times New Roman"/>
                <w:sz w:val="24"/>
                <w:szCs w:val="24"/>
              </w:rPr>
              <w:t xml:space="preserve">методическим рекомендациям, утвержденным приказом Минстроя России от 09.02.2017 № 81/пр. </w:t>
            </w:r>
            <w:r w:rsidRPr="00F100A0">
              <w:rPr>
                <w:rFonts w:ascii="Times New Roman" w:hAnsi="Times New Roman" w:cs="Times New Roman"/>
                <w:sz w:val="24"/>
                <w:szCs w:val="24"/>
              </w:rPr>
              <w:t xml:space="preserve"> </w:t>
            </w:r>
          </w:p>
          <w:p w14:paraId="54A30DC8" w14:textId="77777777" w:rsidR="002E178C" w:rsidRDefault="00AE6AB2" w:rsidP="002E178C">
            <w:pPr>
              <w:snapToGrid w:val="0"/>
              <w:ind w:firstLine="282"/>
              <w:jc w:val="both"/>
              <w:rPr>
                <w:rFonts w:ascii="Times New Roman" w:hAnsi="Times New Roman" w:cs="Times New Roman"/>
                <w:sz w:val="24"/>
                <w:szCs w:val="24"/>
              </w:rPr>
            </w:pPr>
            <w:r w:rsidRPr="002D535B">
              <w:rPr>
                <w:rFonts w:ascii="Times New Roman" w:hAnsi="Times New Roman" w:cs="Times New Roman"/>
                <w:sz w:val="24"/>
                <w:szCs w:val="24"/>
              </w:rPr>
              <w:t>В сводном сметном расчете предусмотреть затраты на проектирование</w:t>
            </w:r>
            <w:r w:rsidR="002E178C">
              <w:rPr>
                <w:rFonts w:ascii="Times New Roman" w:hAnsi="Times New Roman" w:cs="Times New Roman"/>
                <w:sz w:val="24"/>
                <w:szCs w:val="24"/>
              </w:rPr>
              <w:t xml:space="preserve"> и</w:t>
            </w:r>
            <w:r w:rsidRPr="002D535B">
              <w:rPr>
                <w:rFonts w:ascii="Times New Roman" w:hAnsi="Times New Roman" w:cs="Times New Roman"/>
                <w:sz w:val="24"/>
                <w:szCs w:val="24"/>
              </w:rPr>
              <w:t xml:space="preserve"> осуще</w:t>
            </w:r>
            <w:r>
              <w:rPr>
                <w:rFonts w:ascii="Times New Roman" w:hAnsi="Times New Roman" w:cs="Times New Roman"/>
                <w:sz w:val="24"/>
                <w:szCs w:val="24"/>
              </w:rPr>
              <w:t xml:space="preserve">ствление строительного контроля </w:t>
            </w:r>
          </w:p>
          <w:p w14:paraId="40824FE4" w14:textId="0E549278" w:rsidR="00AE6AB2" w:rsidRPr="00E7479E" w:rsidRDefault="00AE6AB2" w:rsidP="002E178C">
            <w:pPr>
              <w:snapToGrid w:val="0"/>
              <w:ind w:firstLine="282"/>
              <w:jc w:val="both"/>
              <w:rPr>
                <w:rFonts w:ascii="Times New Roman" w:hAnsi="Times New Roman" w:cs="Times New Roman"/>
                <w:sz w:val="24"/>
                <w:szCs w:val="24"/>
              </w:rPr>
            </w:pPr>
            <w:r w:rsidRPr="00F100A0">
              <w:rPr>
                <w:rFonts w:ascii="Times New Roman" w:hAnsi="Times New Roman" w:cs="Times New Roman"/>
                <w:sz w:val="24"/>
                <w:szCs w:val="24"/>
              </w:rPr>
              <w:t xml:space="preserve">Предельная стоимость услуг (или) работ по </w:t>
            </w:r>
            <w:r>
              <w:rPr>
                <w:rFonts w:ascii="Times New Roman" w:hAnsi="Times New Roman" w:cs="Times New Roman"/>
                <w:sz w:val="24"/>
                <w:szCs w:val="24"/>
              </w:rP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p>
        </w:tc>
      </w:tr>
      <w:tr w:rsidR="00AE6AB2" w:rsidRPr="00E7479E" w14:paraId="0CA44A64" w14:textId="77777777" w:rsidTr="002E178C">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3EF7C981"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12</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2FA2D69"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Экспертиза проектной документации</w:t>
            </w:r>
          </w:p>
        </w:tc>
        <w:tc>
          <w:tcPr>
            <w:tcW w:w="6311" w:type="dxa"/>
            <w:tcBorders>
              <w:top w:val="single" w:sz="4" w:space="0" w:color="auto"/>
              <w:left w:val="single" w:sz="4" w:space="0" w:color="auto"/>
              <w:bottom w:val="single" w:sz="4" w:space="0" w:color="auto"/>
              <w:right w:val="single" w:sz="4" w:space="0" w:color="auto"/>
            </w:tcBorders>
            <w:vAlign w:val="center"/>
            <w:hideMark/>
          </w:tcPr>
          <w:p w14:paraId="12ACDCEE" w14:textId="77777777" w:rsidR="00AE6AB2" w:rsidRPr="00E7479E" w:rsidRDefault="00AE6AB2" w:rsidP="00AE6AB2">
            <w:pPr>
              <w:pStyle w:val="af9"/>
              <w:tabs>
                <w:tab w:val="left" w:pos="3282"/>
              </w:tabs>
              <w:spacing w:line="256" w:lineRule="auto"/>
              <w:ind w:firstLine="397"/>
              <w:jc w:val="both"/>
            </w:pPr>
            <w:r w:rsidRPr="00E7479E">
              <w:t>Не требуется</w:t>
            </w:r>
          </w:p>
        </w:tc>
      </w:tr>
      <w:tr w:rsidR="00AE6AB2" w:rsidRPr="00E7479E" w14:paraId="69F947FF"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5C68D16"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13</w:t>
            </w:r>
          </w:p>
        </w:tc>
        <w:tc>
          <w:tcPr>
            <w:tcW w:w="2925" w:type="dxa"/>
            <w:tcBorders>
              <w:top w:val="single" w:sz="4" w:space="0" w:color="auto"/>
              <w:left w:val="single" w:sz="4" w:space="0" w:color="auto"/>
              <w:bottom w:val="single" w:sz="4" w:space="0" w:color="auto"/>
              <w:right w:val="single" w:sz="4" w:space="0" w:color="auto"/>
            </w:tcBorders>
            <w:vAlign w:val="center"/>
            <w:hideMark/>
          </w:tcPr>
          <w:p w14:paraId="7D1F45A7"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Общие требования к выполнению проектных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33C00E81"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E7479E">
              <w:rPr>
                <w:rFonts w:ascii="Times New Roman" w:hAnsi="Times New Roman" w:cs="Times New Roman"/>
                <w:sz w:val="24"/>
                <w:szCs w:val="24"/>
              </w:rPr>
              <w:t>ресурсоснабжения</w:t>
            </w:r>
            <w:proofErr w:type="spellEnd"/>
            <w:r w:rsidRPr="00E7479E">
              <w:rPr>
                <w:rFonts w:ascii="Times New Roman" w:hAnsi="Times New Roman" w:cs="Times New Roman"/>
                <w:sz w:val="24"/>
                <w:szCs w:val="24"/>
              </w:rPr>
              <w:t>, влияющих на энергетическую эффективность зданий, строений, сооружений» в установленные договором сроки</w:t>
            </w:r>
          </w:p>
        </w:tc>
      </w:tr>
      <w:tr w:rsidR="00AE6AB2" w:rsidRPr="00E7479E" w14:paraId="639ED5E3" w14:textId="77777777" w:rsidTr="002E178C">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1B4BF960"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lastRenderedPageBreak/>
              <w:t>14</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CAA9564"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Требования к качеству работ</w:t>
            </w:r>
          </w:p>
        </w:tc>
        <w:tc>
          <w:tcPr>
            <w:tcW w:w="6311" w:type="dxa"/>
            <w:tcBorders>
              <w:top w:val="single" w:sz="4" w:space="0" w:color="auto"/>
              <w:left w:val="single" w:sz="4" w:space="0" w:color="auto"/>
              <w:bottom w:val="single" w:sz="4" w:space="0" w:color="auto"/>
              <w:right w:val="single" w:sz="4" w:space="0" w:color="auto"/>
            </w:tcBorders>
            <w:vAlign w:val="center"/>
          </w:tcPr>
          <w:p w14:paraId="4731FC0A"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AE6AB2" w:rsidRPr="00E7479E" w14:paraId="705115DF" w14:textId="77777777" w:rsidTr="002E178C">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F803F87"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15</w:t>
            </w:r>
          </w:p>
        </w:tc>
        <w:tc>
          <w:tcPr>
            <w:tcW w:w="2925" w:type="dxa"/>
            <w:tcBorders>
              <w:top w:val="single" w:sz="4" w:space="0" w:color="auto"/>
              <w:left w:val="single" w:sz="4" w:space="0" w:color="auto"/>
              <w:bottom w:val="single" w:sz="4" w:space="0" w:color="auto"/>
              <w:right w:val="single" w:sz="4" w:space="0" w:color="auto"/>
            </w:tcBorders>
            <w:vAlign w:val="center"/>
            <w:hideMark/>
          </w:tcPr>
          <w:p w14:paraId="5612049E"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Требование по передаче заказчику технических и иных документов по завершению и сдаче работ</w:t>
            </w:r>
          </w:p>
        </w:tc>
        <w:tc>
          <w:tcPr>
            <w:tcW w:w="6311" w:type="dxa"/>
            <w:tcBorders>
              <w:top w:val="single" w:sz="4" w:space="0" w:color="auto"/>
              <w:left w:val="single" w:sz="4" w:space="0" w:color="auto"/>
              <w:bottom w:val="single" w:sz="4" w:space="0" w:color="auto"/>
              <w:right w:val="single" w:sz="4" w:space="0" w:color="auto"/>
            </w:tcBorders>
          </w:tcPr>
          <w:p w14:paraId="0C4814CB"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14:paraId="445258BB"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Проектная документация (текстовая часть):</w:t>
            </w:r>
          </w:p>
          <w:p w14:paraId="2622E57D"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doc</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Word</w:t>
            </w:r>
            <w:r w:rsidRPr="00E7479E">
              <w:rPr>
                <w:rFonts w:ascii="Times New Roman" w:eastAsia="Calibri" w:hAnsi="Times New Roman" w:cs="Times New Roman"/>
                <w:sz w:val="24"/>
                <w:szCs w:val="24"/>
              </w:rPr>
              <w:t xml:space="preserve">: </w:t>
            </w: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23CAA0F0"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rPr>
              <w:t xml:space="preserve">Проектная документация (схематическая (графическая) часть): </w:t>
            </w:r>
          </w:p>
          <w:p w14:paraId="2F8CD754" w14:textId="77777777" w:rsidR="00AE6AB2" w:rsidRPr="00E7479E" w:rsidRDefault="00AE6AB2" w:rsidP="00AE6AB2">
            <w:pPr>
              <w:spacing w:line="254" w:lineRule="auto"/>
              <w:ind w:firstLine="282"/>
              <w:jc w:val="both"/>
              <w:rPr>
                <w:rFonts w:ascii="Times New Roman" w:eastAsia="Calibri" w:hAnsi="Times New Roman" w:cs="Times New Roman"/>
                <w:sz w:val="24"/>
                <w:szCs w:val="24"/>
              </w:rPr>
            </w:pPr>
            <w:r w:rsidRPr="00E7479E">
              <w:rPr>
                <w:rFonts w:ascii="Times New Roman" w:eastAsia="Calibri" w:hAnsi="Times New Roman" w:cs="Times New Roman"/>
                <w:sz w:val="24"/>
                <w:szCs w:val="24"/>
                <w:lang w:val="en-US"/>
              </w:rPr>
              <w:t>pdf</w:t>
            </w:r>
            <w:r w:rsidRPr="00E7479E">
              <w:rPr>
                <w:rFonts w:ascii="Times New Roman" w:eastAsia="Calibri" w:hAnsi="Times New Roman" w:cs="Times New Roman"/>
                <w:sz w:val="24"/>
                <w:szCs w:val="24"/>
              </w:rPr>
              <w:t xml:space="preserve"> ; </w:t>
            </w:r>
            <w:r w:rsidRPr="00E7479E">
              <w:rPr>
                <w:rFonts w:ascii="Times New Roman" w:eastAsia="Calibri" w:hAnsi="Times New Roman" w:cs="Times New Roman"/>
                <w:sz w:val="24"/>
                <w:szCs w:val="24"/>
                <w:lang w:val="en-US"/>
              </w:rPr>
              <w:t>AutoCAD</w:t>
            </w:r>
          </w:p>
          <w:p w14:paraId="492D7793"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eastAsia="Calibri" w:hAnsi="Times New Roman" w:cs="Times New Roman"/>
                <w:sz w:val="24"/>
                <w:szCs w:val="24"/>
              </w:rPr>
              <w:t xml:space="preserve">Сметная документация передается в формате </w:t>
            </w:r>
            <w:proofErr w:type="spellStart"/>
            <w:r w:rsidRPr="00E7479E">
              <w:rPr>
                <w:rFonts w:ascii="Times New Roman" w:eastAsia="Calibri" w:hAnsi="Times New Roman" w:cs="Times New Roman"/>
                <w:sz w:val="24"/>
                <w:szCs w:val="24"/>
              </w:rPr>
              <w:t>Еxcel</w:t>
            </w:r>
            <w:proofErr w:type="spellEnd"/>
            <w:r w:rsidRPr="00E7479E">
              <w:rPr>
                <w:rFonts w:ascii="Times New Roman" w:eastAsia="Calibri" w:hAnsi="Times New Roman" w:cs="Times New Roman"/>
                <w:sz w:val="24"/>
                <w:szCs w:val="24"/>
              </w:rPr>
              <w:t xml:space="preserve"> и в формате файлов лицензионной программы «ГРАНД-Смета»</w:t>
            </w:r>
          </w:p>
        </w:tc>
      </w:tr>
      <w:tr w:rsidR="00AE6AB2" w:rsidRPr="00E7479E" w14:paraId="268B16B7" w14:textId="77777777" w:rsidTr="002E178C">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71C0F32F" w14:textId="77777777" w:rsidR="00AE6AB2" w:rsidRPr="00E7479E" w:rsidRDefault="00AE6AB2" w:rsidP="00AE6AB2">
            <w:pPr>
              <w:jc w:val="center"/>
              <w:rPr>
                <w:rFonts w:ascii="Times New Roman" w:hAnsi="Times New Roman" w:cs="Times New Roman"/>
                <w:sz w:val="24"/>
                <w:szCs w:val="24"/>
              </w:rPr>
            </w:pPr>
            <w:r w:rsidRPr="00E7479E">
              <w:rPr>
                <w:rFonts w:ascii="Times New Roman" w:hAnsi="Times New Roman" w:cs="Times New Roman"/>
                <w:sz w:val="24"/>
                <w:szCs w:val="24"/>
              </w:rPr>
              <w:t>16</w:t>
            </w:r>
          </w:p>
        </w:tc>
        <w:tc>
          <w:tcPr>
            <w:tcW w:w="2925" w:type="dxa"/>
            <w:tcBorders>
              <w:top w:val="single" w:sz="4" w:space="0" w:color="auto"/>
              <w:left w:val="single" w:sz="4" w:space="0" w:color="auto"/>
              <w:bottom w:val="single" w:sz="4" w:space="0" w:color="auto"/>
              <w:right w:val="single" w:sz="4" w:space="0" w:color="auto"/>
            </w:tcBorders>
            <w:vAlign w:val="center"/>
            <w:hideMark/>
          </w:tcPr>
          <w:p w14:paraId="123E56ED" w14:textId="77777777" w:rsidR="00AE6AB2" w:rsidRPr="00E7479E" w:rsidRDefault="00AE6AB2" w:rsidP="00AE6AB2">
            <w:pPr>
              <w:rPr>
                <w:rFonts w:ascii="Times New Roman" w:hAnsi="Times New Roman" w:cs="Times New Roman"/>
                <w:sz w:val="24"/>
                <w:szCs w:val="24"/>
              </w:rPr>
            </w:pPr>
            <w:r w:rsidRPr="00E7479E">
              <w:rPr>
                <w:rFonts w:ascii="Times New Roman" w:hAnsi="Times New Roman" w:cs="Times New Roman"/>
                <w:sz w:val="24"/>
                <w:szCs w:val="24"/>
              </w:rPr>
              <w:t>Срок выполнения работ</w:t>
            </w:r>
          </w:p>
        </w:tc>
        <w:tc>
          <w:tcPr>
            <w:tcW w:w="6311" w:type="dxa"/>
            <w:tcBorders>
              <w:top w:val="single" w:sz="4" w:space="0" w:color="auto"/>
              <w:left w:val="single" w:sz="4" w:space="0" w:color="auto"/>
              <w:bottom w:val="single" w:sz="4" w:space="0" w:color="auto"/>
              <w:right w:val="single" w:sz="4" w:space="0" w:color="auto"/>
            </w:tcBorders>
            <w:vAlign w:val="center"/>
            <w:hideMark/>
          </w:tcPr>
          <w:p w14:paraId="7C997785" w14:textId="77777777" w:rsidR="00AE6AB2" w:rsidRPr="00E7479E" w:rsidRDefault="00AE6AB2" w:rsidP="00AE6AB2">
            <w:pPr>
              <w:ind w:firstLine="282"/>
              <w:jc w:val="both"/>
              <w:rPr>
                <w:rFonts w:ascii="Times New Roman" w:hAnsi="Times New Roman" w:cs="Times New Roman"/>
                <w:sz w:val="24"/>
                <w:szCs w:val="24"/>
              </w:rPr>
            </w:pPr>
            <w:r w:rsidRPr="00E7479E">
              <w:rPr>
                <w:rFonts w:ascii="Times New Roman" w:hAnsi="Times New Roman" w:cs="Times New Roman"/>
                <w:sz w:val="24"/>
                <w:szCs w:val="24"/>
              </w:rPr>
              <w:t>В соответствии с условиями договора</w:t>
            </w:r>
          </w:p>
        </w:tc>
      </w:tr>
    </w:tbl>
    <w:p w14:paraId="29D6D1E9" w14:textId="77777777" w:rsidR="00625084" w:rsidRDefault="00625084">
      <w:pPr>
        <w:rPr>
          <w:rFonts w:ascii="Times New Roman" w:hAnsi="Times New Roman" w:cs="Times New Roman"/>
          <w:sz w:val="28"/>
          <w:szCs w:val="28"/>
        </w:rPr>
      </w:pPr>
    </w:p>
    <w:p w14:paraId="313FAFFC" w14:textId="77777777" w:rsidR="00625084" w:rsidRDefault="00625084">
      <w:pPr>
        <w:rPr>
          <w:rFonts w:ascii="Times New Roman" w:hAnsi="Times New Roman" w:cs="Times New Roman"/>
          <w:sz w:val="28"/>
          <w:szCs w:val="28"/>
        </w:rPr>
      </w:pPr>
    </w:p>
    <w:p w14:paraId="734F364D" w14:textId="77777777" w:rsidR="00625084" w:rsidRDefault="00625084">
      <w:pPr>
        <w:rPr>
          <w:rFonts w:ascii="Times New Roman" w:hAnsi="Times New Roman" w:cs="Times New Roman"/>
          <w:sz w:val="28"/>
          <w:szCs w:val="28"/>
        </w:rPr>
      </w:pPr>
    </w:p>
    <w:p w14:paraId="5D83ACC8" w14:textId="77777777" w:rsidR="002E178C" w:rsidRDefault="002E178C" w:rsidP="00C22755">
      <w:pPr>
        <w:ind w:right="310"/>
        <w:jc w:val="right"/>
        <w:rPr>
          <w:rFonts w:ascii="Times New Roman" w:hAnsi="Times New Roman" w:cs="Times New Roman"/>
          <w:sz w:val="28"/>
          <w:szCs w:val="28"/>
        </w:rPr>
      </w:pPr>
    </w:p>
    <w:p w14:paraId="1F884E6C" w14:textId="77777777" w:rsidR="002E178C" w:rsidRDefault="002E178C" w:rsidP="00C22755">
      <w:pPr>
        <w:ind w:right="310"/>
        <w:jc w:val="right"/>
        <w:rPr>
          <w:rFonts w:ascii="Times New Roman" w:hAnsi="Times New Roman" w:cs="Times New Roman"/>
          <w:sz w:val="28"/>
          <w:szCs w:val="28"/>
        </w:rPr>
      </w:pPr>
    </w:p>
    <w:p w14:paraId="4B354FF0" w14:textId="77777777" w:rsidR="002E178C" w:rsidRDefault="002E178C" w:rsidP="00C22755">
      <w:pPr>
        <w:ind w:right="310"/>
        <w:jc w:val="right"/>
        <w:rPr>
          <w:rFonts w:ascii="Times New Roman" w:hAnsi="Times New Roman" w:cs="Times New Roman"/>
          <w:sz w:val="28"/>
          <w:szCs w:val="28"/>
        </w:rPr>
      </w:pPr>
    </w:p>
    <w:p w14:paraId="574887B2" w14:textId="77777777" w:rsidR="002E178C" w:rsidRDefault="002E178C" w:rsidP="00C22755">
      <w:pPr>
        <w:ind w:right="310"/>
        <w:jc w:val="right"/>
        <w:rPr>
          <w:rFonts w:ascii="Times New Roman" w:hAnsi="Times New Roman" w:cs="Times New Roman"/>
          <w:sz w:val="28"/>
          <w:szCs w:val="28"/>
        </w:rPr>
      </w:pPr>
    </w:p>
    <w:p w14:paraId="148AABE1" w14:textId="77777777" w:rsidR="002E178C" w:rsidRDefault="002E178C" w:rsidP="00C22755">
      <w:pPr>
        <w:ind w:right="310"/>
        <w:jc w:val="right"/>
        <w:rPr>
          <w:rFonts w:ascii="Times New Roman" w:hAnsi="Times New Roman" w:cs="Times New Roman"/>
          <w:sz w:val="28"/>
          <w:szCs w:val="28"/>
        </w:rPr>
      </w:pPr>
    </w:p>
    <w:p w14:paraId="70726A1B" w14:textId="77777777"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t>Приложение № 2</w:t>
      </w:r>
    </w:p>
    <w:p w14:paraId="705D7E20" w14:textId="30343F47" w:rsidR="007D126A" w:rsidRPr="007D126A" w:rsidRDefault="007D126A" w:rsidP="00C22755">
      <w:pPr>
        <w:ind w:right="310"/>
        <w:jc w:val="right"/>
        <w:rPr>
          <w:rFonts w:ascii="Times New Roman" w:hAnsi="Times New Roman" w:cs="Times New Roman"/>
          <w:sz w:val="28"/>
          <w:szCs w:val="28"/>
        </w:rPr>
      </w:pPr>
      <w:r w:rsidRPr="007D126A">
        <w:rPr>
          <w:rFonts w:ascii="Times New Roman" w:hAnsi="Times New Roman" w:cs="Times New Roman"/>
          <w:sz w:val="28"/>
          <w:szCs w:val="28"/>
        </w:rPr>
        <w:lastRenderedPageBreak/>
        <w:t>к докумен</w:t>
      </w:r>
      <w:r>
        <w:rPr>
          <w:rFonts w:ascii="Times New Roman" w:hAnsi="Times New Roman" w:cs="Times New Roman"/>
          <w:sz w:val="28"/>
          <w:szCs w:val="28"/>
        </w:rPr>
        <w:t xml:space="preserve">тации об электронном аукционе № </w:t>
      </w:r>
      <w:r w:rsidR="0044669C">
        <w:rPr>
          <w:rFonts w:ascii="Times New Roman" w:hAnsi="Times New Roman" w:cs="Times New Roman"/>
          <w:sz w:val="28"/>
          <w:szCs w:val="28"/>
        </w:rPr>
        <w:t>5-ПСД</w:t>
      </w:r>
      <w:r>
        <w:rPr>
          <w:rFonts w:ascii="Times New Roman" w:hAnsi="Times New Roman" w:cs="Times New Roman"/>
          <w:sz w:val="28"/>
          <w:szCs w:val="28"/>
        </w:rPr>
        <w:t>/201</w:t>
      </w:r>
      <w:r w:rsidR="00400520">
        <w:rPr>
          <w:rFonts w:ascii="Times New Roman" w:hAnsi="Times New Roman" w:cs="Times New Roman"/>
          <w:sz w:val="28"/>
          <w:szCs w:val="28"/>
        </w:rPr>
        <w:t>8</w:t>
      </w:r>
      <w:r w:rsidRPr="007D126A">
        <w:rPr>
          <w:rFonts w:ascii="Times New Roman" w:hAnsi="Times New Roman" w:cs="Times New Roman"/>
          <w:sz w:val="28"/>
          <w:szCs w:val="28"/>
        </w:rPr>
        <w:t>.</w:t>
      </w:r>
    </w:p>
    <w:p w14:paraId="5211735B" w14:textId="77777777" w:rsidR="007D126A" w:rsidRPr="007D126A" w:rsidRDefault="007D126A" w:rsidP="007D126A">
      <w:pPr>
        <w:tabs>
          <w:tab w:val="left" w:pos="3930"/>
        </w:tabs>
        <w:jc w:val="center"/>
        <w:rPr>
          <w:rFonts w:ascii="Times New Roman" w:hAnsi="Times New Roman" w:cs="Times New Roman"/>
          <w:sz w:val="28"/>
          <w:szCs w:val="28"/>
        </w:rPr>
      </w:pPr>
    </w:p>
    <w:p w14:paraId="02833870" w14:textId="77777777" w:rsidR="007D126A" w:rsidRPr="007D126A" w:rsidRDefault="007D126A" w:rsidP="007D126A">
      <w:pPr>
        <w:tabs>
          <w:tab w:val="left" w:pos="3930"/>
        </w:tabs>
        <w:jc w:val="center"/>
        <w:rPr>
          <w:rFonts w:ascii="Times New Roman" w:hAnsi="Times New Roman" w:cs="Times New Roman"/>
          <w:sz w:val="28"/>
          <w:szCs w:val="28"/>
        </w:rPr>
      </w:pPr>
      <w:r w:rsidRPr="007D126A">
        <w:rPr>
          <w:rFonts w:ascii="Times New Roman" w:hAnsi="Times New Roman" w:cs="Times New Roman"/>
          <w:sz w:val="28"/>
          <w:szCs w:val="28"/>
        </w:rPr>
        <w:t>График выполнения работ, включая стоимость этапов выполнения работ</w:t>
      </w:r>
    </w:p>
    <w:p w14:paraId="69FF3FDF" w14:textId="6BE12E3D" w:rsidR="009C3926" w:rsidRPr="00FD3A8D" w:rsidRDefault="007D126A" w:rsidP="006B56A0">
      <w:pPr>
        <w:tabs>
          <w:tab w:val="left" w:pos="3930"/>
        </w:tabs>
        <w:jc w:val="center"/>
      </w:pPr>
      <w:r w:rsidRPr="007D126A">
        <w:rPr>
          <w:rFonts w:ascii="Times New Roman" w:hAnsi="Times New Roman" w:cs="Times New Roman"/>
          <w:sz w:val="28"/>
          <w:szCs w:val="28"/>
        </w:rPr>
        <w:tab/>
      </w:r>
      <w:r w:rsidR="009C3926" w:rsidRPr="00FD3A8D">
        <w:tab/>
      </w:r>
    </w:p>
    <w:tbl>
      <w:tblPr>
        <w:tblStyle w:val="33"/>
        <w:tblW w:w="9776" w:type="dxa"/>
        <w:tblLayout w:type="fixed"/>
        <w:tblLook w:val="04A0" w:firstRow="1" w:lastRow="0" w:firstColumn="1" w:lastColumn="0" w:noHBand="0" w:noVBand="1"/>
      </w:tblPr>
      <w:tblGrid>
        <w:gridCol w:w="846"/>
        <w:gridCol w:w="3118"/>
        <w:gridCol w:w="1134"/>
        <w:gridCol w:w="1985"/>
        <w:gridCol w:w="2693"/>
      </w:tblGrid>
      <w:tr w:rsidR="00966C10" w:rsidRPr="005A545D" w14:paraId="2EEC0388" w14:textId="77777777" w:rsidTr="00170B17">
        <w:trPr>
          <w:trHeight w:val="1396"/>
        </w:trPr>
        <w:tc>
          <w:tcPr>
            <w:tcW w:w="846" w:type="dxa"/>
            <w:vAlign w:val="center"/>
          </w:tcPr>
          <w:p w14:paraId="004247C6" w14:textId="77777777" w:rsidR="00966C10" w:rsidRPr="005A545D" w:rsidRDefault="00966C10" w:rsidP="00712271">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 этапа</w:t>
            </w:r>
          </w:p>
        </w:tc>
        <w:tc>
          <w:tcPr>
            <w:tcW w:w="3118" w:type="dxa"/>
            <w:vAlign w:val="center"/>
          </w:tcPr>
          <w:p w14:paraId="09C830C7" w14:textId="77777777" w:rsidR="00966C10" w:rsidRPr="005A545D" w:rsidRDefault="00966C10" w:rsidP="00712271">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Наименование работ</w:t>
            </w:r>
          </w:p>
        </w:tc>
        <w:tc>
          <w:tcPr>
            <w:tcW w:w="1134" w:type="dxa"/>
            <w:vAlign w:val="center"/>
          </w:tcPr>
          <w:p w14:paraId="1445D79E" w14:textId="77777777" w:rsidR="00966C10" w:rsidRPr="005A545D" w:rsidRDefault="00966C10"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Кол-во календарных дней</w:t>
            </w:r>
          </w:p>
        </w:tc>
        <w:tc>
          <w:tcPr>
            <w:tcW w:w="1985" w:type="dxa"/>
            <w:vAlign w:val="center"/>
          </w:tcPr>
          <w:p w14:paraId="566D7C06" w14:textId="77777777" w:rsidR="00966C10" w:rsidRPr="005A545D" w:rsidRDefault="00966C10"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Срок выполнения работ</w:t>
            </w:r>
          </w:p>
        </w:tc>
        <w:tc>
          <w:tcPr>
            <w:tcW w:w="2693" w:type="dxa"/>
            <w:vAlign w:val="center"/>
          </w:tcPr>
          <w:p w14:paraId="413BD1CA" w14:textId="77777777" w:rsidR="00966C10" w:rsidRPr="005A545D" w:rsidRDefault="00966C10"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Стоимость этапов выполнения работ, рублей</w:t>
            </w:r>
          </w:p>
        </w:tc>
      </w:tr>
      <w:tr w:rsidR="0070179D" w:rsidRPr="005A545D" w14:paraId="0B0477E6" w14:textId="441367C2" w:rsidTr="0070179D">
        <w:tc>
          <w:tcPr>
            <w:tcW w:w="846" w:type="dxa"/>
            <w:vAlign w:val="center"/>
          </w:tcPr>
          <w:p w14:paraId="2F504762" w14:textId="77777777" w:rsidR="0070179D" w:rsidRPr="005A545D" w:rsidRDefault="0070179D"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1.</w:t>
            </w:r>
          </w:p>
        </w:tc>
        <w:tc>
          <w:tcPr>
            <w:tcW w:w="3118" w:type="dxa"/>
            <w:vAlign w:val="center"/>
          </w:tcPr>
          <w:p w14:paraId="35CF3F50" w14:textId="6AFC7845" w:rsidR="0070179D" w:rsidRPr="005A545D" w:rsidRDefault="0070179D"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 xml:space="preserve">Выезд на место, </w:t>
            </w:r>
            <w:r>
              <w:rPr>
                <w:rFonts w:ascii="Times New Roman" w:hAnsi="Times New Roman" w:cs="Times New Roman"/>
                <w:sz w:val="24"/>
                <w:szCs w:val="24"/>
              </w:rPr>
              <w:t xml:space="preserve">обмерные работы, </w:t>
            </w:r>
            <w:r w:rsidRPr="005A545D">
              <w:rPr>
                <w:rFonts w:ascii="Times New Roman" w:hAnsi="Times New Roman" w:cs="Times New Roman"/>
                <w:sz w:val="24"/>
                <w:szCs w:val="24"/>
              </w:rPr>
              <w:t xml:space="preserve">обследование, </w:t>
            </w:r>
            <w:proofErr w:type="spellStart"/>
            <w:r w:rsidRPr="005A545D">
              <w:rPr>
                <w:rFonts w:ascii="Times New Roman" w:hAnsi="Times New Roman" w:cs="Times New Roman"/>
                <w:sz w:val="24"/>
                <w:szCs w:val="24"/>
              </w:rPr>
              <w:t>фотофиксация</w:t>
            </w:r>
            <w:proofErr w:type="spellEnd"/>
            <w:r w:rsidRPr="005A545D">
              <w:rPr>
                <w:rFonts w:ascii="Times New Roman" w:hAnsi="Times New Roman" w:cs="Times New Roman"/>
                <w:sz w:val="24"/>
                <w:szCs w:val="24"/>
              </w:rPr>
              <w:t>, составление отчета и дефектных ведомостей, согласование</w:t>
            </w:r>
          </w:p>
        </w:tc>
        <w:tc>
          <w:tcPr>
            <w:tcW w:w="1134" w:type="dxa"/>
            <w:vAlign w:val="center"/>
          </w:tcPr>
          <w:p w14:paraId="6ABCA931" w14:textId="02AABA22" w:rsidR="0070179D" w:rsidRPr="005A545D" w:rsidRDefault="0070179D" w:rsidP="005A545D">
            <w:pPr>
              <w:tabs>
                <w:tab w:val="left" w:pos="3795"/>
              </w:tabs>
              <w:jc w:val="center"/>
              <w:rPr>
                <w:rFonts w:ascii="Times New Roman" w:hAnsi="Times New Roman" w:cs="Times New Roman"/>
                <w:sz w:val="24"/>
                <w:szCs w:val="24"/>
              </w:rPr>
            </w:pPr>
            <w:r w:rsidRPr="005A545D">
              <w:rPr>
                <w:rFonts w:ascii="Times New Roman" w:hAnsi="Times New Roman" w:cs="Times New Roman"/>
                <w:sz w:val="24"/>
                <w:szCs w:val="24"/>
              </w:rPr>
              <w:t>20</w:t>
            </w:r>
          </w:p>
        </w:tc>
        <w:tc>
          <w:tcPr>
            <w:tcW w:w="1985" w:type="dxa"/>
            <w:vAlign w:val="center"/>
          </w:tcPr>
          <w:p w14:paraId="62B3A16D" w14:textId="26759BED" w:rsidR="0070179D" w:rsidRPr="005A545D" w:rsidRDefault="0070179D"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даты подписания договора по 20 день</w:t>
            </w:r>
          </w:p>
        </w:tc>
        <w:tc>
          <w:tcPr>
            <w:tcW w:w="2693" w:type="dxa"/>
            <w:vAlign w:val="center"/>
          </w:tcPr>
          <w:p w14:paraId="37804F73" w14:textId="7791B9D3" w:rsidR="0070179D" w:rsidRPr="005A545D" w:rsidRDefault="0070179D" w:rsidP="00536DB2">
            <w:pPr>
              <w:tabs>
                <w:tab w:val="left" w:pos="3795"/>
              </w:tabs>
              <w:jc w:val="center"/>
              <w:rPr>
                <w:rFonts w:ascii="Times New Roman" w:hAnsi="Times New Roman" w:cs="Times New Roman"/>
                <w:sz w:val="24"/>
                <w:szCs w:val="24"/>
              </w:rPr>
            </w:pPr>
            <w:r>
              <w:rPr>
                <w:rFonts w:ascii="Times New Roman" w:hAnsi="Times New Roman" w:cs="Times New Roman"/>
                <w:sz w:val="24"/>
                <w:szCs w:val="24"/>
              </w:rPr>
              <w:t>390480,0</w:t>
            </w:r>
          </w:p>
        </w:tc>
      </w:tr>
      <w:tr w:rsidR="0070179D" w:rsidRPr="005A545D" w14:paraId="775C2473" w14:textId="3768D5D1" w:rsidTr="0070179D">
        <w:tc>
          <w:tcPr>
            <w:tcW w:w="846" w:type="dxa"/>
            <w:vAlign w:val="center"/>
          </w:tcPr>
          <w:p w14:paraId="45786A00" w14:textId="77777777" w:rsidR="0070179D" w:rsidRPr="005A545D" w:rsidRDefault="0070179D" w:rsidP="00712271">
            <w:pPr>
              <w:tabs>
                <w:tab w:val="left" w:pos="3795"/>
              </w:tabs>
              <w:rPr>
                <w:rFonts w:ascii="Times New Roman" w:hAnsi="Times New Roman" w:cs="Times New Roman"/>
                <w:sz w:val="24"/>
                <w:szCs w:val="24"/>
              </w:rPr>
            </w:pPr>
            <w:r w:rsidRPr="005A545D">
              <w:rPr>
                <w:rFonts w:ascii="Times New Roman" w:hAnsi="Times New Roman" w:cs="Times New Roman"/>
                <w:sz w:val="24"/>
                <w:szCs w:val="24"/>
              </w:rPr>
              <w:t>2.</w:t>
            </w:r>
          </w:p>
        </w:tc>
        <w:tc>
          <w:tcPr>
            <w:tcW w:w="3118" w:type="dxa"/>
            <w:vAlign w:val="center"/>
          </w:tcPr>
          <w:p w14:paraId="37876BBA" w14:textId="73216611" w:rsidR="0070179D" w:rsidRPr="005A545D" w:rsidRDefault="0070179D" w:rsidP="000144F7">
            <w:pPr>
              <w:tabs>
                <w:tab w:val="left" w:pos="3795"/>
              </w:tabs>
              <w:rPr>
                <w:rFonts w:ascii="Times New Roman" w:hAnsi="Times New Roman" w:cs="Times New Roman"/>
                <w:sz w:val="24"/>
                <w:szCs w:val="24"/>
              </w:rPr>
            </w:pPr>
            <w:r w:rsidRPr="005A545D">
              <w:rPr>
                <w:rFonts w:ascii="Times New Roman" w:hAnsi="Times New Roman" w:cs="Times New Roman"/>
                <w:sz w:val="24"/>
                <w:szCs w:val="24"/>
              </w:rPr>
              <w:t>Разработка проектной и сметной документации, согласование</w:t>
            </w:r>
          </w:p>
        </w:tc>
        <w:tc>
          <w:tcPr>
            <w:tcW w:w="1134" w:type="dxa"/>
            <w:vAlign w:val="center"/>
          </w:tcPr>
          <w:p w14:paraId="613C7D5C" w14:textId="791DA1AB" w:rsidR="0070179D" w:rsidRPr="005A545D" w:rsidRDefault="002E178C"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6</w:t>
            </w:r>
            <w:r w:rsidR="0070179D" w:rsidRPr="005A545D">
              <w:rPr>
                <w:rFonts w:ascii="Times New Roman" w:hAnsi="Times New Roman" w:cs="Times New Roman"/>
                <w:sz w:val="24"/>
                <w:szCs w:val="24"/>
              </w:rPr>
              <w:t>0</w:t>
            </w:r>
          </w:p>
        </w:tc>
        <w:tc>
          <w:tcPr>
            <w:tcW w:w="1985" w:type="dxa"/>
            <w:vAlign w:val="center"/>
          </w:tcPr>
          <w:p w14:paraId="68A21480" w14:textId="3DD504BE" w:rsidR="0070179D" w:rsidRPr="005A545D" w:rsidRDefault="0070179D" w:rsidP="00BA6C9A">
            <w:pPr>
              <w:tabs>
                <w:tab w:val="left" w:pos="3795"/>
              </w:tabs>
              <w:jc w:val="center"/>
              <w:rPr>
                <w:rFonts w:ascii="Times New Roman" w:hAnsi="Times New Roman" w:cs="Times New Roman"/>
                <w:sz w:val="24"/>
                <w:szCs w:val="24"/>
              </w:rPr>
            </w:pPr>
            <w:r>
              <w:rPr>
                <w:rFonts w:ascii="Times New Roman" w:hAnsi="Times New Roman" w:cs="Times New Roman"/>
                <w:sz w:val="24"/>
                <w:szCs w:val="24"/>
              </w:rPr>
              <w:t>с</w:t>
            </w:r>
            <w:r w:rsidRPr="005A545D">
              <w:rPr>
                <w:rFonts w:ascii="Times New Roman" w:hAnsi="Times New Roman" w:cs="Times New Roman"/>
                <w:sz w:val="24"/>
                <w:szCs w:val="24"/>
              </w:rPr>
              <w:t xml:space="preserve"> 21 дня </w:t>
            </w:r>
            <w:r>
              <w:rPr>
                <w:rFonts w:ascii="Times New Roman" w:hAnsi="Times New Roman" w:cs="Times New Roman"/>
                <w:sz w:val="24"/>
                <w:szCs w:val="24"/>
              </w:rPr>
              <w:t>после согласования технического отчета Заказчиком</w:t>
            </w:r>
            <w:r w:rsidRPr="005A545D">
              <w:rPr>
                <w:rFonts w:ascii="Times New Roman" w:hAnsi="Times New Roman" w:cs="Times New Roman"/>
                <w:sz w:val="24"/>
                <w:szCs w:val="24"/>
              </w:rPr>
              <w:t xml:space="preserve"> по </w:t>
            </w:r>
            <w:r w:rsidR="00BA6C9A">
              <w:rPr>
                <w:rFonts w:ascii="Times New Roman" w:hAnsi="Times New Roman" w:cs="Times New Roman"/>
                <w:sz w:val="24"/>
                <w:szCs w:val="24"/>
              </w:rPr>
              <w:t>8</w:t>
            </w:r>
            <w:r w:rsidRPr="005A545D">
              <w:rPr>
                <w:rFonts w:ascii="Times New Roman" w:hAnsi="Times New Roman" w:cs="Times New Roman"/>
                <w:sz w:val="24"/>
                <w:szCs w:val="24"/>
              </w:rPr>
              <w:t>0 день с даты подписания договора</w:t>
            </w:r>
          </w:p>
        </w:tc>
        <w:tc>
          <w:tcPr>
            <w:tcW w:w="2693" w:type="dxa"/>
            <w:vAlign w:val="center"/>
          </w:tcPr>
          <w:p w14:paraId="4BDF8EF0" w14:textId="60188F49" w:rsidR="0070179D" w:rsidRPr="005A545D" w:rsidRDefault="0070179D" w:rsidP="00536DB2">
            <w:pPr>
              <w:tabs>
                <w:tab w:val="left" w:pos="3795"/>
              </w:tabs>
              <w:jc w:val="center"/>
              <w:rPr>
                <w:rFonts w:ascii="Times New Roman" w:hAnsi="Times New Roman" w:cs="Times New Roman"/>
                <w:sz w:val="24"/>
                <w:szCs w:val="24"/>
              </w:rPr>
            </w:pPr>
            <w:r>
              <w:rPr>
                <w:rFonts w:ascii="Times New Roman" w:hAnsi="Times New Roman" w:cs="Times New Roman"/>
                <w:sz w:val="24"/>
                <w:szCs w:val="24"/>
              </w:rPr>
              <w:t>684280,00</w:t>
            </w:r>
          </w:p>
        </w:tc>
      </w:tr>
      <w:tr w:rsidR="00BA6C9A" w:rsidRPr="005A545D" w14:paraId="658D65C3" w14:textId="77777777" w:rsidTr="0070179D">
        <w:tc>
          <w:tcPr>
            <w:tcW w:w="846" w:type="dxa"/>
            <w:vAlign w:val="center"/>
          </w:tcPr>
          <w:p w14:paraId="6AD0C9F8" w14:textId="77777777" w:rsidR="00BA6C9A" w:rsidRPr="005A545D" w:rsidRDefault="00BA6C9A" w:rsidP="00712271">
            <w:pPr>
              <w:tabs>
                <w:tab w:val="left" w:pos="3795"/>
              </w:tabs>
              <w:rPr>
                <w:rFonts w:ascii="Times New Roman" w:hAnsi="Times New Roman" w:cs="Times New Roman"/>
                <w:sz w:val="24"/>
                <w:szCs w:val="24"/>
              </w:rPr>
            </w:pPr>
          </w:p>
        </w:tc>
        <w:tc>
          <w:tcPr>
            <w:tcW w:w="3118" w:type="dxa"/>
            <w:vAlign w:val="center"/>
          </w:tcPr>
          <w:p w14:paraId="66E1251B" w14:textId="7C85DA74" w:rsidR="00BA6C9A" w:rsidRPr="005A545D" w:rsidRDefault="00BA6C9A" w:rsidP="000144F7">
            <w:pPr>
              <w:tabs>
                <w:tab w:val="left" w:pos="3795"/>
              </w:tabs>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134" w:type="dxa"/>
            <w:vAlign w:val="center"/>
          </w:tcPr>
          <w:p w14:paraId="665959F1" w14:textId="361A9492" w:rsidR="00BA6C9A" w:rsidRDefault="00BA6C9A" w:rsidP="005A545D">
            <w:pPr>
              <w:tabs>
                <w:tab w:val="left" w:pos="3795"/>
              </w:tabs>
              <w:jc w:val="center"/>
              <w:rPr>
                <w:rFonts w:ascii="Times New Roman" w:hAnsi="Times New Roman" w:cs="Times New Roman"/>
                <w:sz w:val="24"/>
                <w:szCs w:val="24"/>
              </w:rPr>
            </w:pPr>
            <w:r>
              <w:rPr>
                <w:rFonts w:ascii="Times New Roman" w:hAnsi="Times New Roman" w:cs="Times New Roman"/>
                <w:sz w:val="24"/>
                <w:szCs w:val="24"/>
              </w:rPr>
              <w:t>80</w:t>
            </w:r>
          </w:p>
        </w:tc>
        <w:tc>
          <w:tcPr>
            <w:tcW w:w="1985" w:type="dxa"/>
            <w:vAlign w:val="center"/>
          </w:tcPr>
          <w:p w14:paraId="0CDC6A4A" w14:textId="77777777" w:rsidR="00BA6C9A" w:rsidRDefault="00BA6C9A" w:rsidP="00BA6C9A">
            <w:pPr>
              <w:tabs>
                <w:tab w:val="left" w:pos="3795"/>
              </w:tabs>
              <w:jc w:val="center"/>
              <w:rPr>
                <w:rFonts w:ascii="Times New Roman" w:hAnsi="Times New Roman" w:cs="Times New Roman"/>
                <w:sz w:val="24"/>
                <w:szCs w:val="24"/>
              </w:rPr>
            </w:pPr>
          </w:p>
        </w:tc>
        <w:tc>
          <w:tcPr>
            <w:tcW w:w="2693" w:type="dxa"/>
            <w:vAlign w:val="center"/>
          </w:tcPr>
          <w:p w14:paraId="7EE65665" w14:textId="7BBA5B01" w:rsidR="00BA6C9A" w:rsidRDefault="00BA6C9A" w:rsidP="00BA6C9A">
            <w:pPr>
              <w:tabs>
                <w:tab w:val="left" w:pos="3795"/>
              </w:tabs>
              <w:rPr>
                <w:rFonts w:ascii="Times New Roman" w:hAnsi="Times New Roman" w:cs="Times New Roman"/>
                <w:sz w:val="24"/>
                <w:szCs w:val="24"/>
              </w:rPr>
            </w:pPr>
            <w:r>
              <w:rPr>
                <w:rFonts w:ascii="Times New Roman" w:hAnsi="Times New Roman" w:cs="Times New Roman"/>
                <w:sz w:val="24"/>
                <w:szCs w:val="24"/>
              </w:rPr>
              <w:t xml:space="preserve">        1 074 760,00</w:t>
            </w:r>
          </w:p>
        </w:tc>
      </w:tr>
    </w:tbl>
    <w:p w14:paraId="163B054A" w14:textId="729EE513" w:rsidR="006B56A0" w:rsidRDefault="006B56A0" w:rsidP="006B56A0">
      <w:pPr>
        <w:pStyle w:val="afe"/>
        <w:ind w:firstLine="709"/>
        <w:jc w:val="both"/>
        <w:rPr>
          <w:rFonts w:ascii="Times New Roman" w:hAnsi="Times New Roman"/>
          <w:b w:val="0"/>
          <w:sz w:val="24"/>
        </w:rPr>
      </w:pPr>
      <w:r w:rsidRPr="005C4803">
        <w:rPr>
          <w:rFonts w:ascii="Times New Roman" w:hAnsi="Times New Roman"/>
          <w:b w:val="0"/>
          <w:sz w:val="24"/>
        </w:rPr>
        <w:t>1 этап – обследование,</w:t>
      </w:r>
      <w:r w:rsidR="005A545D">
        <w:rPr>
          <w:rFonts w:ascii="Times New Roman" w:hAnsi="Times New Roman"/>
          <w:b w:val="0"/>
          <w:sz w:val="24"/>
        </w:rPr>
        <w:t xml:space="preserve"> обмерные работы,</w:t>
      </w:r>
      <w:r w:rsidRPr="005C4803">
        <w:rPr>
          <w:rFonts w:ascii="Times New Roman" w:hAnsi="Times New Roman"/>
          <w:b w:val="0"/>
          <w:sz w:val="24"/>
        </w:rPr>
        <w:t xml:space="preserve"> составление технического отчета по результатам обследования выполняются в течении </w:t>
      </w:r>
      <w:r w:rsidRPr="00E859A4">
        <w:rPr>
          <w:rFonts w:ascii="Times New Roman" w:hAnsi="Times New Roman"/>
          <w:b w:val="0"/>
          <w:sz w:val="24"/>
          <w:u w:val="single"/>
        </w:rPr>
        <w:t>2</w:t>
      </w:r>
      <w:r>
        <w:rPr>
          <w:rFonts w:ascii="Times New Roman" w:hAnsi="Times New Roman"/>
          <w:b w:val="0"/>
          <w:sz w:val="24"/>
          <w:u w:val="single"/>
        </w:rPr>
        <w:t>0</w:t>
      </w:r>
      <w:r w:rsidRPr="005C4803">
        <w:rPr>
          <w:rFonts w:ascii="Times New Roman" w:hAnsi="Times New Roman"/>
          <w:b w:val="0"/>
          <w:sz w:val="24"/>
        </w:rPr>
        <w:t xml:space="preserve"> </w:t>
      </w:r>
      <w:r>
        <w:rPr>
          <w:rFonts w:ascii="Times New Roman" w:hAnsi="Times New Roman"/>
          <w:b w:val="0"/>
          <w:sz w:val="24"/>
        </w:rPr>
        <w:t xml:space="preserve">календарных </w:t>
      </w:r>
      <w:r w:rsidRPr="005C4803">
        <w:rPr>
          <w:rFonts w:ascii="Times New Roman" w:hAnsi="Times New Roman"/>
          <w:b w:val="0"/>
          <w:sz w:val="24"/>
        </w:rPr>
        <w:t>дней с даты подписания</w:t>
      </w:r>
      <w:r w:rsidRPr="0061776C">
        <w:rPr>
          <w:rFonts w:ascii="Times New Roman" w:hAnsi="Times New Roman"/>
          <w:sz w:val="24"/>
        </w:rPr>
        <w:t xml:space="preserve"> </w:t>
      </w:r>
      <w:r>
        <w:rPr>
          <w:rFonts w:ascii="Times New Roman" w:hAnsi="Times New Roman"/>
          <w:sz w:val="24"/>
        </w:rPr>
        <w:t>д</w:t>
      </w:r>
      <w:r w:rsidRPr="005C4803">
        <w:rPr>
          <w:rFonts w:ascii="Times New Roman" w:hAnsi="Times New Roman"/>
          <w:b w:val="0"/>
          <w:sz w:val="24"/>
        </w:rPr>
        <w:t>оговора. Указанный период включа</w:t>
      </w:r>
      <w:r>
        <w:rPr>
          <w:rFonts w:ascii="Times New Roman" w:hAnsi="Times New Roman"/>
          <w:b w:val="0"/>
          <w:sz w:val="24"/>
        </w:rPr>
        <w:t>е</w:t>
      </w:r>
      <w:r w:rsidRPr="005C4803">
        <w:rPr>
          <w:rFonts w:ascii="Times New Roman" w:hAnsi="Times New Roman"/>
          <w:b w:val="0"/>
          <w:sz w:val="24"/>
        </w:rPr>
        <w:t>т в себя</w:t>
      </w:r>
      <w:r>
        <w:rPr>
          <w:rFonts w:ascii="Times New Roman" w:hAnsi="Times New Roman"/>
          <w:b w:val="0"/>
          <w:sz w:val="24"/>
        </w:rPr>
        <w:t xml:space="preserve"> 10 дней на</w:t>
      </w:r>
      <w:r w:rsidRPr="005C4803">
        <w:rPr>
          <w:rFonts w:ascii="Times New Roman" w:hAnsi="Times New Roman"/>
          <w:b w:val="0"/>
          <w:sz w:val="24"/>
        </w:rPr>
        <w:t xml:space="preserve"> согласование результатов 1 этапа работ Заказчиком.</w:t>
      </w:r>
    </w:p>
    <w:p w14:paraId="7FBF0B27" w14:textId="255657DF" w:rsidR="00472559" w:rsidRPr="005C4803" w:rsidRDefault="00472559" w:rsidP="006B56A0">
      <w:pPr>
        <w:pStyle w:val="afe"/>
        <w:ind w:firstLine="709"/>
        <w:jc w:val="both"/>
        <w:rPr>
          <w:rFonts w:ascii="Times New Roman" w:hAnsi="Times New Roman"/>
          <w:b w:val="0"/>
          <w:sz w:val="24"/>
        </w:rPr>
      </w:pPr>
      <w:r>
        <w:rPr>
          <w:rFonts w:ascii="Times New Roman" w:hAnsi="Times New Roman"/>
          <w:b w:val="0"/>
          <w:sz w:val="24"/>
        </w:rPr>
        <w:t>В случае, если по результатам технического обследования установлены признаки аварийности конструктивных элементов МКД, то выполнение работ по проектированию не требуется.</w:t>
      </w:r>
    </w:p>
    <w:p w14:paraId="22128B11" w14:textId="68FDED88" w:rsidR="00715C1A" w:rsidRDefault="006B56A0" w:rsidP="00715C1A">
      <w:pPr>
        <w:spacing w:after="0"/>
        <w:ind w:firstLine="709"/>
        <w:jc w:val="both"/>
        <w:rPr>
          <w:rFonts w:ascii="Times New Roman" w:hAnsi="Times New Roman"/>
          <w:sz w:val="24"/>
        </w:rPr>
      </w:pPr>
      <w:r w:rsidRPr="006B56A0">
        <w:rPr>
          <w:rFonts w:ascii="Times New Roman" w:hAnsi="Times New Roman"/>
          <w:sz w:val="24"/>
        </w:rPr>
        <w:t xml:space="preserve">2 этап – разработка рабочей документации выполняется в течение </w:t>
      </w:r>
      <w:r w:rsidR="00BA6C9A" w:rsidRPr="00BA6C9A">
        <w:rPr>
          <w:rFonts w:ascii="Times New Roman" w:hAnsi="Times New Roman"/>
          <w:sz w:val="24"/>
          <w:u w:val="single"/>
        </w:rPr>
        <w:t>6</w:t>
      </w:r>
      <w:r w:rsidRPr="006B56A0">
        <w:rPr>
          <w:rFonts w:ascii="Times New Roman" w:hAnsi="Times New Roman"/>
          <w:sz w:val="24"/>
          <w:u w:val="single"/>
        </w:rPr>
        <w:t>0</w:t>
      </w:r>
      <w:r w:rsidRPr="006B56A0">
        <w:rPr>
          <w:rFonts w:ascii="Times New Roman" w:hAnsi="Times New Roman"/>
          <w:sz w:val="24"/>
        </w:rPr>
        <w:t xml:space="preserve"> календарных дней с момента согласования результатов 1 этапа работ Заказчиком.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14:paraId="744E1F77" w14:textId="2607BBDF" w:rsidR="002226A6" w:rsidRPr="007D126A" w:rsidRDefault="002226A6" w:rsidP="009C3926">
      <w:pPr>
        <w:tabs>
          <w:tab w:val="left" w:pos="3795"/>
        </w:tabs>
        <w:rPr>
          <w:rFonts w:ascii="Times New Roman" w:hAnsi="Times New Roman" w:cs="Times New Roman"/>
          <w:sz w:val="28"/>
          <w:szCs w:val="28"/>
        </w:rPr>
      </w:pPr>
    </w:p>
    <w:sectPr w:rsidR="002226A6" w:rsidRPr="007D126A" w:rsidSect="004425A1">
      <w:headerReference w:type="default" r:id="rId11"/>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9BF36" w14:textId="77777777" w:rsidR="0076407A" w:rsidRDefault="0076407A" w:rsidP="009E4821">
      <w:pPr>
        <w:spacing w:after="0" w:line="240" w:lineRule="auto"/>
      </w:pPr>
      <w:r>
        <w:separator/>
      </w:r>
    </w:p>
  </w:endnote>
  <w:endnote w:type="continuationSeparator" w:id="0">
    <w:p w14:paraId="70FBF6F2" w14:textId="77777777" w:rsidR="0076407A" w:rsidRDefault="0076407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C56CC" w14:textId="77777777" w:rsidR="0076407A" w:rsidRDefault="0076407A" w:rsidP="009E4821">
      <w:pPr>
        <w:spacing w:after="0" w:line="240" w:lineRule="auto"/>
      </w:pPr>
      <w:r>
        <w:separator/>
      </w:r>
    </w:p>
  </w:footnote>
  <w:footnote w:type="continuationSeparator" w:id="0">
    <w:p w14:paraId="6797237A" w14:textId="77777777" w:rsidR="0076407A" w:rsidRDefault="0076407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76407A" w:rsidRDefault="0076407A">
        <w:pPr>
          <w:pStyle w:val="afa"/>
          <w:jc w:val="center"/>
        </w:pPr>
        <w:r>
          <w:fldChar w:fldCharType="begin"/>
        </w:r>
        <w:r>
          <w:instrText>PAGE   \* MERGEFORMAT</w:instrText>
        </w:r>
        <w:r>
          <w:fldChar w:fldCharType="separate"/>
        </w:r>
        <w:r w:rsidR="00BA6C9A">
          <w:rPr>
            <w:noProof/>
          </w:rPr>
          <w:t>56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7010"/>
    <w:rsid w:val="000114FD"/>
    <w:rsid w:val="000144F7"/>
    <w:rsid w:val="0002025E"/>
    <w:rsid w:val="0002038F"/>
    <w:rsid w:val="0002286C"/>
    <w:rsid w:val="00031801"/>
    <w:rsid w:val="00033F18"/>
    <w:rsid w:val="000421C7"/>
    <w:rsid w:val="000558F3"/>
    <w:rsid w:val="00076618"/>
    <w:rsid w:val="00086884"/>
    <w:rsid w:val="00086CE8"/>
    <w:rsid w:val="0008742A"/>
    <w:rsid w:val="0009265E"/>
    <w:rsid w:val="000959D2"/>
    <w:rsid w:val="00097D72"/>
    <w:rsid w:val="000B03A3"/>
    <w:rsid w:val="000B05F6"/>
    <w:rsid w:val="000B2EDB"/>
    <w:rsid w:val="000B589E"/>
    <w:rsid w:val="000B6D93"/>
    <w:rsid w:val="000C1235"/>
    <w:rsid w:val="000C19D5"/>
    <w:rsid w:val="000C4774"/>
    <w:rsid w:val="000E04AA"/>
    <w:rsid w:val="000E5E20"/>
    <w:rsid w:val="000F09ED"/>
    <w:rsid w:val="000F11BE"/>
    <w:rsid w:val="000F57A1"/>
    <w:rsid w:val="000F72C6"/>
    <w:rsid w:val="0010080B"/>
    <w:rsid w:val="00102715"/>
    <w:rsid w:val="001037C8"/>
    <w:rsid w:val="0010455B"/>
    <w:rsid w:val="00115295"/>
    <w:rsid w:val="00115390"/>
    <w:rsid w:val="001153A2"/>
    <w:rsid w:val="0012104A"/>
    <w:rsid w:val="001220CD"/>
    <w:rsid w:val="00126B25"/>
    <w:rsid w:val="00131B55"/>
    <w:rsid w:val="0013483D"/>
    <w:rsid w:val="00134B73"/>
    <w:rsid w:val="00136351"/>
    <w:rsid w:val="00136B05"/>
    <w:rsid w:val="00140D0A"/>
    <w:rsid w:val="00143792"/>
    <w:rsid w:val="0014438E"/>
    <w:rsid w:val="00147233"/>
    <w:rsid w:val="00147F12"/>
    <w:rsid w:val="00147F43"/>
    <w:rsid w:val="001608A9"/>
    <w:rsid w:val="00161BFF"/>
    <w:rsid w:val="00170B17"/>
    <w:rsid w:val="00175BD4"/>
    <w:rsid w:val="001901FE"/>
    <w:rsid w:val="00197D1E"/>
    <w:rsid w:val="001A5B75"/>
    <w:rsid w:val="001A5F0E"/>
    <w:rsid w:val="001B19A0"/>
    <w:rsid w:val="001B7599"/>
    <w:rsid w:val="001C2535"/>
    <w:rsid w:val="001E0AA3"/>
    <w:rsid w:val="001E2B29"/>
    <w:rsid w:val="001F4302"/>
    <w:rsid w:val="00200395"/>
    <w:rsid w:val="0020544E"/>
    <w:rsid w:val="00207A81"/>
    <w:rsid w:val="00210641"/>
    <w:rsid w:val="0021334A"/>
    <w:rsid w:val="002226A6"/>
    <w:rsid w:val="002248E8"/>
    <w:rsid w:val="002347E2"/>
    <w:rsid w:val="00234F4A"/>
    <w:rsid w:val="00237148"/>
    <w:rsid w:val="002400C4"/>
    <w:rsid w:val="002412B3"/>
    <w:rsid w:val="00243B7F"/>
    <w:rsid w:val="002457D5"/>
    <w:rsid w:val="002545C0"/>
    <w:rsid w:val="00260C5F"/>
    <w:rsid w:val="00270DBC"/>
    <w:rsid w:val="002747BB"/>
    <w:rsid w:val="00275380"/>
    <w:rsid w:val="0028092B"/>
    <w:rsid w:val="00283FAE"/>
    <w:rsid w:val="00287B0F"/>
    <w:rsid w:val="00290990"/>
    <w:rsid w:val="00294EDA"/>
    <w:rsid w:val="00296BD6"/>
    <w:rsid w:val="002A3047"/>
    <w:rsid w:val="002A4012"/>
    <w:rsid w:val="002A69C4"/>
    <w:rsid w:val="002A7185"/>
    <w:rsid w:val="002B2238"/>
    <w:rsid w:val="002B729D"/>
    <w:rsid w:val="002B788E"/>
    <w:rsid w:val="002C1888"/>
    <w:rsid w:val="002C4969"/>
    <w:rsid w:val="002C5EB8"/>
    <w:rsid w:val="002C6B86"/>
    <w:rsid w:val="002C746E"/>
    <w:rsid w:val="002D47E9"/>
    <w:rsid w:val="002D4F43"/>
    <w:rsid w:val="002D535B"/>
    <w:rsid w:val="002D575F"/>
    <w:rsid w:val="002D76E2"/>
    <w:rsid w:val="002E178C"/>
    <w:rsid w:val="002E521A"/>
    <w:rsid w:val="002F35FA"/>
    <w:rsid w:val="00302095"/>
    <w:rsid w:val="00303C36"/>
    <w:rsid w:val="00310143"/>
    <w:rsid w:val="00312C56"/>
    <w:rsid w:val="00321304"/>
    <w:rsid w:val="00322288"/>
    <w:rsid w:val="00322680"/>
    <w:rsid w:val="00322C13"/>
    <w:rsid w:val="003250E6"/>
    <w:rsid w:val="0032526F"/>
    <w:rsid w:val="00340E45"/>
    <w:rsid w:val="0034175C"/>
    <w:rsid w:val="00346E1E"/>
    <w:rsid w:val="00347876"/>
    <w:rsid w:val="00354792"/>
    <w:rsid w:val="003553CD"/>
    <w:rsid w:val="00356D78"/>
    <w:rsid w:val="003716B7"/>
    <w:rsid w:val="0037604D"/>
    <w:rsid w:val="003803CD"/>
    <w:rsid w:val="00384362"/>
    <w:rsid w:val="003849A1"/>
    <w:rsid w:val="0038742A"/>
    <w:rsid w:val="00394718"/>
    <w:rsid w:val="00396BDF"/>
    <w:rsid w:val="003A32CD"/>
    <w:rsid w:val="003A4E26"/>
    <w:rsid w:val="003B0351"/>
    <w:rsid w:val="003B5555"/>
    <w:rsid w:val="003C53CE"/>
    <w:rsid w:val="003C591A"/>
    <w:rsid w:val="003C67F8"/>
    <w:rsid w:val="003D5A47"/>
    <w:rsid w:val="003D6C67"/>
    <w:rsid w:val="003E3BBC"/>
    <w:rsid w:val="003E3F05"/>
    <w:rsid w:val="003E4B4C"/>
    <w:rsid w:val="003F1742"/>
    <w:rsid w:val="003F7995"/>
    <w:rsid w:val="00400520"/>
    <w:rsid w:val="00405166"/>
    <w:rsid w:val="00407751"/>
    <w:rsid w:val="00414B30"/>
    <w:rsid w:val="0041660F"/>
    <w:rsid w:val="00423B22"/>
    <w:rsid w:val="00425CD7"/>
    <w:rsid w:val="00426364"/>
    <w:rsid w:val="004326A1"/>
    <w:rsid w:val="004329B0"/>
    <w:rsid w:val="00434B65"/>
    <w:rsid w:val="004369CC"/>
    <w:rsid w:val="004374C1"/>
    <w:rsid w:val="004425A1"/>
    <w:rsid w:val="0044343B"/>
    <w:rsid w:val="004442C1"/>
    <w:rsid w:val="0044601F"/>
    <w:rsid w:val="004461D2"/>
    <w:rsid w:val="0044669C"/>
    <w:rsid w:val="00447A6C"/>
    <w:rsid w:val="00447DD5"/>
    <w:rsid w:val="00450781"/>
    <w:rsid w:val="00450900"/>
    <w:rsid w:val="00456D91"/>
    <w:rsid w:val="00460018"/>
    <w:rsid w:val="00463C67"/>
    <w:rsid w:val="00465C38"/>
    <w:rsid w:val="00470571"/>
    <w:rsid w:val="0047175B"/>
    <w:rsid w:val="00471F85"/>
    <w:rsid w:val="00472559"/>
    <w:rsid w:val="00472EAA"/>
    <w:rsid w:val="00480630"/>
    <w:rsid w:val="004907C1"/>
    <w:rsid w:val="00493503"/>
    <w:rsid w:val="0049477B"/>
    <w:rsid w:val="004965D0"/>
    <w:rsid w:val="004A360A"/>
    <w:rsid w:val="004A368E"/>
    <w:rsid w:val="004A4A46"/>
    <w:rsid w:val="004B3209"/>
    <w:rsid w:val="004B4ED0"/>
    <w:rsid w:val="004B6665"/>
    <w:rsid w:val="004C23A8"/>
    <w:rsid w:val="004C3A5F"/>
    <w:rsid w:val="004C58D9"/>
    <w:rsid w:val="004C65AD"/>
    <w:rsid w:val="004E1634"/>
    <w:rsid w:val="004E198D"/>
    <w:rsid w:val="004E314F"/>
    <w:rsid w:val="004E5C45"/>
    <w:rsid w:val="004E7EF2"/>
    <w:rsid w:val="004F19A7"/>
    <w:rsid w:val="004F1A64"/>
    <w:rsid w:val="004F3A78"/>
    <w:rsid w:val="004F74A3"/>
    <w:rsid w:val="0050341B"/>
    <w:rsid w:val="00505601"/>
    <w:rsid w:val="00510680"/>
    <w:rsid w:val="00520481"/>
    <w:rsid w:val="00523365"/>
    <w:rsid w:val="00525527"/>
    <w:rsid w:val="00530D85"/>
    <w:rsid w:val="0053345C"/>
    <w:rsid w:val="00534DB3"/>
    <w:rsid w:val="00536DB2"/>
    <w:rsid w:val="00536F47"/>
    <w:rsid w:val="00547490"/>
    <w:rsid w:val="00550B9C"/>
    <w:rsid w:val="005520A8"/>
    <w:rsid w:val="00555F5F"/>
    <w:rsid w:val="005574A4"/>
    <w:rsid w:val="005574C4"/>
    <w:rsid w:val="00561CCB"/>
    <w:rsid w:val="0056384B"/>
    <w:rsid w:val="00565956"/>
    <w:rsid w:val="00567DE7"/>
    <w:rsid w:val="00571664"/>
    <w:rsid w:val="00576668"/>
    <w:rsid w:val="00576C68"/>
    <w:rsid w:val="00584689"/>
    <w:rsid w:val="005922DB"/>
    <w:rsid w:val="005959F2"/>
    <w:rsid w:val="00596D07"/>
    <w:rsid w:val="005A0CC1"/>
    <w:rsid w:val="005A31BB"/>
    <w:rsid w:val="005A545D"/>
    <w:rsid w:val="005B1801"/>
    <w:rsid w:val="005C3E25"/>
    <w:rsid w:val="005D07CE"/>
    <w:rsid w:val="005D2C03"/>
    <w:rsid w:val="005D42BF"/>
    <w:rsid w:val="005D7B58"/>
    <w:rsid w:val="005E2800"/>
    <w:rsid w:val="005F10B7"/>
    <w:rsid w:val="005F2F03"/>
    <w:rsid w:val="00600701"/>
    <w:rsid w:val="006009FF"/>
    <w:rsid w:val="006060BB"/>
    <w:rsid w:val="00616942"/>
    <w:rsid w:val="00625084"/>
    <w:rsid w:val="0063318E"/>
    <w:rsid w:val="0064132A"/>
    <w:rsid w:val="00641E61"/>
    <w:rsid w:val="006438EB"/>
    <w:rsid w:val="00644426"/>
    <w:rsid w:val="00644EE5"/>
    <w:rsid w:val="006461C0"/>
    <w:rsid w:val="006520AE"/>
    <w:rsid w:val="00656FB2"/>
    <w:rsid w:val="00662E1A"/>
    <w:rsid w:val="006648C6"/>
    <w:rsid w:val="00670159"/>
    <w:rsid w:val="00673BE4"/>
    <w:rsid w:val="00674642"/>
    <w:rsid w:val="006750AF"/>
    <w:rsid w:val="006750EF"/>
    <w:rsid w:val="00676E2C"/>
    <w:rsid w:val="00691AA3"/>
    <w:rsid w:val="006969B4"/>
    <w:rsid w:val="00696E48"/>
    <w:rsid w:val="006B47CC"/>
    <w:rsid w:val="006B56A0"/>
    <w:rsid w:val="006C17C0"/>
    <w:rsid w:val="006C1B30"/>
    <w:rsid w:val="006C61DD"/>
    <w:rsid w:val="006F5DC9"/>
    <w:rsid w:val="006F6FA9"/>
    <w:rsid w:val="0070179D"/>
    <w:rsid w:val="007070DC"/>
    <w:rsid w:val="00710AD9"/>
    <w:rsid w:val="00712271"/>
    <w:rsid w:val="00715C1A"/>
    <w:rsid w:val="00717A82"/>
    <w:rsid w:val="00723C4F"/>
    <w:rsid w:val="00723E3D"/>
    <w:rsid w:val="00727707"/>
    <w:rsid w:val="0073012E"/>
    <w:rsid w:val="00733383"/>
    <w:rsid w:val="00733BEA"/>
    <w:rsid w:val="00733D3F"/>
    <w:rsid w:val="007447FB"/>
    <w:rsid w:val="0075049D"/>
    <w:rsid w:val="0075224E"/>
    <w:rsid w:val="0075263A"/>
    <w:rsid w:val="007543A3"/>
    <w:rsid w:val="0075715F"/>
    <w:rsid w:val="0076407A"/>
    <w:rsid w:val="00772384"/>
    <w:rsid w:val="00773C1A"/>
    <w:rsid w:val="0077518C"/>
    <w:rsid w:val="007907B1"/>
    <w:rsid w:val="0079132B"/>
    <w:rsid w:val="007923B0"/>
    <w:rsid w:val="007A201A"/>
    <w:rsid w:val="007A30EC"/>
    <w:rsid w:val="007A5774"/>
    <w:rsid w:val="007B365D"/>
    <w:rsid w:val="007B6DA4"/>
    <w:rsid w:val="007C2C8D"/>
    <w:rsid w:val="007D126A"/>
    <w:rsid w:val="007D1C24"/>
    <w:rsid w:val="007D6608"/>
    <w:rsid w:val="007E439A"/>
    <w:rsid w:val="007F16A8"/>
    <w:rsid w:val="007F7DD1"/>
    <w:rsid w:val="00805B66"/>
    <w:rsid w:val="008119AF"/>
    <w:rsid w:val="00813B6E"/>
    <w:rsid w:val="00814707"/>
    <w:rsid w:val="00822C56"/>
    <w:rsid w:val="008240B2"/>
    <w:rsid w:val="008257BC"/>
    <w:rsid w:val="00831C73"/>
    <w:rsid w:val="00832FBF"/>
    <w:rsid w:val="00852FF8"/>
    <w:rsid w:val="008569E4"/>
    <w:rsid w:val="00857AB2"/>
    <w:rsid w:val="00857C24"/>
    <w:rsid w:val="008654CB"/>
    <w:rsid w:val="0086702E"/>
    <w:rsid w:val="008709A1"/>
    <w:rsid w:val="00872701"/>
    <w:rsid w:val="00872ED4"/>
    <w:rsid w:val="008801EC"/>
    <w:rsid w:val="00885C10"/>
    <w:rsid w:val="0089357B"/>
    <w:rsid w:val="00894CC4"/>
    <w:rsid w:val="008B21AE"/>
    <w:rsid w:val="008B402A"/>
    <w:rsid w:val="008B68C2"/>
    <w:rsid w:val="008C09A4"/>
    <w:rsid w:val="008C1E03"/>
    <w:rsid w:val="008D1543"/>
    <w:rsid w:val="008D54D9"/>
    <w:rsid w:val="008D6A22"/>
    <w:rsid w:val="008F1AE6"/>
    <w:rsid w:val="00905414"/>
    <w:rsid w:val="009136B0"/>
    <w:rsid w:val="00922F89"/>
    <w:rsid w:val="00926B04"/>
    <w:rsid w:val="00927235"/>
    <w:rsid w:val="0093042A"/>
    <w:rsid w:val="009316B1"/>
    <w:rsid w:val="00931F9C"/>
    <w:rsid w:val="00933D98"/>
    <w:rsid w:val="00933F10"/>
    <w:rsid w:val="00943E95"/>
    <w:rsid w:val="00961E25"/>
    <w:rsid w:val="009645FD"/>
    <w:rsid w:val="00966C10"/>
    <w:rsid w:val="0097111E"/>
    <w:rsid w:val="00977B75"/>
    <w:rsid w:val="00977BCA"/>
    <w:rsid w:val="00980CA3"/>
    <w:rsid w:val="00983E57"/>
    <w:rsid w:val="00987EDC"/>
    <w:rsid w:val="009927FE"/>
    <w:rsid w:val="009946A2"/>
    <w:rsid w:val="00997DDF"/>
    <w:rsid w:val="009A0C65"/>
    <w:rsid w:val="009A64E9"/>
    <w:rsid w:val="009B2A31"/>
    <w:rsid w:val="009C08D1"/>
    <w:rsid w:val="009C09CF"/>
    <w:rsid w:val="009C25BF"/>
    <w:rsid w:val="009C3926"/>
    <w:rsid w:val="009D14A3"/>
    <w:rsid w:val="009D37DB"/>
    <w:rsid w:val="009D45F3"/>
    <w:rsid w:val="009D74C7"/>
    <w:rsid w:val="009D7C8B"/>
    <w:rsid w:val="009E1590"/>
    <w:rsid w:val="009E17A9"/>
    <w:rsid w:val="009E36AC"/>
    <w:rsid w:val="009E4821"/>
    <w:rsid w:val="009F0750"/>
    <w:rsid w:val="009F4463"/>
    <w:rsid w:val="009F6928"/>
    <w:rsid w:val="009F6C5C"/>
    <w:rsid w:val="00A021DB"/>
    <w:rsid w:val="00A0223C"/>
    <w:rsid w:val="00A135A0"/>
    <w:rsid w:val="00A157B9"/>
    <w:rsid w:val="00A312C0"/>
    <w:rsid w:val="00A33046"/>
    <w:rsid w:val="00A3382A"/>
    <w:rsid w:val="00A364DC"/>
    <w:rsid w:val="00A404E8"/>
    <w:rsid w:val="00A40A40"/>
    <w:rsid w:val="00A44538"/>
    <w:rsid w:val="00A51A0F"/>
    <w:rsid w:val="00A529D7"/>
    <w:rsid w:val="00A53AD1"/>
    <w:rsid w:val="00A56520"/>
    <w:rsid w:val="00A56793"/>
    <w:rsid w:val="00A6380D"/>
    <w:rsid w:val="00A734C8"/>
    <w:rsid w:val="00A76DD1"/>
    <w:rsid w:val="00A8531D"/>
    <w:rsid w:val="00A85623"/>
    <w:rsid w:val="00A87A66"/>
    <w:rsid w:val="00A90726"/>
    <w:rsid w:val="00A9096C"/>
    <w:rsid w:val="00AA1B1B"/>
    <w:rsid w:val="00AA231D"/>
    <w:rsid w:val="00AB3D12"/>
    <w:rsid w:val="00AC2E29"/>
    <w:rsid w:val="00AC50CF"/>
    <w:rsid w:val="00AC6BFE"/>
    <w:rsid w:val="00AC6F8C"/>
    <w:rsid w:val="00AC6FAD"/>
    <w:rsid w:val="00AE1A7F"/>
    <w:rsid w:val="00AE6516"/>
    <w:rsid w:val="00AE6AB2"/>
    <w:rsid w:val="00AE7D4F"/>
    <w:rsid w:val="00AF028D"/>
    <w:rsid w:val="00AF12E9"/>
    <w:rsid w:val="00AF3EEC"/>
    <w:rsid w:val="00AF6C6A"/>
    <w:rsid w:val="00AF6F59"/>
    <w:rsid w:val="00AF6F6E"/>
    <w:rsid w:val="00B11599"/>
    <w:rsid w:val="00B13478"/>
    <w:rsid w:val="00B16C31"/>
    <w:rsid w:val="00B32771"/>
    <w:rsid w:val="00B403E2"/>
    <w:rsid w:val="00B411FB"/>
    <w:rsid w:val="00B42517"/>
    <w:rsid w:val="00B434A5"/>
    <w:rsid w:val="00B60540"/>
    <w:rsid w:val="00B712A0"/>
    <w:rsid w:val="00B753EB"/>
    <w:rsid w:val="00BA1154"/>
    <w:rsid w:val="00BA1327"/>
    <w:rsid w:val="00BA29B7"/>
    <w:rsid w:val="00BA3F5D"/>
    <w:rsid w:val="00BA6C9A"/>
    <w:rsid w:val="00BB1847"/>
    <w:rsid w:val="00BB3504"/>
    <w:rsid w:val="00BB391F"/>
    <w:rsid w:val="00BB5131"/>
    <w:rsid w:val="00BB6888"/>
    <w:rsid w:val="00BC039E"/>
    <w:rsid w:val="00BC7661"/>
    <w:rsid w:val="00BD235F"/>
    <w:rsid w:val="00BD2FA1"/>
    <w:rsid w:val="00BE0B2B"/>
    <w:rsid w:val="00BF0EAC"/>
    <w:rsid w:val="00BF2B27"/>
    <w:rsid w:val="00BF5D9D"/>
    <w:rsid w:val="00BF61EF"/>
    <w:rsid w:val="00BF7438"/>
    <w:rsid w:val="00BF7ACE"/>
    <w:rsid w:val="00C01EF8"/>
    <w:rsid w:val="00C14015"/>
    <w:rsid w:val="00C17818"/>
    <w:rsid w:val="00C17CEF"/>
    <w:rsid w:val="00C21933"/>
    <w:rsid w:val="00C22755"/>
    <w:rsid w:val="00C262F0"/>
    <w:rsid w:val="00C338B1"/>
    <w:rsid w:val="00C35E9F"/>
    <w:rsid w:val="00C371EA"/>
    <w:rsid w:val="00C37A5D"/>
    <w:rsid w:val="00C40A2F"/>
    <w:rsid w:val="00C40BD9"/>
    <w:rsid w:val="00C555B0"/>
    <w:rsid w:val="00C63767"/>
    <w:rsid w:val="00C709B4"/>
    <w:rsid w:val="00C74716"/>
    <w:rsid w:val="00C837E0"/>
    <w:rsid w:val="00C838A7"/>
    <w:rsid w:val="00C97715"/>
    <w:rsid w:val="00CA01DF"/>
    <w:rsid w:val="00CA7497"/>
    <w:rsid w:val="00CB2A0F"/>
    <w:rsid w:val="00CC1356"/>
    <w:rsid w:val="00CC16D6"/>
    <w:rsid w:val="00CC534A"/>
    <w:rsid w:val="00CD42B5"/>
    <w:rsid w:val="00CD5325"/>
    <w:rsid w:val="00CE1ED1"/>
    <w:rsid w:val="00CE6DCA"/>
    <w:rsid w:val="00CF2B55"/>
    <w:rsid w:val="00CF33E3"/>
    <w:rsid w:val="00CF3A10"/>
    <w:rsid w:val="00CF76D3"/>
    <w:rsid w:val="00CF78DE"/>
    <w:rsid w:val="00D07E2A"/>
    <w:rsid w:val="00D10356"/>
    <w:rsid w:val="00D118F5"/>
    <w:rsid w:val="00D12237"/>
    <w:rsid w:val="00D1258A"/>
    <w:rsid w:val="00D2159A"/>
    <w:rsid w:val="00D217EA"/>
    <w:rsid w:val="00D30206"/>
    <w:rsid w:val="00D326C8"/>
    <w:rsid w:val="00D34156"/>
    <w:rsid w:val="00D36452"/>
    <w:rsid w:val="00D36F54"/>
    <w:rsid w:val="00D41BAF"/>
    <w:rsid w:val="00D42558"/>
    <w:rsid w:val="00D4275C"/>
    <w:rsid w:val="00D432FC"/>
    <w:rsid w:val="00D45229"/>
    <w:rsid w:val="00D479F2"/>
    <w:rsid w:val="00D53326"/>
    <w:rsid w:val="00D54FCD"/>
    <w:rsid w:val="00D65A9C"/>
    <w:rsid w:val="00D75151"/>
    <w:rsid w:val="00D762F1"/>
    <w:rsid w:val="00D83AA7"/>
    <w:rsid w:val="00D84A1A"/>
    <w:rsid w:val="00D85430"/>
    <w:rsid w:val="00D86185"/>
    <w:rsid w:val="00D8715D"/>
    <w:rsid w:val="00D90A50"/>
    <w:rsid w:val="00D960DC"/>
    <w:rsid w:val="00DB5345"/>
    <w:rsid w:val="00DB5CDC"/>
    <w:rsid w:val="00DB5CE1"/>
    <w:rsid w:val="00DB6831"/>
    <w:rsid w:val="00DC3939"/>
    <w:rsid w:val="00DD24E1"/>
    <w:rsid w:val="00DE0025"/>
    <w:rsid w:val="00DE11E5"/>
    <w:rsid w:val="00DE49AA"/>
    <w:rsid w:val="00DE59FE"/>
    <w:rsid w:val="00DF5F20"/>
    <w:rsid w:val="00E122E2"/>
    <w:rsid w:val="00E142DC"/>
    <w:rsid w:val="00E24FCB"/>
    <w:rsid w:val="00E25DED"/>
    <w:rsid w:val="00E3254B"/>
    <w:rsid w:val="00E33F77"/>
    <w:rsid w:val="00E348E9"/>
    <w:rsid w:val="00E36952"/>
    <w:rsid w:val="00E429BF"/>
    <w:rsid w:val="00E42AAF"/>
    <w:rsid w:val="00E47DDF"/>
    <w:rsid w:val="00E572FC"/>
    <w:rsid w:val="00E63753"/>
    <w:rsid w:val="00E670A7"/>
    <w:rsid w:val="00E67A95"/>
    <w:rsid w:val="00E7479E"/>
    <w:rsid w:val="00E76F86"/>
    <w:rsid w:val="00E8283D"/>
    <w:rsid w:val="00E856FC"/>
    <w:rsid w:val="00E877FA"/>
    <w:rsid w:val="00E94A4F"/>
    <w:rsid w:val="00EA1503"/>
    <w:rsid w:val="00EB1CA7"/>
    <w:rsid w:val="00EB20D3"/>
    <w:rsid w:val="00EB20EF"/>
    <w:rsid w:val="00EB51D9"/>
    <w:rsid w:val="00EB6300"/>
    <w:rsid w:val="00EC57A9"/>
    <w:rsid w:val="00EC6524"/>
    <w:rsid w:val="00ED10B8"/>
    <w:rsid w:val="00ED2729"/>
    <w:rsid w:val="00EE171A"/>
    <w:rsid w:val="00EE1E26"/>
    <w:rsid w:val="00EE4B09"/>
    <w:rsid w:val="00EF0697"/>
    <w:rsid w:val="00EF3B3E"/>
    <w:rsid w:val="00EF4823"/>
    <w:rsid w:val="00EF76BF"/>
    <w:rsid w:val="00F01F2F"/>
    <w:rsid w:val="00F0506C"/>
    <w:rsid w:val="00F100A0"/>
    <w:rsid w:val="00F16F80"/>
    <w:rsid w:val="00F2121C"/>
    <w:rsid w:val="00F23D35"/>
    <w:rsid w:val="00F302D1"/>
    <w:rsid w:val="00F30F0A"/>
    <w:rsid w:val="00F321B7"/>
    <w:rsid w:val="00F357E9"/>
    <w:rsid w:val="00F364F0"/>
    <w:rsid w:val="00F471A0"/>
    <w:rsid w:val="00F511A5"/>
    <w:rsid w:val="00F519C4"/>
    <w:rsid w:val="00F545E6"/>
    <w:rsid w:val="00F561B1"/>
    <w:rsid w:val="00F5660B"/>
    <w:rsid w:val="00F62B79"/>
    <w:rsid w:val="00F64B45"/>
    <w:rsid w:val="00F725BC"/>
    <w:rsid w:val="00F84753"/>
    <w:rsid w:val="00F949C5"/>
    <w:rsid w:val="00FA04A5"/>
    <w:rsid w:val="00FA0682"/>
    <w:rsid w:val="00FA4824"/>
    <w:rsid w:val="00FA6193"/>
    <w:rsid w:val="00FB25EB"/>
    <w:rsid w:val="00FB3957"/>
    <w:rsid w:val="00FC3AD5"/>
    <w:rsid w:val="00FC5A61"/>
    <w:rsid w:val="00FD2BE3"/>
    <w:rsid w:val="00FD49FE"/>
    <w:rsid w:val="00FE0A89"/>
    <w:rsid w:val="00FE0B62"/>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1153A2"/>
    <w:pPr>
      <w:spacing w:after="120"/>
      <w:ind w:left="283"/>
    </w:pPr>
    <w:rPr>
      <w:sz w:val="16"/>
      <w:szCs w:val="16"/>
    </w:rPr>
  </w:style>
  <w:style w:type="character" w:customStyle="1" w:styleId="32">
    <w:name w:val="Основной текст с отступом 3 Знак"/>
    <w:basedOn w:val="a0"/>
    <w:link w:val="31"/>
    <w:uiPriority w:val="99"/>
    <w:semiHidden/>
    <w:rsid w:val="001153A2"/>
    <w:rPr>
      <w:sz w:val="16"/>
      <w:szCs w:val="16"/>
    </w:rPr>
  </w:style>
  <w:style w:type="table" w:customStyle="1" w:styleId="33">
    <w:name w:val="Сетка таблицы3"/>
    <w:basedOn w:val="a1"/>
    <w:next w:val="aa"/>
    <w:uiPriority w:val="39"/>
    <w:rsid w:val="007D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C36"/>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Title"/>
    <w:basedOn w:val="a"/>
    <w:link w:val="aff"/>
    <w:uiPriority w:val="10"/>
    <w:qFormat/>
    <w:rsid w:val="006B56A0"/>
    <w:pPr>
      <w:spacing w:before="120" w:after="0" w:line="240" w:lineRule="auto"/>
      <w:jc w:val="center"/>
    </w:pPr>
    <w:rPr>
      <w:rFonts w:ascii="Arial" w:eastAsia="Times New Roman" w:hAnsi="Arial" w:cs="Times New Roman"/>
      <w:b/>
      <w:bCs/>
      <w:sz w:val="28"/>
      <w:szCs w:val="24"/>
      <w:lang w:eastAsia="ru-RU"/>
    </w:rPr>
  </w:style>
  <w:style w:type="character" w:customStyle="1" w:styleId="aff">
    <w:name w:val="Название Знак"/>
    <w:basedOn w:val="a0"/>
    <w:link w:val="afe"/>
    <w:uiPriority w:val="10"/>
    <w:rsid w:val="006B56A0"/>
    <w:rPr>
      <w:rFonts w:ascii="Arial" w:eastAsia="Times New Roman" w:hAnsi="Arial" w:cs="Times New Roman"/>
      <w:b/>
      <w:bCs/>
      <w:sz w:val="28"/>
      <w:szCs w:val="24"/>
      <w:lang w:eastAsia="ru-RU"/>
    </w:rPr>
  </w:style>
  <w:style w:type="paragraph" w:styleId="aff0">
    <w:name w:val="Normal (Web)"/>
    <w:basedOn w:val="a"/>
    <w:uiPriority w:val="99"/>
    <w:rsid w:val="00F10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625111087">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07F4-2024-4DD0-AD0F-0A1B5407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58</Pages>
  <Words>16760</Words>
  <Characters>95536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Александр Козлов</cp:lastModifiedBy>
  <cp:revision>7</cp:revision>
  <cp:lastPrinted>2018-03-01T08:35:00Z</cp:lastPrinted>
  <dcterms:created xsi:type="dcterms:W3CDTF">2018-03-26T08:00:00Z</dcterms:created>
  <dcterms:modified xsi:type="dcterms:W3CDTF">2018-03-27T05:22:00Z</dcterms:modified>
</cp:coreProperties>
</file>